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1" w:type="dxa"/>
        <w:tblInd w:w="-180" w:type="dxa"/>
        <w:tblLook w:val="04A0" w:firstRow="1" w:lastRow="0" w:firstColumn="1" w:lastColumn="0" w:noHBand="0" w:noVBand="1"/>
      </w:tblPr>
      <w:tblGrid>
        <w:gridCol w:w="3420"/>
        <w:gridCol w:w="5921"/>
      </w:tblGrid>
      <w:tr w:rsidR="000B5AC4" w:rsidRPr="00C8293A" w14:paraId="73057F0E" w14:textId="77777777" w:rsidTr="00C40039">
        <w:trPr>
          <w:trHeight w:val="1530"/>
        </w:trPr>
        <w:tc>
          <w:tcPr>
            <w:tcW w:w="3420" w:type="dxa"/>
          </w:tcPr>
          <w:p w14:paraId="56736C51" w14:textId="77777777" w:rsidR="000B5AC4" w:rsidRPr="00B5786F" w:rsidRDefault="000B5AC4" w:rsidP="000B5AC4">
            <w:pPr>
              <w:jc w:val="center"/>
              <w:rPr>
                <w:b/>
                <w:sz w:val="26"/>
                <w:szCs w:val="26"/>
              </w:rPr>
            </w:pPr>
            <w:r w:rsidRPr="00B5786F">
              <w:rPr>
                <w:b/>
                <w:sz w:val="26"/>
                <w:szCs w:val="26"/>
              </w:rPr>
              <w:t>ỦY BAN NHÂN DÂN</w:t>
            </w:r>
          </w:p>
          <w:p w14:paraId="250F3359" w14:textId="77777777" w:rsidR="000B5AC4" w:rsidRPr="00B5786F" w:rsidRDefault="000B5AC4" w:rsidP="000B5AC4">
            <w:pPr>
              <w:jc w:val="center"/>
              <w:rPr>
                <w:sz w:val="26"/>
                <w:szCs w:val="26"/>
              </w:rPr>
            </w:pPr>
            <w:r w:rsidRPr="00B5786F">
              <w:rPr>
                <w:b/>
                <w:sz w:val="26"/>
                <w:szCs w:val="26"/>
              </w:rPr>
              <w:t>PHƯỜNG BÌNH LONG</w:t>
            </w:r>
          </w:p>
          <w:p w14:paraId="5331A197" w14:textId="77777777" w:rsidR="000B5AC4" w:rsidRPr="00B5786F" w:rsidRDefault="000B5AC4" w:rsidP="000B5AC4">
            <w:pPr>
              <w:jc w:val="center"/>
              <w:rPr>
                <w:sz w:val="26"/>
                <w:szCs w:val="26"/>
              </w:rPr>
            </w:pPr>
            <w:r w:rsidRPr="00B5786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26C1AA5" wp14:editId="4847106C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29210</wp:posOffset>
                      </wp:positionV>
                      <wp:extent cx="577215" cy="0"/>
                      <wp:effectExtent l="5715" t="5080" r="7620" b="1397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5E9574E" id="Line 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pt,2.3pt" to="98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zVEgIAACc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"/>
                  </w:pict>
                </mc:Fallback>
              </mc:AlternateContent>
            </w:r>
          </w:p>
          <w:p w14:paraId="321109E7" w14:textId="1521343C" w:rsidR="000B5AC4" w:rsidRPr="00B5786F" w:rsidRDefault="00E41FE1" w:rsidP="000B5AC4">
            <w:pPr>
              <w:jc w:val="center"/>
              <w:rPr>
                <w:b/>
                <w:spacing w:val="-14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5DDA17D" wp14:editId="64109D67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234315</wp:posOffset>
                      </wp:positionV>
                      <wp:extent cx="885825" cy="3524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D4A423" w14:textId="6588A721" w:rsidR="00E41FE1" w:rsidRPr="00E41FE1" w:rsidRDefault="00E41FE1" w:rsidP="00E41FE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41FE1">
                                    <w:rPr>
                                      <w:b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DA17D" id="Rectangle 1" o:spid="_x0000_s1026" style="position:absolute;left:0;text-align:left;margin-left:36.3pt;margin-top:18.45pt;width:69.75pt;height:27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" fillcolor="white [3201]" strokecolor="black [3200]" strokeweight="2pt">
                      <v:textbox>
                        <w:txbxContent>
                          <w:p w14:paraId="23D4A423" w14:textId="6588A721" w:rsidR="00E41FE1" w:rsidRPr="00E41FE1" w:rsidRDefault="00E41FE1" w:rsidP="00E41FE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1FE1"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3243">
              <w:rPr>
                <w:sz w:val="26"/>
                <w:szCs w:val="26"/>
              </w:rPr>
              <w:t xml:space="preserve">Số: </w:t>
            </w:r>
            <w:r w:rsidR="008C3DDC">
              <w:rPr>
                <w:sz w:val="26"/>
                <w:szCs w:val="26"/>
              </w:rPr>
              <w:t xml:space="preserve">    </w:t>
            </w:r>
            <w:r w:rsidR="0061735C">
              <w:rPr>
                <w:sz w:val="26"/>
                <w:szCs w:val="26"/>
              </w:rPr>
              <w:t>/202</w:t>
            </w:r>
            <w:r w:rsidR="008C3DDC">
              <w:rPr>
                <w:sz w:val="26"/>
                <w:szCs w:val="26"/>
              </w:rPr>
              <w:t>6</w:t>
            </w:r>
            <w:r w:rsidR="000B5AC4" w:rsidRPr="00B5786F">
              <w:rPr>
                <w:sz w:val="26"/>
                <w:szCs w:val="26"/>
              </w:rPr>
              <w:t>/QĐ-UBND</w:t>
            </w:r>
          </w:p>
        </w:tc>
        <w:tc>
          <w:tcPr>
            <w:tcW w:w="5921" w:type="dxa"/>
          </w:tcPr>
          <w:p w14:paraId="52B5B9E9" w14:textId="77777777" w:rsidR="000B5AC4" w:rsidRPr="00B5786F" w:rsidRDefault="000B5AC4" w:rsidP="000B5A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     </w:t>
            </w:r>
            <w:r w:rsidRPr="00B5786F">
              <w:rPr>
                <w:b/>
                <w:sz w:val="24"/>
                <w:szCs w:val="26"/>
              </w:rPr>
              <w:t xml:space="preserve">CỘNG HÒA XÃ HỘI CHỦ NGHĨA VIỆT NAM                               </w:t>
            </w:r>
            <w:r>
              <w:rPr>
                <w:b/>
                <w:sz w:val="24"/>
                <w:szCs w:val="26"/>
              </w:rPr>
              <w:t xml:space="preserve">      </w:t>
            </w:r>
            <w:r w:rsidRPr="00B5786F">
              <w:rPr>
                <w:b/>
                <w:sz w:val="26"/>
                <w:szCs w:val="26"/>
              </w:rPr>
              <w:t>Độc lập - Tự do - Hạnh phúc</w:t>
            </w:r>
          </w:p>
          <w:p w14:paraId="20A9F511" w14:textId="77777777" w:rsidR="000B5AC4" w:rsidRPr="00B5786F" w:rsidRDefault="000B5AC4" w:rsidP="000B5AC4">
            <w:pPr>
              <w:jc w:val="center"/>
              <w:rPr>
                <w:i/>
                <w:sz w:val="26"/>
                <w:szCs w:val="26"/>
              </w:rPr>
            </w:pPr>
            <w:r w:rsidRPr="00B5786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94DC8F6" wp14:editId="68237B6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29210</wp:posOffset>
                      </wp:positionV>
                      <wp:extent cx="1998980" cy="0"/>
                      <wp:effectExtent l="0" t="0" r="2032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076A431" id="Line 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2.3pt" to="222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FGEgIAACgEAAAOAAAAZHJzL2Uyb0RvYy54bWysU8GO2jAQvVfqP1i+QxIWK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"/>
                  </w:pict>
                </mc:Fallback>
              </mc:AlternateContent>
            </w:r>
          </w:p>
          <w:p w14:paraId="332B435A" w14:textId="4E7CE190" w:rsidR="000B5AC4" w:rsidRDefault="000B5AC4" w:rsidP="000B5AC4">
            <w:pPr>
              <w:jc w:val="center"/>
              <w:rPr>
                <w:i/>
                <w:sz w:val="26"/>
                <w:szCs w:val="26"/>
              </w:rPr>
            </w:pPr>
            <w:r w:rsidRPr="00B5786F">
              <w:rPr>
                <w:i/>
                <w:sz w:val="26"/>
                <w:szCs w:val="26"/>
              </w:rPr>
              <w:t>Bình Long, ngày</w:t>
            </w:r>
            <w:r w:rsidR="00D93243">
              <w:rPr>
                <w:i/>
                <w:sz w:val="26"/>
                <w:szCs w:val="26"/>
              </w:rPr>
              <w:t xml:space="preserve">  </w:t>
            </w:r>
            <w:r w:rsidR="008C3DDC">
              <w:rPr>
                <w:i/>
                <w:sz w:val="26"/>
                <w:szCs w:val="26"/>
              </w:rPr>
              <w:t xml:space="preserve">    </w:t>
            </w:r>
            <w:r w:rsidR="00D93243">
              <w:rPr>
                <w:i/>
                <w:sz w:val="26"/>
                <w:szCs w:val="26"/>
              </w:rPr>
              <w:t xml:space="preserve">  tháng  </w:t>
            </w:r>
            <w:r w:rsidR="008C3DDC">
              <w:rPr>
                <w:i/>
                <w:sz w:val="26"/>
                <w:szCs w:val="26"/>
              </w:rPr>
              <w:t xml:space="preserve">    </w:t>
            </w:r>
            <w:r w:rsidR="00D93243">
              <w:rPr>
                <w:i/>
                <w:sz w:val="26"/>
                <w:szCs w:val="26"/>
              </w:rPr>
              <w:t xml:space="preserve"> </w:t>
            </w:r>
            <w:r w:rsidRPr="00B5786F">
              <w:rPr>
                <w:i/>
                <w:sz w:val="26"/>
                <w:szCs w:val="26"/>
              </w:rPr>
              <w:t xml:space="preserve"> năm 202</w:t>
            </w:r>
            <w:r w:rsidR="008C3DDC">
              <w:rPr>
                <w:i/>
                <w:sz w:val="26"/>
                <w:szCs w:val="26"/>
              </w:rPr>
              <w:t>6</w:t>
            </w:r>
          </w:p>
          <w:p w14:paraId="1DC393B0" w14:textId="77777777" w:rsidR="00BD6472" w:rsidRPr="00BD6472" w:rsidRDefault="00BD6472" w:rsidP="000B5AC4">
            <w:pPr>
              <w:jc w:val="center"/>
              <w:rPr>
                <w:i/>
                <w:sz w:val="22"/>
                <w:szCs w:val="26"/>
              </w:rPr>
            </w:pPr>
          </w:p>
        </w:tc>
      </w:tr>
    </w:tbl>
    <w:p w14:paraId="34E83E2A" w14:textId="77777777" w:rsidR="000B5AC4" w:rsidRPr="00C8293A" w:rsidRDefault="000B5AC4" w:rsidP="000B5AC4">
      <w:pPr>
        <w:rPr>
          <w:b/>
          <w:spacing w:val="-14"/>
          <w:sz w:val="2"/>
          <w:szCs w:val="26"/>
        </w:rPr>
      </w:pPr>
    </w:p>
    <w:p w14:paraId="4CA59152" w14:textId="77777777" w:rsidR="000B5AC4" w:rsidRPr="00C8293A" w:rsidRDefault="000B5AC4" w:rsidP="000B5AC4">
      <w:pPr>
        <w:rPr>
          <w:b/>
          <w:spacing w:val="-14"/>
          <w:sz w:val="2"/>
          <w:szCs w:val="26"/>
        </w:rPr>
      </w:pPr>
      <w:r w:rsidRPr="00C8293A">
        <w:rPr>
          <w:b/>
          <w:spacing w:val="-14"/>
          <w:sz w:val="26"/>
          <w:szCs w:val="26"/>
        </w:rPr>
        <w:tab/>
        <w:t xml:space="preserve">                  </w:t>
      </w:r>
    </w:p>
    <w:p w14:paraId="06C4DC3F" w14:textId="77777777" w:rsidR="000B5AC4" w:rsidRPr="00BD6472" w:rsidRDefault="000B5AC4" w:rsidP="00BD6472">
      <w:pPr>
        <w:rPr>
          <w:sz w:val="2"/>
        </w:rPr>
      </w:pPr>
      <w:r w:rsidRPr="00C8293A">
        <w:rPr>
          <w:b/>
          <w:sz w:val="26"/>
        </w:rPr>
        <w:tab/>
      </w:r>
      <w:r w:rsidRPr="00C8293A">
        <w:rPr>
          <w:sz w:val="32"/>
        </w:rPr>
        <w:t xml:space="preserve">   </w:t>
      </w:r>
    </w:p>
    <w:p w14:paraId="49420E1D" w14:textId="77777777" w:rsidR="000D0CDA" w:rsidRPr="00860884" w:rsidRDefault="00FF6C7A" w:rsidP="000B5AC4">
      <w:pPr>
        <w:widowControl w:val="0"/>
        <w:kinsoku w:val="0"/>
        <w:autoSpaceDE w:val="0"/>
        <w:autoSpaceDN w:val="0"/>
        <w:adjustRightInd w:val="0"/>
        <w:jc w:val="center"/>
        <w:textAlignment w:val="baseline"/>
      </w:pPr>
      <w:r w:rsidRPr="00860884">
        <w:rPr>
          <w:b/>
          <w:noProof/>
          <w:sz w:val="28"/>
          <w:szCs w:val="28"/>
        </w:rPr>
        <w:t>QUYẾT</w:t>
      </w:r>
      <w:r w:rsidRPr="00860884">
        <w:rPr>
          <w:b/>
          <w:spacing w:val="-1"/>
          <w:sz w:val="28"/>
          <w:szCs w:val="28"/>
        </w:rPr>
        <w:t xml:space="preserve"> </w:t>
      </w:r>
      <w:r w:rsidRPr="00860884">
        <w:rPr>
          <w:b/>
          <w:noProof/>
          <w:sz w:val="28"/>
          <w:szCs w:val="28"/>
        </w:rPr>
        <w:t>ĐỊNH</w:t>
      </w:r>
    </w:p>
    <w:p w14:paraId="06245557" w14:textId="77777777" w:rsidR="0061735C" w:rsidRDefault="00E42AD3" w:rsidP="000B5AC4">
      <w:pPr>
        <w:widowControl w:val="0"/>
        <w:kinsoku w:val="0"/>
        <w:autoSpaceDE w:val="0"/>
        <w:autoSpaceDN w:val="0"/>
        <w:adjustRightInd w:val="0"/>
        <w:ind w:right="-300"/>
        <w:jc w:val="center"/>
        <w:textAlignment w:val="baseline"/>
        <w:rPr>
          <w:b/>
          <w:noProof/>
          <w:sz w:val="28"/>
          <w:szCs w:val="28"/>
        </w:rPr>
      </w:pPr>
      <w:r w:rsidRPr="00860884">
        <w:rPr>
          <w:b/>
          <w:noProof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Về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việc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ban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hành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Quy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chế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làm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việc</w:t>
      </w:r>
      <w:r w:rsidR="00292251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của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Ủy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ban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nhân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dân</w:t>
      </w:r>
      <w:r w:rsidR="00711F6C" w:rsidRPr="00860884">
        <w:rPr>
          <w:b/>
          <w:noProof/>
          <w:sz w:val="28"/>
          <w:szCs w:val="28"/>
        </w:rPr>
        <w:t xml:space="preserve"> </w:t>
      </w:r>
    </w:p>
    <w:p w14:paraId="3AEAA62D" w14:textId="1D383B50" w:rsidR="00FF6C7A" w:rsidRPr="00BD6472" w:rsidRDefault="000B5AC4" w:rsidP="00BD6472">
      <w:pPr>
        <w:widowControl w:val="0"/>
        <w:kinsoku w:val="0"/>
        <w:autoSpaceDE w:val="0"/>
        <w:autoSpaceDN w:val="0"/>
        <w:adjustRightInd w:val="0"/>
        <w:ind w:right="-300"/>
        <w:jc w:val="center"/>
        <w:textAlignment w:val="baseline"/>
        <w:rPr>
          <w:b/>
          <w:spacing w:val="-1"/>
          <w:sz w:val="28"/>
          <w:szCs w:val="28"/>
        </w:rPr>
      </w:pPr>
      <w:r>
        <w:rPr>
          <w:b/>
          <w:noProof/>
          <w:sz w:val="28"/>
          <w:szCs w:val="28"/>
        </w:rPr>
        <w:t>phường Bình Long,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nh</w:t>
      </w:r>
      <w:r w:rsidR="00FF6C7A" w:rsidRPr="00860884">
        <w:rPr>
          <w:b/>
          <w:noProof/>
          <w:spacing w:val="1"/>
          <w:sz w:val="28"/>
          <w:szCs w:val="28"/>
        </w:rPr>
        <w:t>i</w:t>
      </w:r>
      <w:r w:rsidR="00FF6C7A" w:rsidRPr="00860884">
        <w:rPr>
          <w:b/>
          <w:noProof/>
          <w:sz w:val="28"/>
          <w:szCs w:val="28"/>
        </w:rPr>
        <w:t>ệm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kỳ</w:t>
      </w:r>
      <w:r w:rsidR="00FF6C7A" w:rsidRPr="00860884">
        <w:rPr>
          <w:b/>
          <w:spacing w:val="-1"/>
          <w:sz w:val="28"/>
          <w:szCs w:val="28"/>
        </w:rPr>
        <w:t xml:space="preserve"> </w:t>
      </w:r>
      <w:r w:rsidR="00FF6C7A" w:rsidRPr="00860884">
        <w:rPr>
          <w:b/>
          <w:noProof/>
          <w:sz w:val="28"/>
          <w:szCs w:val="28"/>
        </w:rPr>
        <w:t>202</w:t>
      </w:r>
      <w:r w:rsidR="008C3DDC">
        <w:rPr>
          <w:b/>
          <w:noProof/>
          <w:sz w:val="28"/>
          <w:szCs w:val="28"/>
        </w:rPr>
        <w:t>6</w:t>
      </w:r>
      <w:r w:rsidR="00FF6C7A" w:rsidRPr="00860884">
        <w:rPr>
          <w:b/>
          <w:noProof/>
          <w:sz w:val="28"/>
          <w:szCs w:val="28"/>
        </w:rPr>
        <w:t>-20</w:t>
      </w:r>
      <w:r w:rsidR="008C3DDC">
        <w:rPr>
          <w:b/>
          <w:noProof/>
          <w:sz w:val="28"/>
          <w:szCs w:val="28"/>
        </w:rPr>
        <w:t>31</w:t>
      </w:r>
      <w:r w:rsidR="00FF6C7A" w:rsidRPr="00860884">
        <w:rPr>
          <w:b/>
          <w:sz w:val="28"/>
          <w:szCs w:val="28"/>
        </w:rPr>
        <w:t xml:space="preserve"> </w:t>
      </w:r>
    </w:p>
    <w:p w14:paraId="56F5CF55" w14:textId="77777777" w:rsidR="00E42AD3" w:rsidRPr="00A1252C" w:rsidRDefault="00E42AD3" w:rsidP="000B5AC4">
      <w:pPr>
        <w:widowControl w:val="0"/>
        <w:kinsoku w:val="0"/>
        <w:autoSpaceDE w:val="0"/>
        <w:autoSpaceDN w:val="0"/>
        <w:adjustRightInd w:val="0"/>
        <w:jc w:val="center"/>
        <w:textAlignment w:val="baseline"/>
        <w:rPr>
          <w:b/>
          <w:noProof/>
          <w:spacing w:val="1"/>
          <w:sz w:val="16"/>
          <w:szCs w:val="28"/>
        </w:rPr>
      </w:pPr>
      <w:bookmarkStart w:id="0" w:name="_GoBack"/>
      <w:bookmarkEnd w:id="0"/>
    </w:p>
    <w:p w14:paraId="2F1FD88E" w14:textId="77777777" w:rsidR="00BD6472" w:rsidRPr="00BD6472" w:rsidRDefault="00BD6472" w:rsidP="00BD6472">
      <w:pPr>
        <w:ind w:right="-91"/>
        <w:jc w:val="center"/>
        <w:rPr>
          <w:b/>
          <w:bCs/>
          <w:szCs w:val="28"/>
        </w:rPr>
      </w:pPr>
    </w:p>
    <w:p w14:paraId="73C38FE8" w14:textId="77777777" w:rsidR="000B5AC4" w:rsidRDefault="000B5AC4" w:rsidP="00B7431E">
      <w:pPr>
        <w:spacing w:before="60" w:after="60"/>
        <w:ind w:firstLine="709"/>
        <w:jc w:val="both"/>
        <w:rPr>
          <w:i/>
          <w:sz w:val="28"/>
          <w:szCs w:val="28"/>
          <w:lang w:val="vi-VN"/>
        </w:rPr>
      </w:pPr>
      <w:r w:rsidRPr="000B5AC4">
        <w:rPr>
          <w:i/>
          <w:sz w:val="28"/>
          <w:szCs w:val="28"/>
        </w:rPr>
        <w:t>Căn cứ Luật Tổ chức chính quyền địa phương</w:t>
      </w:r>
      <w:r w:rsidR="00292BDE">
        <w:rPr>
          <w:i/>
          <w:sz w:val="28"/>
          <w:szCs w:val="28"/>
        </w:rPr>
        <w:t xml:space="preserve"> số 72/2025/QH15</w:t>
      </w:r>
      <w:r w:rsidRPr="000B5AC4">
        <w:rPr>
          <w:i/>
          <w:sz w:val="28"/>
          <w:szCs w:val="28"/>
        </w:rPr>
        <w:t>;</w:t>
      </w:r>
      <w:r w:rsidRPr="000B5AC4">
        <w:rPr>
          <w:i/>
          <w:sz w:val="28"/>
          <w:szCs w:val="28"/>
          <w:lang w:val="vi-VN"/>
        </w:rPr>
        <w:t xml:space="preserve"> </w:t>
      </w:r>
    </w:p>
    <w:p w14:paraId="3074ACB2" w14:textId="77777777" w:rsidR="004D1FAA" w:rsidRDefault="004D1FAA" w:rsidP="00B7431E">
      <w:pPr>
        <w:spacing w:before="60" w:after="60"/>
        <w:ind w:firstLine="709"/>
        <w:jc w:val="both"/>
        <w:rPr>
          <w:i/>
          <w:sz w:val="28"/>
          <w:szCs w:val="28"/>
        </w:rPr>
      </w:pPr>
      <w:r w:rsidRPr="000B5AC4">
        <w:rPr>
          <w:i/>
          <w:sz w:val="28"/>
          <w:szCs w:val="28"/>
        </w:rPr>
        <w:t xml:space="preserve">Căn cứ </w:t>
      </w:r>
      <w:r w:rsidR="00F11A7B">
        <w:rPr>
          <w:i/>
          <w:sz w:val="28"/>
          <w:szCs w:val="28"/>
          <w:lang w:val="vi-VN"/>
        </w:rPr>
        <w:t>Luậ</w:t>
      </w:r>
      <w:r w:rsidR="00AF0C36">
        <w:rPr>
          <w:i/>
          <w:sz w:val="28"/>
          <w:szCs w:val="28"/>
        </w:rPr>
        <w:t>t</w:t>
      </w:r>
      <w:r w:rsidR="00F11A7B">
        <w:rPr>
          <w:i/>
          <w:sz w:val="28"/>
          <w:szCs w:val="28"/>
          <w:lang w:val="vi-VN"/>
        </w:rPr>
        <w:t xml:space="preserve"> Ba</w:t>
      </w:r>
      <w:r w:rsidR="00F11A7B">
        <w:rPr>
          <w:i/>
          <w:sz w:val="28"/>
          <w:szCs w:val="28"/>
        </w:rPr>
        <w:t>n</w:t>
      </w:r>
      <w:r w:rsidR="00F11A7B">
        <w:rPr>
          <w:i/>
          <w:sz w:val="28"/>
          <w:szCs w:val="28"/>
          <w:lang w:val="vi-VN"/>
        </w:rPr>
        <w:t xml:space="preserve"> </w:t>
      </w:r>
      <w:r w:rsidR="00F11A7B">
        <w:rPr>
          <w:i/>
          <w:sz w:val="28"/>
          <w:szCs w:val="28"/>
        </w:rPr>
        <w:t>hành văn bản</w:t>
      </w:r>
      <w:r w:rsidR="00F11A7B">
        <w:rPr>
          <w:i/>
          <w:sz w:val="28"/>
          <w:szCs w:val="28"/>
          <w:lang w:val="vi-VN"/>
        </w:rPr>
        <w:t xml:space="preserve"> quy p</w:t>
      </w:r>
      <w:r w:rsidR="00F11A7B">
        <w:rPr>
          <w:i/>
          <w:sz w:val="28"/>
          <w:szCs w:val="28"/>
        </w:rPr>
        <w:t>h</w:t>
      </w:r>
      <w:r w:rsidR="00F11A7B">
        <w:rPr>
          <w:i/>
          <w:sz w:val="28"/>
          <w:szCs w:val="28"/>
          <w:lang w:val="vi-VN"/>
        </w:rPr>
        <w:t>ạm p</w:t>
      </w:r>
      <w:r w:rsidR="00F11A7B">
        <w:rPr>
          <w:i/>
          <w:sz w:val="28"/>
          <w:szCs w:val="28"/>
        </w:rPr>
        <w:t>h</w:t>
      </w:r>
      <w:r w:rsidR="00F11A7B" w:rsidRPr="00F11A7B">
        <w:rPr>
          <w:i/>
          <w:sz w:val="28"/>
          <w:szCs w:val="28"/>
          <w:lang w:val="vi-VN"/>
        </w:rPr>
        <w:t>áp luậ</w:t>
      </w:r>
      <w:r w:rsidR="00F11A7B">
        <w:rPr>
          <w:i/>
          <w:sz w:val="28"/>
          <w:szCs w:val="28"/>
        </w:rPr>
        <w:t>t</w:t>
      </w:r>
      <w:r w:rsidR="00DD19E1">
        <w:rPr>
          <w:i/>
          <w:sz w:val="28"/>
          <w:szCs w:val="28"/>
        </w:rPr>
        <w:t xml:space="preserve"> số 64/2025/QH15</w:t>
      </w:r>
      <w:r w:rsidR="004228AE">
        <w:rPr>
          <w:i/>
          <w:sz w:val="28"/>
          <w:szCs w:val="28"/>
        </w:rPr>
        <w:t xml:space="preserve"> được</w:t>
      </w:r>
      <w:r w:rsidR="00F11A7B" w:rsidRPr="00F11A7B">
        <w:rPr>
          <w:i/>
          <w:sz w:val="28"/>
          <w:szCs w:val="28"/>
          <w:lang w:val="vi-VN"/>
        </w:rPr>
        <w:t xml:space="preserve"> </w:t>
      </w:r>
      <w:r w:rsidR="00F11A7B" w:rsidRPr="00F11A7B">
        <w:rPr>
          <w:i/>
          <w:sz w:val="28"/>
          <w:szCs w:val="28"/>
        </w:rPr>
        <w:t xml:space="preserve">sửa </w:t>
      </w:r>
      <w:r w:rsidR="00F11A7B">
        <w:rPr>
          <w:i/>
          <w:sz w:val="28"/>
          <w:szCs w:val="28"/>
        </w:rPr>
        <w:t>đổi</w:t>
      </w:r>
      <w:r w:rsidR="00F11A7B" w:rsidRPr="00F11A7B">
        <w:rPr>
          <w:i/>
          <w:sz w:val="28"/>
          <w:szCs w:val="28"/>
        </w:rPr>
        <w:t>, bổ su</w:t>
      </w:r>
      <w:r w:rsidR="00F11A7B">
        <w:rPr>
          <w:i/>
          <w:sz w:val="28"/>
          <w:szCs w:val="28"/>
        </w:rPr>
        <w:t>ng</w:t>
      </w:r>
      <w:r w:rsidR="00F11A7B" w:rsidRPr="00F11A7B">
        <w:rPr>
          <w:i/>
          <w:sz w:val="28"/>
          <w:szCs w:val="28"/>
        </w:rPr>
        <w:t xml:space="preserve"> </w:t>
      </w:r>
      <w:r w:rsidR="00DD19E1">
        <w:rPr>
          <w:i/>
          <w:sz w:val="28"/>
          <w:szCs w:val="28"/>
        </w:rPr>
        <w:t>bởi Luật số 87/2025/QH15;</w:t>
      </w:r>
    </w:p>
    <w:p w14:paraId="29208950" w14:textId="432CF417" w:rsidR="008C3DDC" w:rsidRDefault="008C3DDC" w:rsidP="00B7431E">
      <w:pPr>
        <w:spacing w:before="60" w:after="6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Nghị định số 315/2025/NĐ-CP ban hành Quy chế làm việc kiểu mẫu của</w:t>
      </w:r>
      <w:r w:rsidRPr="008C3DDC">
        <w:rPr>
          <w:i/>
          <w:sz w:val="28"/>
          <w:szCs w:val="28"/>
        </w:rPr>
        <w:t xml:space="preserve"> </w:t>
      </w:r>
      <w:r w:rsidRPr="00824134">
        <w:rPr>
          <w:i/>
          <w:sz w:val="28"/>
          <w:szCs w:val="28"/>
        </w:rPr>
        <w:t>Ủy ban nhân dân</w:t>
      </w:r>
      <w:r>
        <w:rPr>
          <w:i/>
          <w:sz w:val="28"/>
          <w:szCs w:val="28"/>
        </w:rPr>
        <w:t xml:space="preserve"> xã, phường, đặc khu;</w:t>
      </w:r>
    </w:p>
    <w:p w14:paraId="0711F46C" w14:textId="63896625" w:rsidR="004D1FAA" w:rsidRPr="004D1FAA" w:rsidRDefault="004D1FAA" w:rsidP="00B7431E">
      <w:pPr>
        <w:spacing w:before="60" w:after="60"/>
        <w:ind w:firstLine="709"/>
        <w:jc w:val="both"/>
        <w:rPr>
          <w:i/>
          <w:sz w:val="28"/>
          <w:szCs w:val="28"/>
        </w:rPr>
      </w:pPr>
      <w:r w:rsidRPr="000B5AC4">
        <w:rPr>
          <w:i/>
          <w:sz w:val="28"/>
          <w:szCs w:val="28"/>
        </w:rPr>
        <w:t xml:space="preserve">Căn cứ </w:t>
      </w:r>
      <w:r>
        <w:rPr>
          <w:i/>
          <w:sz w:val="28"/>
          <w:szCs w:val="28"/>
        </w:rPr>
        <w:t>Nghị định</w:t>
      </w:r>
      <w:r w:rsidRPr="004D1FAA">
        <w:rPr>
          <w:i/>
          <w:sz w:val="28"/>
          <w:szCs w:val="28"/>
        </w:rPr>
        <w:t xml:space="preserve"> số 78/2025/NĐ-C</w:t>
      </w:r>
      <w:r>
        <w:rPr>
          <w:i/>
          <w:sz w:val="28"/>
          <w:szCs w:val="28"/>
        </w:rPr>
        <w:t xml:space="preserve">P </w:t>
      </w:r>
      <w:r w:rsidRPr="004D1FAA">
        <w:rPr>
          <w:i/>
          <w:sz w:val="28"/>
          <w:szCs w:val="28"/>
        </w:rPr>
        <w:t xml:space="preserve">quy </w:t>
      </w:r>
      <w:r>
        <w:rPr>
          <w:i/>
          <w:sz w:val="28"/>
          <w:szCs w:val="28"/>
        </w:rPr>
        <w:t>đ</w:t>
      </w:r>
      <w:r w:rsidRPr="004D1FAA"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chi tiết</w:t>
      </w:r>
      <w:r w:rsidRPr="004D1FAA">
        <w:rPr>
          <w:i/>
          <w:sz w:val="28"/>
          <w:szCs w:val="28"/>
        </w:rPr>
        <w:t xml:space="preserve"> mộ</w:t>
      </w:r>
      <w:r>
        <w:rPr>
          <w:i/>
          <w:sz w:val="28"/>
          <w:szCs w:val="28"/>
        </w:rPr>
        <w:t>t</w:t>
      </w:r>
      <w:r w:rsidRPr="004D1FAA">
        <w:rPr>
          <w:i/>
          <w:sz w:val="28"/>
          <w:szCs w:val="28"/>
        </w:rPr>
        <w:t xml:space="preserve"> số </w:t>
      </w:r>
      <w:r>
        <w:rPr>
          <w:i/>
          <w:sz w:val="28"/>
          <w:szCs w:val="28"/>
        </w:rPr>
        <w:t>đi</w:t>
      </w:r>
      <w:r w:rsidRPr="004D1FAA">
        <w:rPr>
          <w:i/>
          <w:sz w:val="28"/>
          <w:szCs w:val="28"/>
        </w:rPr>
        <w:t>ều</w:t>
      </w:r>
      <w:r>
        <w:rPr>
          <w:i/>
          <w:sz w:val="28"/>
          <w:szCs w:val="28"/>
        </w:rPr>
        <w:t xml:space="preserve"> và biện pháp để tổ chức, hướng dẫn thi hành Luật </w:t>
      </w:r>
      <w:r w:rsidRPr="004D1FAA">
        <w:rPr>
          <w:i/>
          <w:sz w:val="28"/>
          <w:szCs w:val="28"/>
        </w:rPr>
        <w:t>Ba</w:t>
      </w:r>
      <w:r>
        <w:rPr>
          <w:i/>
          <w:sz w:val="28"/>
          <w:szCs w:val="28"/>
        </w:rPr>
        <w:t>n</w:t>
      </w:r>
      <w:r w:rsidRPr="004D1FA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</w:t>
      </w:r>
      <w:r w:rsidRPr="004D1FAA">
        <w:rPr>
          <w:i/>
          <w:sz w:val="28"/>
          <w:szCs w:val="28"/>
        </w:rPr>
        <w:t>à</w:t>
      </w:r>
      <w:r>
        <w:rPr>
          <w:i/>
          <w:sz w:val="28"/>
          <w:szCs w:val="28"/>
        </w:rPr>
        <w:t>nh</w:t>
      </w:r>
      <w:r w:rsidRPr="004D1FA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 w:rsidRPr="004D1FAA">
        <w:rPr>
          <w:i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 w:rsidRPr="004D1FAA">
        <w:rPr>
          <w:i/>
          <w:sz w:val="28"/>
          <w:szCs w:val="28"/>
        </w:rPr>
        <w:t xml:space="preserve"> b</w:t>
      </w:r>
      <w:r>
        <w:rPr>
          <w:i/>
          <w:sz w:val="28"/>
          <w:szCs w:val="28"/>
        </w:rPr>
        <w:t>ản</w:t>
      </w:r>
      <w:r w:rsidRPr="004D1FAA">
        <w:rPr>
          <w:i/>
          <w:sz w:val="28"/>
          <w:szCs w:val="28"/>
        </w:rPr>
        <w:t xml:space="preserve"> quy p</w:t>
      </w:r>
      <w:r>
        <w:rPr>
          <w:i/>
          <w:sz w:val="28"/>
          <w:szCs w:val="28"/>
        </w:rPr>
        <w:t>hạm pháp luật</w:t>
      </w:r>
      <w:r w:rsidRPr="004D1FAA">
        <w:rPr>
          <w:i/>
          <w:sz w:val="28"/>
          <w:szCs w:val="28"/>
        </w:rPr>
        <w:t>;</w:t>
      </w:r>
    </w:p>
    <w:p w14:paraId="56DA78D9" w14:textId="77777777" w:rsidR="00F11A7B" w:rsidRPr="00F11A7B" w:rsidRDefault="004D1FAA" w:rsidP="00B7431E">
      <w:pPr>
        <w:spacing w:before="60" w:after="60"/>
        <w:ind w:firstLine="709"/>
        <w:jc w:val="both"/>
        <w:rPr>
          <w:i/>
          <w:sz w:val="28"/>
          <w:szCs w:val="28"/>
        </w:rPr>
      </w:pPr>
      <w:r w:rsidRPr="000B5AC4">
        <w:rPr>
          <w:i/>
          <w:sz w:val="28"/>
          <w:szCs w:val="28"/>
        </w:rPr>
        <w:t xml:space="preserve">Căn cứ </w:t>
      </w:r>
      <w:r>
        <w:rPr>
          <w:i/>
          <w:sz w:val="28"/>
          <w:szCs w:val="28"/>
        </w:rPr>
        <w:t>Nghị định</w:t>
      </w:r>
      <w:r w:rsidRPr="004D1FAA">
        <w:rPr>
          <w:i/>
          <w:sz w:val="28"/>
          <w:szCs w:val="28"/>
        </w:rPr>
        <w:t xml:space="preserve"> số 187/2025/NĐ-CP </w:t>
      </w:r>
      <w:r w:rsidRPr="00F11A7B">
        <w:rPr>
          <w:i/>
          <w:sz w:val="28"/>
          <w:szCs w:val="28"/>
        </w:rPr>
        <w:t xml:space="preserve">sửa </w:t>
      </w:r>
      <w:r>
        <w:rPr>
          <w:i/>
          <w:sz w:val="28"/>
          <w:szCs w:val="28"/>
        </w:rPr>
        <w:t>đổi</w:t>
      </w:r>
      <w:r w:rsidRPr="00F11A7B">
        <w:rPr>
          <w:i/>
          <w:sz w:val="28"/>
          <w:szCs w:val="28"/>
        </w:rPr>
        <w:t>, bổ su</w:t>
      </w:r>
      <w:r>
        <w:rPr>
          <w:i/>
          <w:sz w:val="28"/>
          <w:szCs w:val="28"/>
        </w:rPr>
        <w:t>ng</w:t>
      </w:r>
      <w:r w:rsidRPr="004D1FAA">
        <w:rPr>
          <w:i/>
          <w:sz w:val="28"/>
          <w:szCs w:val="28"/>
        </w:rPr>
        <w:t xml:space="preserve"> </w:t>
      </w:r>
      <w:r w:rsidRPr="00F11A7B">
        <w:rPr>
          <w:i/>
          <w:sz w:val="28"/>
          <w:szCs w:val="28"/>
        </w:rPr>
        <w:t>mộ</w:t>
      </w:r>
      <w:r>
        <w:rPr>
          <w:i/>
          <w:sz w:val="28"/>
          <w:szCs w:val="28"/>
        </w:rPr>
        <w:t>t</w:t>
      </w:r>
      <w:r w:rsidRPr="00F11A7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số điều của</w:t>
      </w:r>
      <w:r w:rsidRPr="004D1FA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Nghị định</w:t>
      </w:r>
      <w:r w:rsidRPr="004D1FAA">
        <w:rPr>
          <w:i/>
          <w:sz w:val="28"/>
          <w:szCs w:val="28"/>
        </w:rPr>
        <w:t xml:space="preserve"> số 78/2025/NĐ-C</w:t>
      </w:r>
      <w:r>
        <w:rPr>
          <w:i/>
          <w:sz w:val="28"/>
          <w:szCs w:val="28"/>
        </w:rPr>
        <w:t>P;</w:t>
      </w:r>
    </w:p>
    <w:p w14:paraId="165AFDB8" w14:textId="77777777" w:rsidR="009B5981" w:rsidRDefault="009B5981" w:rsidP="00B7431E">
      <w:pPr>
        <w:spacing w:before="60" w:after="60"/>
        <w:ind w:firstLine="720"/>
        <w:jc w:val="both"/>
        <w:rPr>
          <w:i/>
          <w:sz w:val="28"/>
          <w:szCs w:val="28"/>
        </w:rPr>
      </w:pPr>
      <w:r w:rsidRPr="00824134">
        <w:rPr>
          <w:i/>
          <w:sz w:val="28"/>
          <w:szCs w:val="28"/>
        </w:rPr>
        <w:t xml:space="preserve">Căn cứ Nghị định số 150/2025/NĐ-CP quy định tổ chức các cơ quan chuyên môn thuộc Ủy ban nhân dân tỉnh, thành phố trực thuộc trung ương và Ủy ban nhân dân </w:t>
      </w:r>
      <w:r>
        <w:rPr>
          <w:i/>
          <w:sz w:val="28"/>
          <w:szCs w:val="28"/>
        </w:rPr>
        <w:t>phường</w:t>
      </w:r>
      <w:r w:rsidRPr="00824134">
        <w:rPr>
          <w:i/>
          <w:sz w:val="28"/>
          <w:szCs w:val="28"/>
        </w:rPr>
        <w:t>, đặc khu th</w:t>
      </w:r>
      <w:r w:rsidR="00F52B10">
        <w:rPr>
          <w:i/>
          <w:sz w:val="28"/>
          <w:szCs w:val="28"/>
        </w:rPr>
        <w:t>uộc tỉnh, thành phố trực thuộc T</w:t>
      </w:r>
      <w:r w:rsidRPr="00824134">
        <w:rPr>
          <w:i/>
          <w:sz w:val="28"/>
          <w:szCs w:val="28"/>
        </w:rPr>
        <w:t>rung ương;</w:t>
      </w:r>
    </w:p>
    <w:p w14:paraId="3BC42A00" w14:textId="77777777" w:rsidR="000549F9" w:rsidRDefault="000549F9" w:rsidP="00B7431E">
      <w:pPr>
        <w:spacing w:before="60" w:after="6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Nghị định</w:t>
      </w:r>
      <w:r w:rsidR="00670F57">
        <w:rPr>
          <w:i/>
          <w:sz w:val="28"/>
          <w:szCs w:val="28"/>
        </w:rPr>
        <w:t xml:space="preserve"> số</w:t>
      </w:r>
      <w:r>
        <w:rPr>
          <w:i/>
          <w:sz w:val="28"/>
          <w:szCs w:val="28"/>
        </w:rPr>
        <w:t xml:space="preserve"> 118/2025/NĐ-CP </w:t>
      </w:r>
      <w:r w:rsidRPr="00824134">
        <w:rPr>
          <w:i/>
          <w:sz w:val="28"/>
          <w:szCs w:val="28"/>
        </w:rPr>
        <w:t>quy định</w:t>
      </w:r>
      <w:r>
        <w:rPr>
          <w:i/>
          <w:sz w:val="28"/>
          <w:szCs w:val="28"/>
        </w:rPr>
        <w:t xml:space="preserve"> về thực hiện thủ tục hành chính theo cơ chế một cửa, một cửa liên thông tại Bộ phận một cửa và cổng dịch vụ công quốc gia;</w:t>
      </w:r>
    </w:p>
    <w:p w14:paraId="6F8C17A4" w14:textId="77777777" w:rsidR="00F52B10" w:rsidRPr="00F52B10" w:rsidRDefault="00F52B10" w:rsidP="00B7431E">
      <w:pPr>
        <w:spacing w:before="60" w:after="60"/>
        <w:ind w:firstLine="720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Căn cứ Nghị định </w:t>
      </w:r>
      <w:r>
        <w:rPr>
          <w:i/>
          <w:iCs/>
          <w:sz w:val="28"/>
          <w:szCs w:val="28"/>
        </w:rPr>
        <w:t>số</w:t>
      </w:r>
      <w:r w:rsidRPr="00F52B10">
        <w:rPr>
          <w:i/>
          <w:iCs/>
          <w:sz w:val="28"/>
          <w:szCs w:val="28"/>
        </w:rPr>
        <w:t xml:space="preserve"> 115/2021/NĐ-CP </w:t>
      </w:r>
      <w:r w:rsidRPr="00F11A7B">
        <w:rPr>
          <w:i/>
          <w:sz w:val="28"/>
          <w:szCs w:val="28"/>
        </w:rPr>
        <w:t xml:space="preserve">sửa </w:t>
      </w:r>
      <w:r>
        <w:rPr>
          <w:i/>
          <w:sz w:val="28"/>
          <w:szCs w:val="28"/>
        </w:rPr>
        <w:t>đổi</w:t>
      </w:r>
      <w:r w:rsidRPr="00F11A7B">
        <w:rPr>
          <w:i/>
          <w:sz w:val="28"/>
          <w:szCs w:val="28"/>
        </w:rPr>
        <w:t>, bổ su</w:t>
      </w:r>
      <w:r>
        <w:rPr>
          <w:i/>
          <w:sz w:val="28"/>
          <w:szCs w:val="28"/>
        </w:rPr>
        <w:t>ng</w:t>
      </w:r>
      <w:r w:rsidRPr="00F11A7B">
        <w:rPr>
          <w:i/>
          <w:sz w:val="28"/>
          <w:szCs w:val="28"/>
        </w:rPr>
        <w:t xml:space="preserve"> mộ</w:t>
      </w:r>
      <w:r>
        <w:rPr>
          <w:i/>
          <w:sz w:val="28"/>
          <w:szCs w:val="28"/>
        </w:rPr>
        <w:t>t</w:t>
      </w:r>
      <w:r w:rsidRPr="00F11A7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số điều</w:t>
      </w:r>
      <w:r w:rsidRPr="00670F57">
        <w:rPr>
          <w:i/>
          <w:iCs/>
          <w:sz w:val="28"/>
          <w:szCs w:val="28"/>
        </w:rPr>
        <w:t xml:space="preserve"> của</w:t>
      </w:r>
      <w:r w:rsidRPr="00F52B10">
        <w:rPr>
          <w:i/>
          <w:iCs/>
          <w:sz w:val="28"/>
          <w:szCs w:val="28"/>
        </w:rPr>
        <w:t xml:space="preserve"> </w:t>
      </w:r>
      <w:r>
        <w:rPr>
          <w:i/>
          <w:sz w:val="28"/>
          <w:szCs w:val="28"/>
        </w:rPr>
        <w:t>Nghị định số 118/2025/NĐ-CP ngày 09</w:t>
      </w:r>
      <w:r w:rsidR="0069248C" w:rsidRPr="0069248C">
        <w:rPr>
          <w:i/>
          <w:sz w:val="28"/>
          <w:szCs w:val="28"/>
        </w:rPr>
        <w:t xml:space="preserve"> </w:t>
      </w:r>
      <w:r w:rsidR="0069248C">
        <w:rPr>
          <w:i/>
          <w:sz w:val="28"/>
          <w:szCs w:val="28"/>
        </w:rPr>
        <w:t>tháng 6 n</w:t>
      </w:r>
      <w:r w:rsidR="0069248C" w:rsidRPr="004D1FAA">
        <w:rPr>
          <w:i/>
          <w:sz w:val="28"/>
          <w:szCs w:val="28"/>
        </w:rPr>
        <w:t>ăm</w:t>
      </w:r>
      <w:r w:rsidR="0069248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2025 </w:t>
      </w:r>
      <w:r w:rsidRPr="00824134">
        <w:rPr>
          <w:i/>
          <w:sz w:val="28"/>
          <w:szCs w:val="28"/>
        </w:rPr>
        <w:t>của Chính phủ</w:t>
      </w:r>
      <w:r>
        <w:rPr>
          <w:i/>
          <w:sz w:val="28"/>
          <w:szCs w:val="28"/>
        </w:rPr>
        <w:t>;</w:t>
      </w:r>
    </w:p>
    <w:p w14:paraId="6C73E004" w14:textId="4D7CADA3" w:rsidR="00670F57" w:rsidRPr="00CB54C1" w:rsidRDefault="00670F57" w:rsidP="00B7431E">
      <w:pPr>
        <w:spacing w:before="60" w:after="60"/>
        <w:ind w:firstLine="720"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sz w:val="28"/>
          <w:szCs w:val="28"/>
        </w:rPr>
        <w:t xml:space="preserve">Căn cứ Nghị định </w:t>
      </w:r>
      <w:r>
        <w:rPr>
          <w:i/>
          <w:iCs/>
          <w:sz w:val="28"/>
          <w:szCs w:val="28"/>
        </w:rPr>
        <w:t>số 08/2016/NĐ-</w:t>
      </w:r>
      <w:r w:rsidR="00EC1515">
        <w:rPr>
          <w:i/>
          <w:iCs/>
          <w:sz w:val="28"/>
          <w:szCs w:val="28"/>
        </w:rPr>
        <w:t>CP</w:t>
      </w:r>
      <w:r w:rsidRPr="00824134">
        <w:rPr>
          <w:i/>
          <w:sz w:val="28"/>
          <w:szCs w:val="28"/>
        </w:rPr>
        <w:t xml:space="preserve"> quy định</w:t>
      </w:r>
      <w:r>
        <w:rPr>
          <w:i/>
          <w:sz w:val="28"/>
          <w:szCs w:val="28"/>
        </w:rPr>
        <w:t xml:space="preserve"> </w:t>
      </w:r>
      <w:r w:rsidRPr="00670F57">
        <w:rPr>
          <w:i/>
          <w:iCs/>
          <w:sz w:val="28"/>
          <w:szCs w:val="28"/>
        </w:rPr>
        <w:t xml:space="preserve">số </w:t>
      </w:r>
      <w:r w:rsidRPr="00CB54C1">
        <w:rPr>
          <w:i/>
          <w:iCs/>
          <w:color w:val="000000" w:themeColor="text1"/>
          <w:sz w:val="28"/>
          <w:szCs w:val="28"/>
        </w:rPr>
        <w:t xml:space="preserve">lượng Phó Chủ tịch Ủy ban nhân dân và quy trình, thủ tục bầu, từ chức, miễn nhiệm, bãi nhiệm, điều động, cách chức thành viên Ủy ban nhân </w:t>
      </w:r>
      <w:r w:rsidR="00F52B10" w:rsidRPr="00CB54C1">
        <w:rPr>
          <w:i/>
          <w:iCs/>
          <w:color w:val="000000" w:themeColor="text1"/>
          <w:sz w:val="28"/>
          <w:szCs w:val="28"/>
        </w:rPr>
        <w:t>dân;</w:t>
      </w:r>
    </w:p>
    <w:p w14:paraId="623526DB" w14:textId="59E5E4DA" w:rsidR="008C3DDC" w:rsidRPr="00CB54C1" w:rsidRDefault="00670F57" w:rsidP="008C3DDC">
      <w:pPr>
        <w:spacing w:before="60" w:after="60"/>
        <w:ind w:firstLine="720"/>
        <w:jc w:val="both"/>
        <w:rPr>
          <w:i/>
          <w:color w:val="000000" w:themeColor="text1"/>
          <w:sz w:val="28"/>
          <w:szCs w:val="28"/>
        </w:rPr>
      </w:pPr>
      <w:r w:rsidRPr="00CB54C1">
        <w:rPr>
          <w:i/>
          <w:color w:val="000000" w:themeColor="text1"/>
          <w:sz w:val="28"/>
          <w:szCs w:val="28"/>
        </w:rPr>
        <w:t xml:space="preserve">Căn cứ Nghị định </w:t>
      </w:r>
      <w:r w:rsidRPr="00CB54C1">
        <w:rPr>
          <w:i/>
          <w:iCs/>
          <w:color w:val="000000" w:themeColor="text1"/>
          <w:sz w:val="28"/>
          <w:szCs w:val="28"/>
        </w:rPr>
        <w:t xml:space="preserve">số 69/2020/NĐ-CP </w:t>
      </w:r>
      <w:r w:rsidRPr="00CB54C1">
        <w:rPr>
          <w:i/>
          <w:color w:val="000000" w:themeColor="text1"/>
          <w:sz w:val="28"/>
          <w:szCs w:val="28"/>
        </w:rPr>
        <w:t>sửa đổi, bổ sung một số điều</w:t>
      </w:r>
      <w:r w:rsidRPr="00CB54C1">
        <w:rPr>
          <w:i/>
          <w:iCs/>
          <w:color w:val="000000" w:themeColor="text1"/>
          <w:sz w:val="28"/>
          <w:szCs w:val="28"/>
        </w:rPr>
        <w:t xml:space="preserve"> của </w:t>
      </w:r>
      <w:r w:rsidRPr="00CB54C1">
        <w:rPr>
          <w:i/>
          <w:color w:val="000000" w:themeColor="text1"/>
          <w:sz w:val="28"/>
          <w:szCs w:val="28"/>
        </w:rPr>
        <w:t xml:space="preserve">Nghị định </w:t>
      </w:r>
      <w:r w:rsidRPr="00CB54C1">
        <w:rPr>
          <w:i/>
          <w:iCs/>
          <w:color w:val="000000" w:themeColor="text1"/>
          <w:sz w:val="28"/>
          <w:szCs w:val="28"/>
        </w:rPr>
        <w:t>số 08/2016/NĐ-CP</w:t>
      </w:r>
      <w:r w:rsidR="00F52B10" w:rsidRPr="00CB54C1">
        <w:rPr>
          <w:i/>
          <w:color w:val="000000" w:themeColor="text1"/>
          <w:sz w:val="28"/>
          <w:szCs w:val="28"/>
        </w:rPr>
        <w:t>;</w:t>
      </w:r>
    </w:p>
    <w:p w14:paraId="4732F343" w14:textId="77777777" w:rsidR="00F52B10" w:rsidRPr="00CB54C1" w:rsidRDefault="00F52B10" w:rsidP="00B7431E">
      <w:pPr>
        <w:spacing w:before="60" w:after="60"/>
        <w:ind w:firstLine="720"/>
        <w:jc w:val="both"/>
        <w:rPr>
          <w:i/>
          <w:color w:val="000000" w:themeColor="text1"/>
          <w:sz w:val="28"/>
          <w:szCs w:val="28"/>
        </w:rPr>
      </w:pPr>
      <w:r w:rsidRPr="00CB54C1">
        <w:rPr>
          <w:i/>
          <w:color w:val="000000" w:themeColor="text1"/>
          <w:sz w:val="28"/>
          <w:szCs w:val="28"/>
        </w:rPr>
        <w:t>Căn cứ Quy</w:t>
      </w:r>
      <w:r w:rsidR="006947BE" w:rsidRPr="00CB54C1">
        <w:rPr>
          <w:i/>
          <w:color w:val="000000" w:themeColor="text1"/>
          <w:sz w:val="28"/>
          <w:szCs w:val="28"/>
        </w:rPr>
        <w:t>ết</w:t>
      </w:r>
      <w:r w:rsidRPr="00CB54C1">
        <w:rPr>
          <w:i/>
          <w:color w:val="000000" w:themeColor="text1"/>
          <w:sz w:val="28"/>
          <w:szCs w:val="28"/>
        </w:rPr>
        <w:t xml:space="preserve"> định số 45/2018/QĐ-TT quy định chế độ hội họp trong hoạt động quản lý, điều hành của cơ quan thuộc hệ thống hành chính nhà nước;</w:t>
      </w:r>
    </w:p>
    <w:p w14:paraId="08AB2138" w14:textId="06C16030" w:rsidR="003B2F8C" w:rsidRPr="00CB54C1" w:rsidRDefault="00FF6C7A" w:rsidP="00B7431E">
      <w:pPr>
        <w:widowControl w:val="0"/>
        <w:kinsoku w:val="0"/>
        <w:autoSpaceDE w:val="0"/>
        <w:autoSpaceDN w:val="0"/>
        <w:adjustRightInd w:val="0"/>
        <w:spacing w:before="60" w:after="60"/>
        <w:ind w:firstLine="709"/>
        <w:jc w:val="both"/>
        <w:textAlignment w:val="baseline"/>
        <w:rPr>
          <w:i/>
          <w:noProof/>
          <w:color w:val="000000" w:themeColor="text1"/>
          <w:sz w:val="28"/>
          <w:szCs w:val="28"/>
        </w:rPr>
      </w:pPr>
      <w:r w:rsidRPr="00CB54C1">
        <w:rPr>
          <w:i/>
          <w:noProof/>
          <w:color w:val="000000" w:themeColor="text1"/>
          <w:spacing w:val="1"/>
          <w:sz w:val="28"/>
          <w:szCs w:val="28"/>
        </w:rPr>
        <w:t>Theo</w:t>
      </w:r>
      <w:r w:rsidRPr="00CB54C1">
        <w:rPr>
          <w:i/>
          <w:color w:val="000000" w:themeColor="text1"/>
          <w:spacing w:val="49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pacing w:val="1"/>
          <w:sz w:val="28"/>
          <w:szCs w:val="28"/>
        </w:rPr>
        <w:t>đề</w:t>
      </w:r>
      <w:r w:rsidRPr="00CB54C1">
        <w:rPr>
          <w:i/>
          <w:color w:val="000000" w:themeColor="text1"/>
          <w:spacing w:val="49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pacing w:val="1"/>
          <w:sz w:val="28"/>
          <w:szCs w:val="28"/>
        </w:rPr>
        <w:t>nghị</w:t>
      </w:r>
      <w:r w:rsidRPr="00CB54C1">
        <w:rPr>
          <w:i/>
          <w:color w:val="000000" w:themeColor="text1"/>
          <w:spacing w:val="49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của</w:t>
      </w:r>
      <w:r w:rsidR="00267B5E" w:rsidRPr="00CB54C1">
        <w:rPr>
          <w:i/>
          <w:noProof/>
          <w:color w:val="000000" w:themeColor="text1"/>
          <w:sz w:val="28"/>
          <w:szCs w:val="28"/>
        </w:rPr>
        <w:t xml:space="preserve"> Chánh</w:t>
      </w:r>
      <w:r w:rsidRPr="00CB54C1">
        <w:rPr>
          <w:i/>
          <w:color w:val="000000" w:themeColor="text1"/>
          <w:spacing w:val="49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Văn</w:t>
      </w:r>
      <w:r w:rsidRPr="00CB54C1">
        <w:rPr>
          <w:i/>
          <w:color w:val="000000" w:themeColor="text1"/>
          <w:spacing w:val="49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phòng</w:t>
      </w:r>
      <w:r w:rsidRPr="00CB54C1">
        <w:rPr>
          <w:i/>
          <w:color w:val="000000" w:themeColor="text1"/>
          <w:spacing w:val="49"/>
          <w:sz w:val="28"/>
          <w:szCs w:val="28"/>
        </w:rPr>
        <w:t xml:space="preserve"> </w:t>
      </w:r>
      <w:r w:rsidR="00E42AD3" w:rsidRPr="00CB54C1">
        <w:rPr>
          <w:i/>
          <w:noProof/>
          <w:color w:val="000000" w:themeColor="text1"/>
          <w:sz w:val="28"/>
          <w:szCs w:val="28"/>
        </w:rPr>
        <w:t>Hội đồng nhân dân và Ủy ban nhân dân</w:t>
      </w:r>
      <w:r w:rsidR="00711F6C" w:rsidRPr="00CB54C1">
        <w:rPr>
          <w:i/>
          <w:noProof/>
          <w:color w:val="000000" w:themeColor="text1"/>
          <w:sz w:val="28"/>
          <w:szCs w:val="28"/>
        </w:rPr>
        <w:t xml:space="preserve"> </w:t>
      </w:r>
      <w:r w:rsidR="000B5AC4" w:rsidRPr="00CB54C1">
        <w:rPr>
          <w:i/>
          <w:iCs/>
          <w:color w:val="000000" w:themeColor="text1"/>
          <w:sz w:val="28"/>
          <w:szCs w:val="28"/>
        </w:rPr>
        <w:t>phường</w:t>
      </w:r>
      <w:r w:rsidR="000B5AC4" w:rsidRPr="00CB54C1">
        <w:rPr>
          <w:i/>
          <w:noProof/>
          <w:color w:val="000000" w:themeColor="text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tại</w:t>
      </w:r>
      <w:r w:rsidRPr="00CB54C1">
        <w:rPr>
          <w:i/>
          <w:color w:val="000000" w:themeColor="text1"/>
          <w:spacing w:val="49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Tờ</w:t>
      </w:r>
      <w:r w:rsidRPr="00CB54C1">
        <w:rPr>
          <w:i/>
          <w:color w:val="000000" w:themeColor="text1"/>
          <w:spacing w:val="49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trình</w:t>
      </w:r>
      <w:r w:rsidRPr="00CB54C1">
        <w:rPr>
          <w:i/>
          <w:color w:val="000000" w:themeColor="text1"/>
          <w:spacing w:val="49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số</w:t>
      </w:r>
      <w:r w:rsidRPr="00CB54C1">
        <w:rPr>
          <w:i/>
          <w:color w:val="000000" w:themeColor="text1"/>
          <w:sz w:val="28"/>
          <w:szCs w:val="28"/>
        </w:rPr>
        <w:t xml:space="preserve"> </w:t>
      </w:r>
      <w:r w:rsidR="008C3DDC" w:rsidRPr="00CB54C1">
        <w:rPr>
          <w:i/>
          <w:noProof/>
          <w:color w:val="000000" w:themeColor="text1"/>
          <w:spacing w:val="1"/>
          <w:sz w:val="28"/>
          <w:szCs w:val="28"/>
        </w:rPr>
        <w:t xml:space="preserve">     </w:t>
      </w:r>
      <w:r w:rsidRPr="00CB54C1">
        <w:rPr>
          <w:i/>
          <w:noProof/>
          <w:color w:val="000000" w:themeColor="text1"/>
          <w:sz w:val="28"/>
          <w:szCs w:val="28"/>
        </w:rPr>
        <w:t>/TTr-VP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 xml:space="preserve">ngày </w:t>
      </w:r>
      <w:r w:rsidR="008C3DDC" w:rsidRPr="00CB54C1">
        <w:rPr>
          <w:i/>
          <w:noProof/>
          <w:color w:val="000000" w:themeColor="text1"/>
          <w:sz w:val="28"/>
          <w:szCs w:val="28"/>
        </w:rPr>
        <w:t xml:space="preserve">    </w:t>
      </w:r>
      <w:r w:rsidR="00D654CE" w:rsidRPr="00CB54C1">
        <w:rPr>
          <w:i/>
          <w:noProof/>
          <w:color w:val="000000" w:themeColor="text1"/>
          <w:sz w:val="28"/>
          <w:szCs w:val="28"/>
        </w:rPr>
        <w:t>/</w:t>
      </w:r>
      <w:r w:rsidR="008C3DDC" w:rsidRPr="00CB54C1">
        <w:rPr>
          <w:i/>
          <w:noProof/>
          <w:color w:val="000000" w:themeColor="text1"/>
          <w:sz w:val="28"/>
          <w:szCs w:val="28"/>
        </w:rPr>
        <w:t xml:space="preserve">    </w:t>
      </w:r>
      <w:r w:rsidR="00D654CE" w:rsidRPr="00CB54C1">
        <w:rPr>
          <w:i/>
          <w:noProof/>
          <w:color w:val="000000" w:themeColor="text1"/>
          <w:sz w:val="28"/>
          <w:szCs w:val="28"/>
        </w:rPr>
        <w:t>/</w:t>
      </w:r>
      <w:r w:rsidR="003B2F8C" w:rsidRPr="00CB54C1">
        <w:rPr>
          <w:i/>
          <w:noProof/>
          <w:color w:val="000000" w:themeColor="text1"/>
          <w:sz w:val="28"/>
          <w:szCs w:val="28"/>
        </w:rPr>
        <w:t>202</w:t>
      </w:r>
      <w:r w:rsidR="008C3DDC" w:rsidRPr="00CB54C1">
        <w:rPr>
          <w:i/>
          <w:noProof/>
          <w:color w:val="000000" w:themeColor="text1"/>
          <w:sz w:val="28"/>
          <w:szCs w:val="28"/>
        </w:rPr>
        <w:t>6</w:t>
      </w:r>
      <w:r w:rsidR="003406A6" w:rsidRPr="00CB54C1">
        <w:rPr>
          <w:i/>
          <w:noProof/>
          <w:color w:val="000000" w:themeColor="text1"/>
          <w:sz w:val="28"/>
          <w:szCs w:val="28"/>
        </w:rPr>
        <w:t>;</w:t>
      </w:r>
    </w:p>
    <w:p w14:paraId="28260696" w14:textId="7A7DDBDB" w:rsidR="003B2F8C" w:rsidRPr="00CB54C1" w:rsidRDefault="003B2F8C" w:rsidP="00B7431E">
      <w:pPr>
        <w:widowControl w:val="0"/>
        <w:kinsoku w:val="0"/>
        <w:autoSpaceDE w:val="0"/>
        <w:autoSpaceDN w:val="0"/>
        <w:adjustRightInd w:val="0"/>
        <w:spacing w:before="60" w:after="60"/>
        <w:ind w:firstLine="709"/>
        <w:jc w:val="both"/>
        <w:textAlignment w:val="baseline"/>
        <w:rPr>
          <w:i/>
          <w:noProof/>
          <w:color w:val="000000" w:themeColor="text1"/>
          <w:sz w:val="28"/>
          <w:szCs w:val="28"/>
        </w:rPr>
      </w:pPr>
      <w:r w:rsidRPr="00CB54C1">
        <w:rPr>
          <w:i/>
          <w:noProof/>
          <w:color w:val="000000" w:themeColor="text1"/>
          <w:sz w:val="28"/>
          <w:szCs w:val="28"/>
        </w:rPr>
        <w:t>Ủy ban nhân dân ban hành Quyết định về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việc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ban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hành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Quy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chế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làm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việc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của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Ủy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ban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nhân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dân phường Bình Long,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nh</w:t>
      </w:r>
      <w:r w:rsidRPr="00CB54C1">
        <w:rPr>
          <w:i/>
          <w:noProof/>
          <w:color w:val="000000" w:themeColor="text1"/>
          <w:spacing w:val="1"/>
          <w:sz w:val="28"/>
          <w:szCs w:val="28"/>
        </w:rPr>
        <w:t>i</w:t>
      </w:r>
      <w:r w:rsidRPr="00CB54C1">
        <w:rPr>
          <w:i/>
          <w:noProof/>
          <w:color w:val="000000" w:themeColor="text1"/>
          <w:sz w:val="28"/>
          <w:szCs w:val="28"/>
        </w:rPr>
        <w:t>ệm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kỳ</w:t>
      </w:r>
      <w:r w:rsidRPr="00CB54C1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CB54C1">
        <w:rPr>
          <w:i/>
          <w:noProof/>
          <w:color w:val="000000" w:themeColor="text1"/>
          <w:sz w:val="28"/>
          <w:szCs w:val="28"/>
        </w:rPr>
        <w:t>202</w:t>
      </w:r>
      <w:r w:rsidR="008C3DDC" w:rsidRPr="00CB54C1">
        <w:rPr>
          <w:i/>
          <w:noProof/>
          <w:color w:val="000000" w:themeColor="text1"/>
          <w:sz w:val="28"/>
          <w:szCs w:val="28"/>
        </w:rPr>
        <w:t>6</w:t>
      </w:r>
      <w:r w:rsidRPr="00CB54C1">
        <w:rPr>
          <w:i/>
          <w:noProof/>
          <w:color w:val="000000" w:themeColor="text1"/>
          <w:sz w:val="28"/>
          <w:szCs w:val="28"/>
        </w:rPr>
        <w:t>-20</w:t>
      </w:r>
      <w:r w:rsidR="008C3DDC" w:rsidRPr="00CB54C1">
        <w:rPr>
          <w:i/>
          <w:noProof/>
          <w:color w:val="000000" w:themeColor="text1"/>
          <w:sz w:val="28"/>
          <w:szCs w:val="28"/>
        </w:rPr>
        <w:t>31</w:t>
      </w:r>
      <w:r w:rsidRPr="00CB54C1">
        <w:rPr>
          <w:i/>
          <w:noProof/>
          <w:color w:val="000000" w:themeColor="text1"/>
          <w:sz w:val="28"/>
          <w:szCs w:val="28"/>
        </w:rPr>
        <w:t xml:space="preserve">. </w:t>
      </w:r>
    </w:p>
    <w:p w14:paraId="55D76688" w14:textId="77777777" w:rsidR="00B229CA" w:rsidRPr="00BD6472" w:rsidRDefault="00B229CA" w:rsidP="00B7431E">
      <w:pPr>
        <w:widowControl w:val="0"/>
        <w:kinsoku w:val="0"/>
        <w:autoSpaceDE w:val="0"/>
        <w:autoSpaceDN w:val="0"/>
        <w:adjustRightInd w:val="0"/>
        <w:spacing w:before="60" w:after="60"/>
        <w:ind w:firstLine="709"/>
        <w:jc w:val="center"/>
        <w:textAlignment w:val="baseline"/>
        <w:rPr>
          <w:b/>
          <w:noProof/>
          <w:sz w:val="8"/>
          <w:szCs w:val="28"/>
        </w:rPr>
      </w:pPr>
    </w:p>
    <w:p w14:paraId="43855888" w14:textId="77777777" w:rsidR="00E61041" w:rsidRPr="009B5981" w:rsidRDefault="00E61041" w:rsidP="00B7431E">
      <w:pPr>
        <w:widowControl w:val="0"/>
        <w:kinsoku w:val="0"/>
        <w:autoSpaceDE w:val="0"/>
        <w:autoSpaceDN w:val="0"/>
        <w:adjustRightInd w:val="0"/>
        <w:spacing w:before="60" w:after="60"/>
        <w:ind w:left="620" w:right="60" w:firstLine="709"/>
        <w:textAlignment w:val="baseline"/>
        <w:rPr>
          <w:b/>
          <w:noProof/>
          <w:sz w:val="6"/>
          <w:szCs w:val="28"/>
        </w:rPr>
      </w:pPr>
    </w:p>
    <w:p w14:paraId="6DA22D2C" w14:textId="453AE03E" w:rsidR="000B5AC4" w:rsidRPr="000B5AC4" w:rsidRDefault="00FF6C7A" w:rsidP="00B7431E">
      <w:pPr>
        <w:widowControl w:val="0"/>
        <w:kinsoku w:val="0"/>
        <w:autoSpaceDE w:val="0"/>
        <w:autoSpaceDN w:val="0"/>
        <w:adjustRightInd w:val="0"/>
        <w:spacing w:before="60" w:after="60"/>
        <w:ind w:right="58" w:firstLine="706"/>
        <w:jc w:val="both"/>
        <w:textAlignment w:val="baseline"/>
        <w:rPr>
          <w:sz w:val="28"/>
          <w:szCs w:val="28"/>
        </w:rPr>
      </w:pPr>
      <w:r w:rsidRPr="000B5AC4">
        <w:rPr>
          <w:b/>
          <w:noProof/>
          <w:sz w:val="28"/>
          <w:szCs w:val="28"/>
        </w:rPr>
        <w:t>Điều</w:t>
      </w:r>
      <w:r w:rsidRPr="000B5AC4">
        <w:rPr>
          <w:b/>
          <w:spacing w:val="-1"/>
          <w:sz w:val="28"/>
          <w:szCs w:val="28"/>
        </w:rPr>
        <w:t xml:space="preserve"> </w:t>
      </w:r>
      <w:r w:rsidRPr="000B5AC4">
        <w:rPr>
          <w:b/>
          <w:noProof/>
          <w:sz w:val="28"/>
          <w:szCs w:val="28"/>
        </w:rPr>
        <w:t>1.</w:t>
      </w:r>
      <w:r w:rsidRPr="000B5AC4">
        <w:rPr>
          <w:b/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Ban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hành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kèm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theo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Quyết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định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này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Quy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chế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làm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việc của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Ủy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ban</w:t>
      </w:r>
      <w:r w:rsidR="000B5AC4" w:rsidRPr="000B5AC4">
        <w:rPr>
          <w:sz w:val="28"/>
          <w:szCs w:val="28"/>
        </w:rPr>
        <w:t xml:space="preserve"> </w:t>
      </w:r>
      <w:r w:rsidR="000B5AC4" w:rsidRPr="000B5AC4">
        <w:rPr>
          <w:noProof/>
          <w:spacing w:val="1"/>
          <w:sz w:val="28"/>
          <w:szCs w:val="28"/>
        </w:rPr>
        <w:t>nh</w:t>
      </w:r>
      <w:r w:rsidR="000B5AC4" w:rsidRPr="000B5AC4">
        <w:rPr>
          <w:noProof/>
          <w:sz w:val="28"/>
          <w:szCs w:val="28"/>
        </w:rPr>
        <w:t>ân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pacing w:val="1"/>
          <w:sz w:val="28"/>
          <w:szCs w:val="28"/>
        </w:rPr>
        <w:t>dâ</w:t>
      </w:r>
      <w:r w:rsidR="000B5AC4" w:rsidRPr="000B5AC4">
        <w:rPr>
          <w:noProof/>
          <w:sz w:val="28"/>
          <w:szCs w:val="28"/>
        </w:rPr>
        <w:t>n phường Bình Long,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nhiệm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kỳ</w:t>
      </w:r>
      <w:r w:rsidR="000B5AC4" w:rsidRPr="000B5AC4">
        <w:rPr>
          <w:spacing w:val="-1"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20</w:t>
      </w:r>
      <w:r w:rsidR="008C3DDC">
        <w:rPr>
          <w:noProof/>
          <w:sz w:val="28"/>
          <w:szCs w:val="28"/>
        </w:rPr>
        <w:t>26</w:t>
      </w:r>
      <w:r w:rsidR="000B5AC4" w:rsidRPr="000B5AC4">
        <w:rPr>
          <w:noProof/>
          <w:sz w:val="28"/>
          <w:szCs w:val="28"/>
        </w:rPr>
        <w:t>-20</w:t>
      </w:r>
      <w:r w:rsidR="008C3DDC">
        <w:rPr>
          <w:noProof/>
          <w:sz w:val="28"/>
          <w:szCs w:val="28"/>
        </w:rPr>
        <w:t>31</w:t>
      </w:r>
      <w:r w:rsidR="000B5AC4" w:rsidRPr="000B5AC4">
        <w:rPr>
          <w:noProof/>
          <w:sz w:val="28"/>
          <w:szCs w:val="28"/>
        </w:rPr>
        <w:t>.</w:t>
      </w:r>
      <w:r w:rsidR="000B5AC4" w:rsidRPr="000B5AC4">
        <w:rPr>
          <w:sz w:val="28"/>
          <w:szCs w:val="28"/>
        </w:rPr>
        <w:t xml:space="preserve"> </w:t>
      </w:r>
    </w:p>
    <w:p w14:paraId="01ABF40A" w14:textId="7DA28EBA" w:rsidR="00322AAE" w:rsidRPr="00322AAE" w:rsidRDefault="00322AAE" w:rsidP="00322AAE">
      <w:pPr>
        <w:widowControl w:val="0"/>
        <w:kinsoku w:val="0"/>
        <w:autoSpaceDE w:val="0"/>
        <w:autoSpaceDN w:val="0"/>
        <w:adjustRightInd w:val="0"/>
        <w:spacing w:before="60" w:after="60"/>
        <w:ind w:right="58" w:firstLine="706"/>
        <w:jc w:val="both"/>
        <w:textAlignment w:val="baseline"/>
        <w:rPr>
          <w:noProof/>
          <w:color w:val="000000" w:themeColor="text1"/>
          <w:sz w:val="28"/>
          <w:szCs w:val="28"/>
        </w:rPr>
      </w:pPr>
      <w:r w:rsidRPr="00322AAE">
        <w:rPr>
          <w:b/>
          <w:noProof/>
          <w:color w:val="000000" w:themeColor="text1"/>
          <w:sz w:val="28"/>
          <w:szCs w:val="28"/>
        </w:rPr>
        <w:t>Điều 2.</w:t>
      </w:r>
      <w:r w:rsidRPr="00322AAE">
        <w:rPr>
          <w:noProof/>
          <w:color w:val="000000" w:themeColor="text1"/>
          <w:sz w:val="28"/>
          <w:szCs w:val="28"/>
        </w:rPr>
        <w:t xml:space="preserve"> </w:t>
      </w:r>
      <w:r w:rsidR="00CB54C1">
        <w:rPr>
          <w:noProof/>
          <w:color w:val="000000" w:themeColor="text1"/>
          <w:sz w:val="28"/>
          <w:szCs w:val="28"/>
        </w:rPr>
        <w:t>Quyết định này thay thế</w:t>
      </w:r>
      <w:r w:rsidRPr="00322AAE">
        <w:rPr>
          <w:noProof/>
          <w:color w:val="000000" w:themeColor="text1"/>
          <w:sz w:val="28"/>
          <w:szCs w:val="28"/>
        </w:rPr>
        <w:t xml:space="preserve"> Quyết định số </w:t>
      </w:r>
      <w:r w:rsidR="00CD52FA">
        <w:rPr>
          <w:noProof/>
          <w:color w:val="000000" w:themeColor="text1"/>
          <w:sz w:val="28"/>
          <w:szCs w:val="28"/>
        </w:rPr>
        <w:t>05/2025</w:t>
      </w:r>
      <w:r w:rsidRPr="00322AAE">
        <w:rPr>
          <w:noProof/>
          <w:color w:val="000000" w:themeColor="text1"/>
          <w:sz w:val="28"/>
          <w:szCs w:val="28"/>
        </w:rPr>
        <w:t>/QĐ-UBND ngày 0</w:t>
      </w:r>
      <w:r w:rsidR="00CD52FA">
        <w:rPr>
          <w:noProof/>
          <w:color w:val="000000" w:themeColor="text1"/>
          <w:sz w:val="28"/>
          <w:szCs w:val="28"/>
        </w:rPr>
        <w:t>5</w:t>
      </w:r>
      <w:r w:rsidRPr="00322AAE">
        <w:rPr>
          <w:noProof/>
          <w:color w:val="000000" w:themeColor="text1"/>
          <w:sz w:val="28"/>
          <w:szCs w:val="28"/>
        </w:rPr>
        <w:t>/</w:t>
      </w:r>
      <w:r w:rsidR="00CD52FA">
        <w:rPr>
          <w:noProof/>
          <w:color w:val="000000" w:themeColor="text1"/>
          <w:sz w:val="28"/>
          <w:szCs w:val="28"/>
        </w:rPr>
        <w:t>9</w:t>
      </w:r>
      <w:r w:rsidRPr="00322AAE">
        <w:rPr>
          <w:noProof/>
          <w:color w:val="000000" w:themeColor="text1"/>
          <w:sz w:val="28"/>
          <w:szCs w:val="28"/>
        </w:rPr>
        <w:t>/2025 của UBND phường Bình Long.</w:t>
      </w:r>
    </w:p>
    <w:p w14:paraId="3CBDCB45" w14:textId="105A303D" w:rsidR="000B5AC4" w:rsidRPr="00177B56" w:rsidRDefault="00FF6C7A" w:rsidP="00322AAE">
      <w:pPr>
        <w:widowControl w:val="0"/>
        <w:kinsoku w:val="0"/>
        <w:autoSpaceDE w:val="0"/>
        <w:autoSpaceDN w:val="0"/>
        <w:adjustRightInd w:val="0"/>
        <w:spacing w:before="60" w:after="60"/>
        <w:ind w:right="58" w:firstLine="706"/>
        <w:jc w:val="both"/>
        <w:textAlignment w:val="baseline"/>
        <w:rPr>
          <w:noProof/>
          <w:color w:val="000000" w:themeColor="text1"/>
          <w:sz w:val="28"/>
          <w:szCs w:val="28"/>
        </w:rPr>
      </w:pPr>
      <w:r w:rsidRPr="00177B56">
        <w:rPr>
          <w:b/>
          <w:noProof/>
          <w:color w:val="000000" w:themeColor="text1"/>
          <w:sz w:val="28"/>
          <w:szCs w:val="28"/>
        </w:rPr>
        <w:lastRenderedPageBreak/>
        <w:t>Điều</w:t>
      </w:r>
      <w:r w:rsidRPr="00177B56">
        <w:rPr>
          <w:b/>
          <w:color w:val="000000" w:themeColor="text1"/>
          <w:spacing w:val="-1"/>
          <w:sz w:val="28"/>
          <w:szCs w:val="28"/>
        </w:rPr>
        <w:t xml:space="preserve"> </w:t>
      </w:r>
      <w:r w:rsidR="00322AAE" w:rsidRPr="00177B56">
        <w:rPr>
          <w:b/>
          <w:noProof/>
          <w:color w:val="000000" w:themeColor="text1"/>
          <w:sz w:val="28"/>
          <w:szCs w:val="28"/>
        </w:rPr>
        <w:t>3</w:t>
      </w:r>
      <w:r w:rsidRPr="00177B56">
        <w:rPr>
          <w:b/>
          <w:noProof/>
          <w:color w:val="000000" w:themeColor="text1"/>
          <w:sz w:val="28"/>
          <w:szCs w:val="28"/>
        </w:rPr>
        <w:t>.</w:t>
      </w:r>
      <w:r w:rsidRPr="00177B56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177B56">
        <w:rPr>
          <w:noProof/>
          <w:color w:val="000000" w:themeColor="text1"/>
          <w:sz w:val="28"/>
          <w:szCs w:val="28"/>
        </w:rPr>
        <w:t>Quyết</w:t>
      </w:r>
      <w:r w:rsidRPr="00177B56">
        <w:rPr>
          <w:color w:val="000000" w:themeColor="text1"/>
          <w:spacing w:val="-1"/>
          <w:sz w:val="28"/>
          <w:szCs w:val="28"/>
        </w:rPr>
        <w:t xml:space="preserve"> </w:t>
      </w:r>
      <w:r w:rsidRPr="00177B56">
        <w:rPr>
          <w:noProof/>
          <w:color w:val="000000" w:themeColor="text1"/>
          <w:sz w:val="28"/>
          <w:szCs w:val="28"/>
        </w:rPr>
        <w:t>định</w:t>
      </w:r>
      <w:r w:rsidRPr="00177B56">
        <w:rPr>
          <w:color w:val="000000" w:themeColor="text1"/>
          <w:spacing w:val="-1"/>
          <w:sz w:val="28"/>
          <w:szCs w:val="28"/>
        </w:rPr>
        <w:t xml:space="preserve"> </w:t>
      </w:r>
      <w:r w:rsidRPr="00177B56">
        <w:rPr>
          <w:noProof/>
          <w:color w:val="000000" w:themeColor="text1"/>
          <w:sz w:val="28"/>
          <w:szCs w:val="28"/>
        </w:rPr>
        <w:t>này</w:t>
      </w:r>
      <w:r w:rsidRPr="00177B56">
        <w:rPr>
          <w:color w:val="000000" w:themeColor="text1"/>
          <w:spacing w:val="-1"/>
          <w:sz w:val="28"/>
          <w:szCs w:val="28"/>
        </w:rPr>
        <w:t xml:space="preserve"> </w:t>
      </w:r>
      <w:r w:rsidRPr="00177B56">
        <w:rPr>
          <w:noProof/>
          <w:color w:val="000000" w:themeColor="text1"/>
          <w:sz w:val="28"/>
          <w:szCs w:val="28"/>
        </w:rPr>
        <w:t>có</w:t>
      </w:r>
      <w:r w:rsidRPr="00177B56">
        <w:rPr>
          <w:color w:val="000000" w:themeColor="text1"/>
          <w:spacing w:val="-1"/>
          <w:sz w:val="28"/>
          <w:szCs w:val="28"/>
        </w:rPr>
        <w:t xml:space="preserve"> </w:t>
      </w:r>
      <w:r w:rsidRPr="00177B56">
        <w:rPr>
          <w:noProof/>
          <w:color w:val="000000" w:themeColor="text1"/>
          <w:sz w:val="28"/>
          <w:szCs w:val="28"/>
        </w:rPr>
        <w:t>hiệu</w:t>
      </w:r>
      <w:r w:rsidRPr="00177B56">
        <w:rPr>
          <w:color w:val="000000" w:themeColor="text1"/>
          <w:spacing w:val="-1"/>
          <w:sz w:val="28"/>
          <w:szCs w:val="28"/>
        </w:rPr>
        <w:t xml:space="preserve"> </w:t>
      </w:r>
      <w:r w:rsidRPr="00177B56">
        <w:rPr>
          <w:noProof/>
          <w:color w:val="000000" w:themeColor="text1"/>
          <w:sz w:val="28"/>
          <w:szCs w:val="28"/>
        </w:rPr>
        <w:t>lực</w:t>
      </w:r>
      <w:r w:rsidRPr="00177B56">
        <w:rPr>
          <w:color w:val="000000" w:themeColor="text1"/>
          <w:spacing w:val="-1"/>
          <w:sz w:val="28"/>
          <w:szCs w:val="28"/>
        </w:rPr>
        <w:t xml:space="preserve"> </w:t>
      </w:r>
      <w:r w:rsidR="00696B86" w:rsidRPr="00177B56">
        <w:rPr>
          <w:color w:val="000000" w:themeColor="text1"/>
          <w:spacing w:val="-1"/>
          <w:sz w:val="28"/>
          <w:szCs w:val="28"/>
        </w:rPr>
        <w:t xml:space="preserve">thi hành </w:t>
      </w:r>
      <w:r w:rsidRPr="00177B56">
        <w:rPr>
          <w:noProof/>
          <w:color w:val="000000" w:themeColor="text1"/>
          <w:sz w:val="28"/>
          <w:szCs w:val="28"/>
        </w:rPr>
        <w:t>kể</w:t>
      </w:r>
      <w:r w:rsidRPr="00177B56">
        <w:rPr>
          <w:color w:val="000000" w:themeColor="text1"/>
          <w:spacing w:val="-1"/>
          <w:sz w:val="28"/>
          <w:szCs w:val="28"/>
        </w:rPr>
        <w:t xml:space="preserve"> </w:t>
      </w:r>
      <w:r w:rsidRPr="00177B56">
        <w:rPr>
          <w:noProof/>
          <w:color w:val="000000" w:themeColor="text1"/>
          <w:sz w:val="28"/>
          <w:szCs w:val="28"/>
        </w:rPr>
        <w:t>từ</w:t>
      </w:r>
      <w:r w:rsidRPr="00177B56">
        <w:rPr>
          <w:color w:val="000000" w:themeColor="text1"/>
          <w:spacing w:val="-1"/>
          <w:sz w:val="28"/>
          <w:szCs w:val="28"/>
        </w:rPr>
        <w:t xml:space="preserve"> </w:t>
      </w:r>
      <w:r w:rsidRPr="00177B56">
        <w:rPr>
          <w:noProof/>
          <w:color w:val="000000" w:themeColor="text1"/>
          <w:sz w:val="28"/>
          <w:szCs w:val="28"/>
        </w:rPr>
        <w:t>ngày</w:t>
      </w:r>
      <w:r w:rsidRPr="00177B56">
        <w:rPr>
          <w:color w:val="000000" w:themeColor="text1"/>
          <w:spacing w:val="-1"/>
          <w:sz w:val="28"/>
          <w:szCs w:val="28"/>
        </w:rPr>
        <w:t xml:space="preserve"> </w:t>
      </w:r>
      <w:r w:rsidR="008C3DDC">
        <w:rPr>
          <w:noProof/>
          <w:color w:val="000000" w:themeColor="text1"/>
          <w:sz w:val="28"/>
          <w:szCs w:val="28"/>
        </w:rPr>
        <w:t xml:space="preserve">    </w:t>
      </w:r>
      <w:r w:rsidR="00177B56" w:rsidRPr="00177B56">
        <w:rPr>
          <w:noProof/>
          <w:color w:val="000000" w:themeColor="text1"/>
          <w:sz w:val="28"/>
          <w:szCs w:val="28"/>
        </w:rPr>
        <w:t xml:space="preserve"> tháng </w:t>
      </w:r>
      <w:r w:rsidR="008C3DDC">
        <w:rPr>
          <w:noProof/>
          <w:color w:val="000000" w:themeColor="text1"/>
          <w:sz w:val="28"/>
          <w:szCs w:val="28"/>
        </w:rPr>
        <w:t xml:space="preserve">    </w:t>
      </w:r>
      <w:r w:rsidR="00B840FA" w:rsidRPr="00177B56">
        <w:rPr>
          <w:noProof/>
          <w:color w:val="000000" w:themeColor="text1"/>
          <w:sz w:val="28"/>
          <w:szCs w:val="28"/>
        </w:rPr>
        <w:t>năm 202</w:t>
      </w:r>
      <w:r w:rsidR="008C3DDC">
        <w:rPr>
          <w:noProof/>
          <w:color w:val="000000" w:themeColor="text1"/>
          <w:sz w:val="28"/>
          <w:szCs w:val="28"/>
        </w:rPr>
        <w:t>6</w:t>
      </w:r>
      <w:r w:rsidR="000B5AC4" w:rsidRPr="00177B56">
        <w:rPr>
          <w:noProof/>
          <w:color w:val="000000" w:themeColor="text1"/>
          <w:sz w:val="28"/>
          <w:szCs w:val="28"/>
        </w:rPr>
        <w:t>.</w:t>
      </w:r>
    </w:p>
    <w:p w14:paraId="582BF347" w14:textId="77777777" w:rsidR="000D0CDA" w:rsidRPr="000B5AC4" w:rsidRDefault="00FF6C7A" w:rsidP="00B7431E">
      <w:pPr>
        <w:widowControl w:val="0"/>
        <w:kinsoku w:val="0"/>
        <w:autoSpaceDE w:val="0"/>
        <w:autoSpaceDN w:val="0"/>
        <w:adjustRightInd w:val="0"/>
        <w:spacing w:before="60" w:after="60"/>
        <w:ind w:right="58" w:firstLine="706"/>
        <w:jc w:val="both"/>
        <w:textAlignment w:val="baseline"/>
        <w:rPr>
          <w:sz w:val="28"/>
          <w:szCs w:val="28"/>
        </w:rPr>
      </w:pPr>
      <w:r w:rsidRPr="000B5AC4">
        <w:rPr>
          <w:b/>
          <w:noProof/>
          <w:spacing w:val="1"/>
          <w:sz w:val="28"/>
          <w:szCs w:val="28"/>
        </w:rPr>
        <w:t>Đ</w:t>
      </w:r>
      <w:r w:rsidRPr="000B5AC4">
        <w:rPr>
          <w:b/>
          <w:noProof/>
          <w:sz w:val="28"/>
          <w:szCs w:val="28"/>
        </w:rPr>
        <w:t>iều</w:t>
      </w:r>
      <w:r w:rsidRPr="000B5AC4">
        <w:rPr>
          <w:b/>
          <w:spacing w:val="5"/>
          <w:sz w:val="28"/>
          <w:szCs w:val="28"/>
        </w:rPr>
        <w:t xml:space="preserve"> </w:t>
      </w:r>
      <w:r w:rsidR="009854C7">
        <w:rPr>
          <w:b/>
          <w:noProof/>
          <w:sz w:val="28"/>
          <w:szCs w:val="28"/>
        </w:rPr>
        <w:t>4</w:t>
      </w:r>
      <w:r w:rsidRPr="000B5AC4">
        <w:rPr>
          <w:b/>
          <w:noProof/>
          <w:sz w:val="28"/>
          <w:szCs w:val="28"/>
        </w:rPr>
        <w:t>.</w:t>
      </w:r>
      <w:r w:rsidRPr="000B5AC4">
        <w:rPr>
          <w:b/>
          <w:spacing w:val="5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 xml:space="preserve">Chủ tịch, </w:t>
      </w:r>
      <w:r w:rsidR="00267B5E">
        <w:rPr>
          <w:noProof/>
          <w:sz w:val="28"/>
          <w:szCs w:val="28"/>
        </w:rPr>
        <w:t xml:space="preserve">các </w:t>
      </w:r>
      <w:r w:rsidRPr="000B5AC4">
        <w:rPr>
          <w:noProof/>
          <w:sz w:val="28"/>
          <w:szCs w:val="28"/>
        </w:rPr>
        <w:t xml:space="preserve">Phó Chủ tịch, các </w:t>
      </w:r>
      <w:r w:rsidR="00696B86" w:rsidRPr="000B5AC4">
        <w:rPr>
          <w:noProof/>
          <w:sz w:val="28"/>
          <w:szCs w:val="28"/>
        </w:rPr>
        <w:t xml:space="preserve">Ủy </w:t>
      </w:r>
      <w:r w:rsidR="008637A3" w:rsidRPr="000B5AC4">
        <w:rPr>
          <w:noProof/>
          <w:sz w:val="28"/>
          <w:szCs w:val="28"/>
        </w:rPr>
        <w:t>viên</w:t>
      </w:r>
      <w:r w:rsidRPr="000B5AC4">
        <w:rPr>
          <w:noProof/>
          <w:sz w:val="28"/>
          <w:szCs w:val="28"/>
        </w:rPr>
        <w:t xml:space="preserve"> Ủy ban nhân dân</w:t>
      </w:r>
      <w:r w:rsidR="00711F6C" w:rsidRPr="000B5AC4">
        <w:rPr>
          <w:noProof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phường Bình Long</w:t>
      </w:r>
      <w:r w:rsidRPr="000B5AC4">
        <w:rPr>
          <w:noProof/>
          <w:sz w:val="28"/>
          <w:szCs w:val="28"/>
        </w:rPr>
        <w:t>,</w:t>
      </w:r>
      <w:r w:rsidRPr="000B5AC4">
        <w:rPr>
          <w:spacing w:val="5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Thủ</w:t>
      </w:r>
      <w:r w:rsidRPr="000B5AC4">
        <w:rPr>
          <w:spacing w:val="5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trưởng</w:t>
      </w:r>
      <w:r w:rsidRPr="000B5AC4">
        <w:rPr>
          <w:spacing w:val="5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các</w:t>
      </w:r>
      <w:r w:rsidRPr="000B5AC4">
        <w:rPr>
          <w:spacing w:val="5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cơ</w:t>
      </w:r>
      <w:r w:rsidRPr="000B5AC4">
        <w:rPr>
          <w:spacing w:val="5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quan,</w:t>
      </w:r>
      <w:r w:rsidRPr="000B5AC4">
        <w:rPr>
          <w:sz w:val="28"/>
          <w:szCs w:val="28"/>
        </w:rPr>
        <w:t xml:space="preserve"> </w:t>
      </w:r>
      <w:r w:rsidR="00AF5EB6" w:rsidRPr="000B5AC4">
        <w:rPr>
          <w:noProof/>
          <w:sz w:val="28"/>
          <w:szCs w:val="28"/>
        </w:rPr>
        <w:t xml:space="preserve">đơn vị </w:t>
      </w:r>
      <w:r w:rsidRPr="000B5AC4">
        <w:rPr>
          <w:noProof/>
          <w:sz w:val="28"/>
          <w:szCs w:val="28"/>
        </w:rPr>
        <w:t>thuộc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Ủy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ban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nhân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dân</w:t>
      </w:r>
      <w:r w:rsidR="00711F6C" w:rsidRPr="000B5AC4">
        <w:rPr>
          <w:noProof/>
          <w:sz w:val="28"/>
          <w:szCs w:val="28"/>
        </w:rPr>
        <w:t xml:space="preserve"> </w:t>
      </w:r>
      <w:r w:rsidR="000B5AC4" w:rsidRPr="000B5AC4">
        <w:rPr>
          <w:noProof/>
          <w:sz w:val="28"/>
          <w:szCs w:val="28"/>
        </w:rPr>
        <w:t>phường Bình Long</w:t>
      </w:r>
      <w:r w:rsidRPr="000B5AC4">
        <w:rPr>
          <w:noProof/>
          <w:sz w:val="28"/>
          <w:szCs w:val="28"/>
        </w:rPr>
        <w:t>;</w:t>
      </w:r>
      <w:r w:rsidRPr="000B5AC4">
        <w:rPr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các</w:t>
      </w:r>
      <w:r w:rsidRPr="000B5AC4">
        <w:rPr>
          <w:spacing w:val="-1"/>
          <w:sz w:val="28"/>
          <w:szCs w:val="28"/>
        </w:rPr>
        <w:t xml:space="preserve"> </w:t>
      </w:r>
      <w:r w:rsidR="00AF5EB6" w:rsidRPr="000B5AC4">
        <w:rPr>
          <w:noProof/>
          <w:spacing w:val="1"/>
          <w:sz w:val="28"/>
          <w:szCs w:val="28"/>
        </w:rPr>
        <w:t>tổ chức</w:t>
      </w:r>
      <w:r w:rsidRPr="000B5AC4">
        <w:rPr>
          <w:noProof/>
          <w:sz w:val="28"/>
          <w:szCs w:val="28"/>
        </w:rPr>
        <w:t>,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cá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pacing w:val="1"/>
          <w:sz w:val="28"/>
          <w:szCs w:val="28"/>
        </w:rPr>
        <w:t>nhân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có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pacing w:val="1"/>
          <w:sz w:val="28"/>
          <w:szCs w:val="28"/>
        </w:rPr>
        <w:t>liên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pacing w:val="1"/>
          <w:sz w:val="28"/>
          <w:szCs w:val="28"/>
        </w:rPr>
        <w:t>qu</w:t>
      </w:r>
      <w:r w:rsidRPr="000B5AC4">
        <w:rPr>
          <w:noProof/>
          <w:sz w:val="28"/>
          <w:szCs w:val="28"/>
        </w:rPr>
        <w:t>an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chịu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trách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nhiệm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thi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hành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Quyết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định</w:t>
      </w:r>
      <w:r w:rsidRPr="000B5AC4">
        <w:rPr>
          <w:spacing w:val="-1"/>
          <w:sz w:val="28"/>
          <w:szCs w:val="28"/>
        </w:rPr>
        <w:t xml:space="preserve"> </w:t>
      </w:r>
      <w:r w:rsidRPr="000B5AC4">
        <w:rPr>
          <w:noProof/>
          <w:sz w:val="28"/>
          <w:szCs w:val="28"/>
        </w:rPr>
        <w:t>này./.</w:t>
      </w:r>
      <w:r w:rsidRPr="000B5AC4">
        <w:rPr>
          <w:sz w:val="28"/>
          <w:szCs w:val="28"/>
        </w:rPr>
        <w:t xml:space="preserve"> </w:t>
      </w:r>
    </w:p>
    <w:p w14:paraId="2920DA23" w14:textId="77777777" w:rsidR="000B5AC4" w:rsidRPr="00F307B0" w:rsidRDefault="000B5AC4" w:rsidP="000B5AC4">
      <w:pPr>
        <w:widowControl w:val="0"/>
        <w:kinsoku w:val="0"/>
        <w:autoSpaceDE w:val="0"/>
        <w:autoSpaceDN w:val="0"/>
        <w:adjustRightInd w:val="0"/>
        <w:spacing w:before="120"/>
        <w:ind w:right="40" w:firstLine="709"/>
        <w:jc w:val="both"/>
        <w:textAlignment w:val="baseline"/>
        <w:rPr>
          <w:sz w:val="8"/>
          <w:szCs w:val="28"/>
        </w:rPr>
      </w:pPr>
    </w:p>
    <w:tbl>
      <w:tblPr>
        <w:tblW w:w="10107" w:type="dxa"/>
        <w:tblLook w:val="04A0" w:firstRow="1" w:lastRow="0" w:firstColumn="1" w:lastColumn="0" w:noHBand="0" w:noVBand="1"/>
      </w:tblPr>
      <w:tblGrid>
        <w:gridCol w:w="3870"/>
        <w:gridCol w:w="6237"/>
      </w:tblGrid>
      <w:tr w:rsidR="00860884" w:rsidRPr="00860884" w14:paraId="745F91C2" w14:textId="77777777" w:rsidTr="00F52B10">
        <w:tc>
          <w:tcPr>
            <w:tcW w:w="3870" w:type="dxa"/>
          </w:tcPr>
          <w:p w14:paraId="6C5D4768" w14:textId="77777777" w:rsidR="000B5AC4" w:rsidRPr="00C8293A" w:rsidRDefault="000B5AC4" w:rsidP="00F307B0">
            <w:pPr>
              <w:ind w:left="-115"/>
              <w:jc w:val="both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8293A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6E073A97" w14:textId="265FA51F" w:rsidR="008C3DDC" w:rsidRDefault="008C3DDC" w:rsidP="00F307B0">
            <w:pPr>
              <w:ind w:left="-115"/>
              <w:jc w:val="both"/>
              <w:rPr>
                <w:sz w:val="22"/>
              </w:rPr>
            </w:pPr>
            <w:r w:rsidRPr="00C8293A">
              <w:rPr>
                <w:sz w:val="22"/>
              </w:rPr>
              <w:t xml:space="preserve">- Như Điều </w:t>
            </w:r>
            <w:r>
              <w:rPr>
                <w:sz w:val="22"/>
              </w:rPr>
              <w:t>4</w:t>
            </w:r>
            <w:r w:rsidRPr="00C8293A">
              <w:rPr>
                <w:sz w:val="22"/>
              </w:rPr>
              <w:t>;</w:t>
            </w:r>
          </w:p>
          <w:p w14:paraId="518940B0" w14:textId="74FECCE4" w:rsidR="00BD6472" w:rsidRDefault="000B5AC4" w:rsidP="00F307B0">
            <w:pPr>
              <w:ind w:left="-115"/>
              <w:jc w:val="both"/>
              <w:rPr>
                <w:sz w:val="22"/>
                <w:lang w:val="vi-VN"/>
              </w:rPr>
            </w:pPr>
            <w:r w:rsidRPr="00C8293A">
              <w:rPr>
                <w:sz w:val="22"/>
                <w:lang w:val="vi-VN"/>
              </w:rPr>
              <w:t>- UBND tỉnh;</w:t>
            </w:r>
          </w:p>
          <w:p w14:paraId="19838CF6" w14:textId="77777777" w:rsidR="00F52B10" w:rsidRDefault="00BD6472" w:rsidP="00F307B0">
            <w:pPr>
              <w:ind w:left="-115"/>
              <w:jc w:val="both"/>
              <w:rPr>
                <w:sz w:val="22"/>
              </w:rPr>
            </w:pPr>
            <w:r>
              <w:rPr>
                <w:sz w:val="22"/>
              </w:rPr>
              <w:t>- Các sở, ban, ngành tỉnh;</w:t>
            </w:r>
          </w:p>
          <w:p w14:paraId="66C377DB" w14:textId="77777777" w:rsidR="000B5AC4" w:rsidRPr="00C8293A" w:rsidRDefault="00F52B10" w:rsidP="00F307B0">
            <w:pPr>
              <w:ind w:left="-115"/>
              <w:jc w:val="both"/>
              <w:rPr>
                <w:sz w:val="22"/>
                <w:lang w:val="vi-VN"/>
              </w:rPr>
            </w:pPr>
            <w:r>
              <w:rPr>
                <w:sz w:val="22"/>
              </w:rPr>
              <w:t>- Công báo tỉnh;</w:t>
            </w:r>
            <w:r w:rsidR="000B5AC4" w:rsidRPr="00C8293A">
              <w:rPr>
                <w:sz w:val="22"/>
                <w:lang w:val="vi-VN"/>
              </w:rPr>
              <w:t xml:space="preserve">        </w:t>
            </w:r>
          </w:p>
          <w:p w14:paraId="73D9F920" w14:textId="77777777" w:rsidR="000B5AC4" w:rsidRPr="00C8293A" w:rsidRDefault="000B5AC4" w:rsidP="00F307B0">
            <w:pPr>
              <w:ind w:left="-115"/>
              <w:jc w:val="both"/>
              <w:rPr>
                <w:sz w:val="22"/>
                <w:lang w:val="fr-FR"/>
              </w:rPr>
            </w:pPr>
            <w:r w:rsidRPr="00C8293A">
              <w:rPr>
                <w:sz w:val="22"/>
                <w:lang w:val="fr-FR"/>
              </w:rPr>
              <w:t xml:space="preserve">- TT. </w:t>
            </w:r>
            <w:r>
              <w:rPr>
                <w:sz w:val="22"/>
                <w:lang w:val="fr-FR"/>
              </w:rPr>
              <w:t>Đảng</w:t>
            </w:r>
            <w:r w:rsidR="00F52B10">
              <w:rPr>
                <w:sz w:val="22"/>
                <w:lang w:val="fr-FR"/>
              </w:rPr>
              <w:t xml:space="preserve"> ủy -</w:t>
            </w:r>
            <w:r w:rsidRPr="00C8293A">
              <w:rPr>
                <w:sz w:val="22"/>
                <w:lang w:val="fr-FR"/>
              </w:rPr>
              <w:t xml:space="preserve"> H</w:t>
            </w:r>
            <w:r w:rsidRPr="00C8293A">
              <w:rPr>
                <w:rFonts w:hint="eastAsia"/>
                <w:sz w:val="22"/>
                <w:lang w:val="fr-FR"/>
              </w:rPr>
              <w:t>Đ</w:t>
            </w:r>
            <w:r w:rsidRPr="00C8293A">
              <w:rPr>
                <w:sz w:val="22"/>
                <w:lang w:val="fr-FR"/>
              </w:rPr>
              <w:t xml:space="preserve">ND phường;      </w:t>
            </w:r>
          </w:p>
          <w:p w14:paraId="3FE129A0" w14:textId="48580D30" w:rsidR="000B5AC4" w:rsidRDefault="00F52B10" w:rsidP="008C3DDC">
            <w:pPr>
              <w:ind w:left="-115"/>
              <w:jc w:val="both"/>
              <w:rPr>
                <w:sz w:val="22"/>
              </w:rPr>
            </w:pPr>
            <w:r>
              <w:rPr>
                <w:sz w:val="22"/>
              </w:rPr>
              <w:t>- CT, các PCT.</w:t>
            </w:r>
            <w:r w:rsidR="000B5AC4" w:rsidRPr="00C8293A">
              <w:rPr>
                <w:sz w:val="22"/>
              </w:rPr>
              <w:t>UBND phường;</w:t>
            </w:r>
          </w:p>
          <w:p w14:paraId="3C06BE49" w14:textId="77777777" w:rsidR="00BD6472" w:rsidRDefault="00F52B10" w:rsidP="00F307B0">
            <w:pPr>
              <w:ind w:left="-1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Các cơ quan, đơn vị trên địa </w:t>
            </w:r>
            <w:r w:rsidR="00BD6472">
              <w:rPr>
                <w:sz w:val="22"/>
              </w:rPr>
              <w:t>bàn phường;</w:t>
            </w:r>
          </w:p>
          <w:p w14:paraId="69BEC438" w14:textId="77777777" w:rsidR="00BD6472" w:rsidRDefault="00BD6472" w:rsidP="00F307B0">
            <w:pPr>
              <w:ind w:left="-115"/>
              <w:jc w:val="both"/>
              <w:rPr>
                <w:sz w:val="22"/>
              </w:rPr>
            </w:pPr>
            <w:r>
              <w:rPr>
                <w:sz w:val="22"/>
              </w:rPr>
              <w:t>- Các Trường học trên địa bàn phường;</w:t>
            </w:r>
          </w:p>
          <w:p w14:paraId="567A800B" w14:textId="77777777" w:rsidR="00BD6472" w:rsidRPr="00C8293A" w:rsidRDefault="00BD6472" w:rsidP="00F307B0">
            <w:pPr>
              <w:ind w:left="-115"/>
              <w:jc w:val="both"/>
              <w:rPr>
                <w:sz w:val="22"/>
              </w:rPr>
            </w:pPr>
            <w:r>
              <w:rPr>
                <w:sz w:val="22"/>
              </w:rPr>
              <w:t>- Các khu phố trên địa bàn phường;</w:t>
            </w:r>
          </w:p>
          <w:p w14:paraId="348F0ED2" w14:textId="77777777" w:rsidR="000B5AC4" w:rsidRDefault="000B5AC4" w:rsidP="00F307B0">
            <w:pPr>
              <w:ind w:left="-115"/>
              <w:jc w:val="both"/>
              <w:rPr>
                <w:sz w:val="22"/>
              </w:rPr>
            </w:pPr>
            <w:r w:rsidRPr="00C8293A">
              <w:rPr>
                <w:sz w:val="22"/>
              </w:rPr>
              <w:t>- LĐVP, CV (các khối);</w:t>
            </w:r>
          </w:p>
          <w:p w14:paraId="6F386C8C" w14:textId="77777777" w:rsidR="00E61041" w:rsidRPr="000B5AC4" w:rsidRDefault="000B5AC4" w:rsidP="00F307B0">
            <w:pPr>
              <w:ind w:left="-115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="00B55343">
              <w:rPr>
                <w:sz w:val="22"/>
              </w:rPr>
              <w:t xml:space="preserve"> </w:t>
            </w:r>
            <w:r w:rsidRPr="00C8293A">
              <w:rPr>
                <w:sz w:val="22"/>
              </w:rPr>
              <w:t>L</w:t>
            </w:r>
            <w:r w:rsidRPr="00C8293A">
              <w:rPr>
                <w:rFonts w:hint="eastAsia"/>
                <w:sz w:val="22"/>
              </w:rPr>
              <w:t>ư</w:t>
            </w:r>
            <w:r w:rsidRPr="00C8293A">
              <w:rPr>
                <w:sz w:val="22"/>
              </w:rPr>
              <w:t>u: VT.</w:t>
            </w:r>
          </w:p>
        </w:tc>
        <w:tc>
          <w:tcPr>
            <w:tcW w:w="6237" w:type="dxa"/>
          </w:tcPr>
          <w:p w14:paraId="62A92407" w14:textId="77777777" w:rsidR="00E61041" w:rsidRPr="00860884" w:rsidRDefault="00E61041" w:rsidP="009054B3">
            <w:pPr>
              <w:widowControl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860884">
              <w:rPr>
                <w:b/>
                <w:sz w:val="28"/>
                <w:szCs w:val="28"/>
              </w:rPr>
              <w:t>TM. ỦY BAN NHÂN DÂN</w:t>
            </w:r>
          </w:p>
          <w:p w14:paraId="0DD81369" w14:textId="77777777" w:rsidR="00E61041" w:rsidRPr="00267B5E" w:rsidRDefault="00E61041" w:rsidP="00267B5E">
            <w:pPr>
              <w:widowControl w:val="0"/>
              <w:spacing w:line="320" w:lineRule="exact"/>
              <w:jc w:val="center"/>
            </w:pPr>
            <w:r w:rsidRPr="00860884">
              <w:rPr>
                <w:b/>
                <w:sz w:val="28"/>
                <w:szCs w:val="28"/>
              </w:rPr>
              <w:t>CHỦ TỊCH</w:t>
            </w:r>
            <w:r w:rsidRPr="00860884">
              <w:rPr>
                <w:b/>
              </w:rPr>
              <w:t xml:space="preserve"> </w:t>
            </w:r>
          </w:p>
          <w:p w14:paraId="356D6814" w14:textId="77777777" w:rsidR="00E61041" w:rsidRDefault="00E61041" w:rsidP="009054B3">
            <w:pPr>
              <w:widowControl w:val="0"/>
              <w:spacing w:line="320" w:lineRule="exact"/>
              <w:jc w:val="center"/>
              <w:rPr>
                <w:rStyle w:val="Heading2"/>
                <w:b w:val="0"/>
                <w:bCs w:val="0"/>
                <w:lang w:eastAsia="vi-VN"/>
              </w:rPr>
            </w:pPr>
          </w:p>
          <w:p w14:paraId="413EA54D" w14:textId="77777777" w:rsidR="0065789F" w:rsidRDefault="0065789F" w:rsidP="009054B3">
            <w:pPr>
              <w:widowControl w:val="0"/>
              <w:spacing w:line="320" w:lineRule="exact"/>
              <w:jc w:val="center"/>
              <w:rPr>
                <w:rStyle w:val="Heading2"/>
                <w:b w:val="0"/>
                <w:bCs w:val="0"/>
                <w:lang w:eastAsia="vi-VN"/>
              </w:rPr>
            </w:pPr>
          </w:p>
          <w:p w14:paraId="1B58533E" w14:textId="77777777" w:rsidR="0065789F" w:rsidRDefault="0065789F" w:rsidP="009054B3">
            <w:pPr>
              <w:widowControl w:val="0"/>
              <w:spacing w:line="320" w:lineRule="exact"/>
              <w:jc w:val="center"/>
              <w:rPr>
                <w:rStyle w:val="Heading2"/>
                <w:b w:val="0"/>
                <w:bCs w:val="0"/>
                <w:lang w:eastAsia="vi-VN"/>
              </w:rPr>
            </w:pPr>
          </w:p>
          <w:p w14:paraId="267E23F4" w14:textId="77777777" w:rsidR="0065789F" w:rsidRDefault="0065789F" w:rsidP="009054B3">
            <w:pPr>
              <w:widowControl w:val="0"/>
              <w:spacing w:line="320" w:lineRule="exact"/>
              <w:jc w:val="center"/>
              <w:rPr>
                <w:rStyle w:val="Heading2"/>
                <w:b w:val="0"/>
                <w:bCs w:val="0"/>
                <w:lang w:eastAsia="vi-VN"/>
              </w:rPr>
            </w:pPr>
          </w:p>
          <w:p w14:paraId="5036047B" w14:textId="77777777" w:rsidR="0065789F" w:rsidRDefault="0065789F" w:rsidP="009054B3">
            <w:pPr>
              <w:widowControl w:val="0"/>
              <w:spacing w:line="320" w:lineRule="exact"/>
              <w:jc w:val="center"/>
              <w:rPr>
                <w:rStyle w:val="Heading2"/>
                <w:b w:val="0"/>
                <w:bCs w:val="0"/>
                <w:lang w:eastAsia="vi-VN"/>
              </w:rPr>
            </w:pPr>
          </w:p>
          <w:p w14:paraId="4356CF68" w14:textId="77777777" w:rsidR="00E42AD3" w:rsidRPr="00B337A1" w:rsidRDefault="0065789F" w:rsidP="009054B3">
            <w:pPr>
              <w:widowControl w:val="0"/>
              <w:spacing w:line="320" w:lineRule="exact"/>
              <w:jc w:val="center"/>
              <w:rPr>
                <w:b/>
                <w:sz w:val="28"/>
                <w:szCs w:val="28"/>
                <w:shd w:val="clear" w:color="auto" w:fill="FFFFFF"/>
                <w:lang w:eastAsia="vi-VN"/>
              </w:rPr>
            </w:pPr>
            <w:r w:rsidRPr="0065789F">
              <w:rPr>
                <w:rStyle w:val="Heading2"/>
                <w:bCs w:val="0"/>
                <w:sz w:val="28"/>
                <w:szCs w:val="28"/>
                <w:lang w:eastAsia="vi-VN"/>
              </w:rPr>
              <w:t>Đặng Hoàng Thái</w:t>
            </w:r>
          </w:p>
        </w:tc>
      </w:tr>
    </w:tbl>
    <w:p w14:paraId="1167BC89" w14:textId="77777777" w:rsidR="00BD6472" w:rsidRPr="00860884" w:rsidRDefault="00BD6472" w:rsidP="00FF6C7A">
      <w:pPr>
        <w:widowControl w:val="0"/>
        <w:kinsoku w:val="0"/>
        <w:autoSpaceDE w:val="0"/>
        <w:autoSpaceDN w:val="0"/>
        <w:adjustRightInd w:val="0"/>
        <w:spacing w:before="124" w:line="248" w:lineRule="auto"/>
        <w:ind w:left="620" w:right="40" w:firstLine="720"/>
        <w:jc w:val="both"/>
        <w:textAlignment w:val="baseline"/>
      </w:pPr>
    </w:p>
    <w:sectPr w:rsidR="00BD6472" w:rsidRPr="00860884" w:rsidSect="00F33FEC">
      <w:headerReference w:type="default" r:id="rId8"/>
      <w:type w:val="continuous"/>
      <w:pgSz w:w="11907" w:h="16840" w:code="9"/>
      <w:pgMar w:top="1134" w:right="1134" w:bottom="1134" w:left="1701" w:header="510" w:footer="0" w:gutter="0"/>
      <w:cols w:space="42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153A8" w14:textId="77777777" w:rsidR="00545B16" w:rsidRDefault="00545B16" w:rsidP="009B7504">
      <w:r>
        <w:separator/>
      </w:r>
    </w:p>
  </w:endnote>
  <w:endnote w:type="continuationSeparator" w:id="0">
    <w:p w14:paraId="7CCC4A19" w14:textId="77777777" w:rsidR="00545B16" w:rsidRDefault="00545B16" w:rsidP="009B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6D9AC" w14:textId="77777777" w:rsidR="00545B16" w:rsidRDefault="00545B16" w:rsidP="009B7504">
      <w:r>
        <w:separator/>
      </w:r>
    </w:p>
  </w:footnote>
  <w:footnote w:type="continuationSeparator" w:id="0">
    <w:p w14:paraId="38DE33C4" w14:textId="77777777" w:rsidR="00545B16" w:rsidRDefault="00545B16" w:rsidP="009B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8558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28AF76" w14:textId="1FA31A17" w:rsidR="00F33FEC" w:rsidRDefault="00F33F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F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02320" w14:textId="77777777" w:rsidR="00F33FEC" w:rsidRDefault="00F33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09B"/>
    <w:multiLevelType w:val="singleLevel"/>
    <w:tmpl w:val="2DBE4688"/>
    <w:lvl w:ilvl="0">
      <w:start w:val="1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" w15:restartNumberingAfterBreak="0">
    <w:nsid w:val="053573C2"/>
    <w:multiLevelType w:val="singleLevel"/>
    <w:tmpl w:val="7196E582"/>
    <w:lvl w:ilvl="0">
      <w:start w:val="1"/>
      <w:numFmt w:val="lowerLetter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" w15:restartNumberingAfterBreak="0">
    <w:nsid w:val="085859AA"/>
    <w:multiLevelType w:val="singleLevel"/>
    <w:tmpl w:val="4E36F6D2"/>
    <w:lvl w:ilvl="0">
      <w:start w:val="3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" w15:restartNumberingAfterBreak="0">
    <w:nsid w:val="0CEB3FB4"/>
    <w:multiLevelType w:val="singleLevel"/>
    <w:tmpl w:val="18A4BAD8"/>
    <w:lvl w:ilvl="0">
      <w:start w:val="4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" w15:restartNumberingAfterBreak="0">
    <w:nsid w:val="0DCC037A"/>
    <w:multiLevelType w:val="singleLevel"/>
    <w:tmpl w:val="71F43916"/>
    <w:lvl w:ilvl="0">
      <w:start w:val="1"/>
      <w:numFmt w:val="lowerLetter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" w15:restartNumberingAfterBreak="0">
    <w:nsid w:val="108A42F3"/>
    <w:multiLevelType w:val="singleLevel"/>
    <w:tmpl w:val="6E9E0008"/>
    <w:lvl w:ilvl="0">
      <w:start w:val="1"/>
      <w:numFmt w:val="lowerLetter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6" w15:restartNumberingAfterBreak="0">
    <w:nsid w:val="10F114FB"/>
    <w:multiLevelType w:val="singleLevel"/>
    <w:tmpl w:val="1A569886"/>
    <w:lvl w:ilvl="0">
      <w:start w:val="3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7" w15:restartNumberingAfterBreak="0">
    <w:nsid w:val="15307710"/>
    <w:multiLevelType w:val="singleLevel"/>
    <w:tmpl w:val="F92472EA"/>
    <w:lvl w:ilvl="0">
      <w:start w:val="1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8" w15:restartNumberingAfterBreak="0">
    <w:nsid w:val="1798539D"/>
    <w:multiLevelType w:val="singleLevel"/>
    <w:tmpl w:val="CCB48CEC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9" w15:restartNumberingAfterBreak="0">
    <w:nsid w:val="1846658B"/>
    <w:multiLevelType w:val="singleLevel"/>
    <w:tmpl w:val="8C2CFF04"/>
    <w:lvl w:ilvl="0">
      <w:start w:val="1"/>
      <w:numFmt w:val="lowerLetter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0" w15:restartNumberingAfterBreak="0">
    <w:nsid w:val="18F76B6A"/>
    <w:multiLevelType w:val="singleLevel"/>
    <w:tmpl w:val="197E3F1A"/>
    <w:lvl w:ilvl="0">
      <w:start w:val="1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1" w15:restartNumberingAfterBreak="0">
    <w:nsid w:val="19C42E27"/>
    <w:multiLevelType w:val="singleLevel"/>
    <w:tmpl w:val="84C061A0"/>
    <w:lvl w:ilvl="0">
      <w:start w:val="1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2" w15:restartNumberingAfterBreak="0">
    <w:nsid w:val="1A9612E9"/>
    <w:multiLevelType w:val="singleLevel"/>
    <w:tmpl w:val="37F2A7F4"/>
    <w:lvl w:ilvl="0">
      <w:start w:val="4"/>
      <w:numFmt w:val="decimal"/>
      <w:suff w:val="nothing"/>
      <w:lvlText w:val="%1."/>
      <w:lvlJc w:val="left"/>
      <w:pPr>
        <w:ind w:left="3959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3" w15:restartNumberingAfterBreak="0">
    <w:nsid w:val="1DF1583E"/>
    <w:multiLevelType w:val="singleLevel"/>
    <w:tmpl w:val="3A6E025A"/>
    <w:lvl w:ilvl="0">
      <w:start w:val="1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4" w15:restartNumberingAfterBreak="0">
    <w:nsid w:val="20F17F88"/>
    <w:multiLevelType w:val="singleLevel"/>
    <w:tmpl w:val="A8544F24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5" w15:restartNumberingAfterBreak="0">
    <w:nsid w:val="22C10478"/>
    <w:multiLevelType w:val="singleLevel"/>
    <w:tmpl w:val="2DE4EAEC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6" w15:restartNumberingAfterBreak="0">
    <w:nsid w:val="23EF516B"/>
    <w:multiLevelType w:val="singleLevel"/>
    <w:tmpl w:val="8A06A0DC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7" w15:restartNumberingAfterBreak="0">
    <w:nsid w:val="25D173F8"/>
    <w:multiLevelType w:val="singleLevel"/>
    <w:tmpl w:val="954ADD00"/>
    <w:lvl w:ilvl="0">
      <w:start w:val="2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8" w15:restartNumberingAfterBreak="0">
    <w:nsid w:val="2920647F"/>
    <w:multiLevelType w:val="singleLevel"/>
    <w:tmpl w:val="34D88FD6"/>
    <w:lvl w:ilvl="0">
      <w:start w:val="1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9" w15:restartNumberingAfterBreak="0">
    <w:nsid w:val="29414F21"/>
    <w:multiLevelType w:val="singleLevel"/>
    <w:tmpl w:val="E7845174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0" w15:restartNumberingAfterBreak="0">
    <w:nsid w:val="29C92ECB"/>
    <w:multiLevelType w:val="hybridMultilevel"/>
    <w:tmpl w:val="EA78986C"/>
    <w:lvl w:ilvl="0" w:tplc="EFFAE112">
      <w:start w:val="1"/>
      <w:numFmt w:val="decimal"/>
      <w:lvlText w:val="%1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C7A7F4F"/>
    <w:multiLevelType w:val="singleLevel"/>
    <w:tmpl w:val="B100E8E4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2" w15:restartNumberingAfterBreak="0">
    <w:nsid w:val="306D0C9D"/>
    <w:multiLevelType w:val="singleLevel"/>
    <w:tmpl w:val="088AD662"/>
    <w:lvl w:ilvl="0">
      <w:start w:val="2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3" w15:restartNumberingAfterBreak="0">
    <w:nsid w:val="32E5355A"/>
    <w:multiLevelType w:val="singleLevel"/>
    <w:tmpl w:val="13142358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4" w15:restartNumberingAfterBreak="0">
    <w:nsid w:val="351D4BE9"/>
    <w:multiLevelType w:val="singleLevel"/>
    <w:tmpl w:val="E4FC1B14"/>
    <w:lvl w:ilvl="0">
      <w:start w:val="5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5" w15:restartNumberingAfterBreak="0">
    <w:nsid w:val="37FC78EA"/>
    <w:multiLevelType w:val="singleLevel"/>
    <w:tmpl w:val="D77674D6"/>
    <w:lvl w:ilvl="0">
      <w:start w:val="3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6" w15:restartNumberingAfterBreak="0">
    <w:nsid w:val="397B653E"/>
    <w:multiLevelType w:val="singleLevel"/>
    <w:tmpl w:val="7DFE1D42"/>
    <w:lvl w:ilvl="0">
      <w:start w:val="6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7" w15:restartNumberingAfterBreak="0">
    <w:nsid w:val="3FFD2057"/>
    <w:multiLevelType w:val="singleLevel"/>
    <w:tmpl w:val="D72E9B22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8" w15:restartNumberingAfterBreak="0">
    <w:nsid w:val="408F6DEF"/>
    <w:multiLevelType w:val="singleLevel"/>
    <w:tmpl w:val="621EAC26"/>
    <w:lvl w:ilvl="0">
      <w:start w:val="3"/>
      <w:numFmt w:val="lowerLetter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9" w15:restartNumberingAfterBreak="0">
    <w:nsid w:val="41A50FC2"/>
    <w:multiLevelType w:val="singleLevel"/>
    <w:tmpl w:val="5262070E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0" w15:restartNumberingAfterBreak="0">
    <w:nsid w:val="41BF0BDB"/>
    <w:multiLevelType w:val="singleLevel"/>
    <w:tmpl w:val="2306E254"/>
    <w:lvl w:ilvl="0">
      <w:start w:val="1"/>
      <w:numFmt w:val="lowerLetter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1" w15:restartNumberingAfterBreak="0">
    <w:nsid w:val="43F0072C"/>
    <w:multiLevelType w:val="singleLevel"/>
    <w:tmpl w:val="AF223A98"/>
    <w:lvl w:ilvl="0">
      <w:start w:val="2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2" w15:restartNumberingAfterBreak="0">
    <w:nsid w:val="45465586"/>
    <w:multiLevelType w:val="singleLevel"/>
    <w:tmpl w:val="92E614C6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3" w15:restartNumberingAfterBreak="0">
    <w:nsid w:val="45B60AAB"/>
    <w:multiLevelType w:val="singleLevel"/>
    <w:tmpl w:val="0A06E4D8"/>
    <w:lvl w:ilvl="0">
      <w:start w:val="1"/>
      <w:numFmt w:val="lowerLetter"/>
      <w:suff w:val="nothing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4" w15:restartNumberingAfterBreak="0">
    <w:nsid w:val="47CC2D91"/>
    <w:multiLevelType w:val="singleLevel"/>
    <w:tmpl w:val="A43E84D0"/>
    <w:lvl w:ilvl="0">
      <w:start w:val="1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5" w15:restartNumberingAfterBreak="0">
    <w:nsid w:val="4B2C2770"/>
    <w:multiLevelType w:val="singleLevel"/>
    <w:tmpl w:val="53822078"/>
    <w:lvl w:ilvl="0">
      <w:start w:val="1"/>
      <w:numFmt w:val="lowerLetter"/>
      <w:suff w:val="nothing"/>
      <w:lvlText w:val="%1)"/>
      <w:lvlJc w:val="left"/>
      <w:pPr>
        <w:ind w:left="131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6" w15:restartNumberingAfterBreak="0">
    <w:nsid w:val="4F8D1BF7"/>
    <w:multiLevelType w:val="singleLevel"/>
    <w:tmpl w:val="EDD822AC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7" w15:restartNumberingAfterBreak="0">
    <w:nsid w:val="500D3942"/>
    <w:multiLevelType w:val="singleLevel"/>
    <w:tmpl w:val="9E500F3E"/>
    <w:lvl w:ilvl="0">
      <w:start w:val="6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8" w15:restartNumberingAfterBreak="0">
    <w:nsid w:val="50BF05F0"/>
    <w:multiLevelType w:val="singleLevel"/>
    <w:tmpl w:val="CEB0E448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9" w15:restartNumberingAfterBreak="0">
    <w:nsid w:val="521366DC"/>
    <w:multiLevelType w:val="singleLevel"/>
    <w:tmpl w:val="9094FE5A"/>
    <w:lvl w:ilvl="0">
      <w:start w:val="2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0" w15:restartNumberingAfterBreak="0">
    <w:nsid w:val="5297287A"/>
    <w:multiLevelType w:val="singleLevel"/>
    <w:tmpl w:val="26E0D8B8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1" w15:restartNumberingAfterBreak="0">
    <w:nsid w:val="561527B8"/>
    <w:multiLevelType w:val="singleLevel"/>
    <w:tmpl w:val="EF809AC6"/>
    <w:lvl w:ilvl="0">
      <w:start w:val="4"/>
      <w:numFmt w:val="lowerLetter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2" w15:restartNumberingAfterBreak="0">
    <w:nsid w:val="5657084F"/>
    <w:multiLevelType w:val="singleLevel"/>
    <w:tmpl w:val="D7BCDBFC"/>
    <w:lvl w:ilvl="0">
      <w:start w:val="2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3" w15:restartNumberingAfterBreak="0">
    <w:nsid w:val="58701516"/>
    <w:multiLevelType w:val="singleLevel"/>
    <w:tmpl w:val="4D6EF95A"/>
    <w:lvl w:ilvl="0">
      <w:start w:val="1"/>
      <w:numFmt w:val="lowerLetter"/>
      <w:suff w:val="nothing"/>
      <w:lvlText w:val="%1)"/>
      <w:lvlJc w:val="left"/>
      <w:pPr>
        <w:ind w:left="-7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4" w15:restartNumberingAfterBreak="0">
    <w:nsid w:val="58DE7AF8"/>
    <w:multiLevelType w:val="singleLevel"/>
    <w:tmpl w:val="BE8C8BCE"/>
    <w:lvl w:ilvl="0">
      <w:start w:val="2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5" w15:restartNumberingAfterBreak="0">
    <w:nsid w:val="5E3857B5"/>
    <w:multiLevelType w:val="singleLevel"/>
    <w:tmpl w:val="EF042ADC"/>
    <w:lvl w:ilvl="0">
      <w:start w:val="1"/>
      <w:numFmt w:val="lowerLetter"/>
      <w:suff w:val="nothing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6" w15:restartNumberingAfterBreak="0">
    <w:nsid w:val="63D641BB"/>
    <w:multiLevelType w:val="singleLevel"/>
    <w:tmpl w:val="D8967EFE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7" w15:restartNumberingAfterBreak="0">
    <w:nsid w:val="63D95546"/>
    <w:multiLevelType w:val="singleLevel"/>
    <w:tmpl w:val="64A2F420"/>
    <w:lvl w:ilvl="0">
      <w:start w:val="2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8" w15:restartNumberingAfterBreak="0">
    <w:nsid w:val="66220312"/>
    <w:multiLevelType w:val="singleLevel"/>
    <w:tmpl w:val="14AEC38E"/>
    <w:lvl w:ilvl="0">
      <w:start w:val="2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49" w15:restartNumberingAfterBreak="0">
    <w:nsid w:val="66D00C58"/>
    <w:multiLevelType w:val="singleLevel"/>
    <w:tmpl w:val="8608435A"/>
    <w:lvl w:ilvl="0">
      <w:start w:val="3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0" w15:restartNumberingAfterBreak="0">
    <w:nsid w:val="69B1053D"/>
    <w:multiLevelType w:val="singleLevel"/>
    <w:tmpl w:val="673CFC94"/>
    <w:lvl w:ilvl="0">
      <w:start w:val="1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1" w15:restartNumberingAfterBreak="0">
    <w:nsid w:val="6A157A43"/>
    <w:multiLevelType w:val="singleLevel"/>
    <w:tmpl w:val="38F688C0"/>
    <w:lvl w:ilvl="0">
      <w:start w:val="1"/>
      <w:numFmt w:val="lowerLetter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2" w15:restartNumberingAfterBreak="0">
    <w:nsid w:val="6B197612"/>
    <w:multiLevelType w:val="singleLevel"/>
    <w:tmpl w:val="CEC289B0"/>
    <w:lvl w:ilvl="0">
      <w:start w:val="1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3" w15:restartNumberingAfterBreak="0">
    <w:nsid w:val="6BA861D4"/>
    <w:multiLevelType w:val="singleLevel"/>
    <w:tmpl w:val="94840BD4"/>
    <w:lvl w:ilvl="0">
      <w:start w:val="1"/>
      <w:numFmt w:val="lowerLetter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4" w15:restartNumberingAfterBreak="0">
    <w:nsid w:val="6D5111B6"/>
    <w:multiLevelType w:val="singleLevel"/>
    <w:tmpl w:val="613E0494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5" w15:restartNumberingAfterBreak="0">
    <w:nsid w:val="73E31ED5"/>
    <w:multiLevelType w:val="singleLevel"/>
    <w:tmpl w:val="F5008814"/>
    <w:lvl w:ilvl="0">
      <w:start w:val="1"/>
      <w:numFmt w:val="lowerLetter"/>
      <w:lvlText w:val="%1)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6" w15:restartNumberingAfterBreak="0">
    <w:nsid w:val="748F56B8"/>
    <w:multiLevelType w:val="singleLevel"/>
    <w:tmpl w:val="258E00A0"/>
    <w:lvl w:ilvl="0">
      <w:start w:val="3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7" w15:restartNumberingAfterBreak="0">
    <w:nsid w:val="750F21FE"/>
    <w:multiLevelType w:val="singleLevel"/>
    <w:tmpl w:val="8B6E797E"/>
    <w:lvl w:ilvl="0">
      <w:start w:val="1"/>
      <w:numFmt w:val="decimal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8" w15:restartNumberingAfterBreak="0">
    <w:nsid w:val="7B430AF7"/>
    <w:multiLevelType w:val="singleLevel"/>
    <w:tmpl w:val="B66CDCFE"/>
    <w:lvl w:ilvl="0">
      <w:start w:val="2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9" w15:restartNumberingAfterBreak="0">
    <w:nsid w:val="7D58628D"/>
    <w:multiLevelType w:val="singleLevel"/>
    <w:tmpl w:val="FC280E94"/>
    <w:lvl w:ilvl="0">
      <w:start w:val="1"/>
      <w:numFmt w:val="decimal"/>
      <w:suff w:val="nothing"/>
      <w:lvlText w:val="%1."/>
      <w:lvlJc w:val="left"/>
      <w:pPr>
        <w:ind w:left="620" w:firstLine="72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num w:numId="1">
    <w:abstractNumId w:val="34"/>
  </w:num>
  <w:num w:numId="2">
    <w:abstractNumId w:val="35"/>
  </w:num>
  <w:num w:numId="3">
    <w:abstractNumId w:val="47"/>
  </w:num>
  <w:num w:numId="4">
    <w:abstractNumId w:val="0"/>
  </w:num>
  <w:num w:numId="5">
    <w:abstractNumId w:val="56"/>
  </w:num>
  <w:num w:numId="6">
    <w:abstractNumId w:val="13"/>
  </w:num>
  <w:num w:numId="7">
    <w:abstractNumId w:val="30"/>
  </w:num>
  <w:num w:numId="8">
    <w:abstractNumId w:val="17"/>
  </w:num>
  <w:num w:numId="9">
    <w:abstractNumId w:val="1"/>
  </w:num>
  <w:num w:numId="10">
    <w:abstractNumId w:val="25"/>
  </w:num>
  <w:num w:numId="11">
    <w:abstractNumId w:val="53"/>
  </w:num>
  <w:num w:numId="12">
    <w:abstractNumId w:val="3"/>
  </w:num>
  <w:num w:numId="13">
    <w:abstractNumId w:val="24"/>
  </w:num>
  <w:num w:numId="14">
    <w:abstractNumId w:val="14"/>
  </w:num>
  <w:num w:numId="15">
    <w:abstractNumId w:val="31"/>
  </w:num>
  <w:num w:numId="16">
    <w:abstractNumId w:val="23"/>
  </w:num>
  <w:num w:numId="17">
    <w:abstractNumId w:val="7"/>
  </w:num>
  <w:num w:numId="18">
    <w:abstractNumId w:val="58"/>
  </w:num>
  <w:num w:numId="19">
    <w:abstractNumId w:val="27"/>
  </w:num>
  <w:num w:numId="20">
    <w:abstractNumId w:val="51"/>
  </w:num>
  <w:num w:numId="21">
    <w:abstractNumId w:val="49"/>
  </w:num>
  <w:num w:numId="22">
    <w:abstractNumId w:val="21"/>
  </w:num>
  <w:num w:numId="23">
    <w:abstractNumId w:val="10"/>
  </w:num>
  <w:num w:numId="24">
    <w:abstractNumId w:val="5"/>
  </w:num>
  <w:num w:numId="25">
    <w:abstractNumId w:val="42"/>
  </w:num>
  <w:num w:numId="26">
    <w:abstractNumId w:val="54"/>
  </w:num>
  <w:num w:numId="27">
    <w:abstractNumId w:val="57"/>
  </w:num>
  <w:num w:numId="28">
    <w:abstractNumId w:val="22"/>
  </w:num>
  <w:num w:numId="29">
    <w:abstractNumId w:val="59"/>
  </w:num>
  <w:num w:numId="30">
    <w:abstractNumId w:val="43"/>
  </w:num>
  <w:num w:numId="31">
    <w:abstractNumId w:val="38"/>
  </w:num>
  <w:num w:numId="32">
    <w:abstractNumId w:val="6"/>
  </w:num>
  <w:num w:numId="33">
    <w:abstractNumId w:val="45"/>
  </w:num>
  <w:num w:numId="34">
    <w:abstractNumId w:val="41"/>
  </w:num>
  <w:num w:numId="35">
    <w:abstractNumId w:val="11"/>
  </w:num>
  <w:num w:numId="36">
    <w:abstractNumId w:val="33"/>
  </w:num>
  <w:num w:numId="37">
    <w:abstractNumId w:val="18"/>
  </w:num>
  <w:num w:numId="38">
    <w:abstractNumId w:val="4"/>
  </w:num>
  <w:num w:numId="39">
    <w:abstractNumId w:val="12"/>
  </w:num>
  <w:num w:numId="40">
    <w:abstractNumId w:val="55"/>
  </w:num>
  <w:num w:numId="41">
    <w:abstractNumId w:val="28"/>
  </w:num>
  <w:num w:numId="42">
    <w:abstractNumId w:val="37"/>
  </w:num>
  <w:num w:numId="43">
    <w:abstractNumId w:val="9"/>
  </w:num>
  <w:num w:numId="44">
    <w:abstractNumId w:val="50"/>
  </w:num>
  <w:num w:numId="45">
    <w:abstractNumId w:val="26"/>
  </w:num>
  <w:num w:numId="46">
    <w:abstractNumId w:val="52"/>
  </w:num>
  <w:num w:numId="47">
    <w:abstractNumId w:val="32"/>
  </w:num>
  <w:num w:numId="48">
    <w:abstractNumId w:val="16"/>
  </w:num>
  <w:num w:numId="49">
    <w:abstractNumId w:val="39"/>
  </w:num>
  <w:num w:numId="50">
    <w:abstractNumId w:val="19"/>
  </w:num>
  <w:num w:numId="51">
    <w:abstractNumId w:val="36"/>
  </w:num>
  <w:num w:numId="52">
    <w:abstractNumId w:val="40"/>
  </w:num>
  <w:num w:numId="53">
    <w:abstractNumId w:val="48"/>
  </w:num>
  <w:num w:numId="54">
    <w:abstractNumId w:val="46"/>
  </w:num>
  <w:num w:numId="55">
    <w:abstractNumId w:val="15"/>
  </w:num>
  <w:num w:numId="56">
    <w:abstractNumId w:val="2"/>
  </w:num>
  <w:num w:numId="57">
    <w:abstractNumId w:val="29"/>
  </w:num>
  <w:num w:numId="58">
    <w:abstractNumId w:val="8"/>
  </w:num>
  <w:num w:numId="59">
    <w:abstractNumId w:val="44"/>
  </w:num>
  <w:num w:numId="60">
    <w:abstractNumId w:val="2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DA"/>
    <w:rsid w:val="00025198"/>
    <w:rsid w:val="00025B31"/>
    <w:rsid w:val="00033ECF"/>
    <w:rsid w:val="0004175F"/>
    <w:rsid w:val="000544DA"/>
    <w:rsid w:val="000549F9"/>
    <w:rsid w:val="00066A39"/>
    <w:rsid w:val="000733D2"/>
    <w:rsid w:val="00074F89"/>
    <w:rsid w:val="000804E9"/>
    <w:rsid w:val="000A01B5"/>
    <w:rsid w:val="000A1890"/>
    <w:rsid w:val="000B5AC4"/>
    <w:rsid w:val="000B783C"/>
    <w:rsid w:val="000C670D"/>
    <w:rsid w:val="000D0780"/>
    <w:rsid w:val="000D0CDA"/>
    <w:rsid w:val="000D5376"/>
    <w:rsid w:val="000E4BCD"/>
    <w:rsid w:val="000F48D3"/>
    <w:rsid w:val="0010382C"/>
    <w:rsid w:val="00117A16"/>
    <w:rsid w:val="00120E6A"/>
    <w:rsid w:val="00137607"/>
    <w:rsid w:val="00141823"/>
    <w:rsid w:val="00150A2B"/>
    <w:rsid w:val="00156EC1"/>
    <w:rsid w:val="00173AE0"/>
    <w:rsid w:val="001744F1"/>
    <w:rsid w:val="00176675"/>
    <w:rsid w:val="00177B56"/>
    <w:rsid w:val="00187738"/>
    <w:rsid w:val="0019124F"/>
    <w:rsid w:val="001A450B"/>
    <w:rsid w:val="001C254F"/>
    <w:rsid w:val="001C6769"/>
    <w:rsid w:val="001E147F"/>
    <w:rsid w:val="001F3BCB"/>
    <w:rsid w:val="00206407"/>
    <w:rsid w:val="00213B9F"/>
    <w:rsid w:val="002158DA"/>
    <w:rsid w:val="00220DCF"/>
    <w:rsid w:val="00224F51"/>
    <w:rsid w:val="00232D69"/>
    <w:rsid w:val="00236ADD"/>
    <w:rsid w:val="00245AA6"/>
    <w:rsid w:val="00246E95"/>
    <w:rsid w:val="00253323"/>
    <w:rsid w:val="00267B5E"/>
    <w:rsid w:val="00270EC0"/>
    <w:rsid w:val="002750C9"/>
    <w:rsid w:val="00276DDD"/>
    <w:rsid w:val="00283083"/>
    <w:rsid w:val="00292251"/>
    <w:rsid w:val="00292BDE"/>
    <w:rsid w:val="00292CE9"/>
    <w:rsid w:val="00295137"/>
    <w:rsid w:val="002A513C"/>
    <w:rsid w:val="002C5454"/>
    <w:rsid w:val="002E2C66"/>
    <w:rsid w:val="002E2F75"/>
    <w:rsid w:val="002E6C85"/>
    <w:rsid w:val="002F460B"/>
    <w:rsid w:val="00310070"/>
    <w:rsid w:val="00322AAE"/>
    <w:rsid w:val="00330982"/>
    <w:rsid w:val="00334930"/>
    <w:rsid w:val="00334B5D"/>
    <w:rsid w:val="003406A6"/>
    <w:rsid w:val="00345348"/>
    <w:rsid w:val="003473BE"/>
    <w:rsid w:val="003511B8"/>
    <w:rsid w:val="00381B51"/>
    <w:rsid w:val="003830E0"/>
    <w:rsid w:val="003B2810"/>
    <w:rsid w:val="003B2F8C"/>
    <w:rsid w:val="003E4988"/>
    <w:rsid w:val="00401DC9"/>
    <w:rsid w:val="00406854"/>
    <w:rsid w:val="00406F40"/>
    <w:rsid w:val="004105BC"/>
    <w:rsid w:val="004228AE"/>
    <w:rsid w:val="00426003"/>
    <w:rsid w:val="00426DA2"/>
    <w:rsid w:val="00443BD5"/>
    <w:rsid w:val="00450959"/>
    <w:rsid w:val="0046440A"/>
    <w:rsid w:val="004673ED"/>
    <w:rsid w:val="00480482"/>
    <w:rsid w:val="004812C6"/>
    <w:rsid w:val="00483DB5"/>
    <w:rsid w:val="00484063"/>
    <w:rsid w:val="004A322B"/>
    <w:rsid w:val="004B64F7"/>
    <w:rsid w:val="004C0A15"/>
    <w:rsid w:val="004D1FAA"/>
    <w:rsid w:val="004D3E3D"/>
    <w:rsid w:val="004D789C"/>
    <w:rsid w:val="004E2C12"/>
    <w:rsid w:val="004E7B9F"/>
    <w:rsid w:val="004F03DD"/>
    <w:rsid w:val="004F39BF"/>
    <w:rsid w:val="004F4B7B"/>
    <w:rsid w:val="00503AA2"/>
    <w:rsid w:val="0051346D"/>
    <w:rsid w:val="00517015"/>
    <w:rsid w:val="0052026E"/>
    <w:rsid w:val="00534457"/>
    <w:rsid w:val="005416FC"/>
    <w:rsid w:val="00545B16"/>
    <w:rsid w:val="00554318"/>
    <w:rsid w:val="0056337F"/>
    <w:rsid w:val="00572723"/>
    <w:rsid w:val="005731B9"/>
    <w:rsid w:val="00576180"/>
    <w:rsid w:val="00577C29"/>
    <w:rsid w:val="00577F25"/>
    <w:rsid w:val="00583EFB"/>
    <w:rsid w:val="00592CB7"/>
    <w:rsid w:val="005A531D"/>
    <w:rsid w:val="005A6E97"/>
    <w:rsid w:val="005C0016"/>
    <w:rsid w:val="005C3C42"/>
    <w:rsid w:val="005C445D"/>
    <w:rsid w:val="005C62C6"/>
    <w:rsid w:val="005D2DB9"/>
    <w:rsid w:val="0061735C"/>
    <w:rsid w:val="00623681"/>
    <w:rsid w:val="0062774A"/>
    <w:rsid w:val="006302E7"/>
    <w:rsid w:val="006442B8"/>
    <w:rsid w:val="00656F5A"/>
    <w:rsid w:val="0065789F"/>
    <w:rsid w:val="00670F57"/>
    <w:rsid w:val="00684D02"/>
    <w:rsid w:val="0069248C"/>
    <w:rsid w:val="006947BE"/>
    <w:rsid w:val="006955A8"/>
    <w:rsid w:val="00696B86"/>
    <w:rsid w:val="006B196A"/>
    <w:rsid w:val="006B268F"/>
    <w:rsid w:val="006F7B09"/>
    <w:rsid w:val="006F7D23"/>
    <w:rsid w:val="00711F6C"/>
    <w:rsid w:val="00715854"/>
    <w:rsid w:val="00731C97"/>
    <w:rsid w:val="007509E7"/>
    <w:rsid w:val="00770952"/>
    <w:rsid w:val="007710FA"/>
    <w:rsid w:val="0077238A"/>
    <w:rsid w:val="00774210"/>
    <w:rsid w:val="007760BF"/>
    <w:rsid w:val="00781925"/>
    <w:rsid w:val="0078359C"/>
    <w:rsid w:val="0078444A"/>
    <w:rsid w:val="00790B74"/>
    <w:rsid w:val="00794379"/>
    <w:rsid w:val="00796710"/>
    <w:rsid w:val="00797029"/>
    <w:rsid w:val="007C3ED7"/>
    <w:rsid w:val="007C4E68"/>
    <w:rsid w:val="007C5E5D"/>
    <w:rsid w:val="007C68F8"/>
    <w:rsid w:val="007D6668"/>
    <w:rsid w:val="007F2FC3"/>
    <w:rsid w:val="007F307E"/>
    <w:rsid w:val="007F5C16"/>
    <w:rsid w:val="0082538A"/>
    <w:rsid w:val="008264CE"/>
    <w:rsid w:val="00830102"/>
    <w:rsid w:val="00850A5E"/>
    <w:rsid w:val="00851B1B"/>
    <w:rsid w:val="00851F94"/>
    <w:rsid w:val="00852171"/>
    <w:rsid w:val="008540AC"/>
    <w:rsid w:val="00860884"/>
    <w:rsid w:val="00860B29"/>
    <w:rsid w:val="008637A3"/>
    <w:rsid w:val="00870CAC"/>
    <w:rsid w:val="0088398E"/>
    <w:rsid w:val="00893703"/>
    <w:rsid w:val="00893925"/>
    <w:rsid w:val="008A591B"/>
    <w:rsid w:val="008C3DDC"/>
    <w:rsid w:val="008D46EC"/>
    <w:rsid w:val="008D5416"/>
    <w:rsid w:val="008F310B"/>
    <w:rsid w:val="009054B3"/>
    <w:rsid w:val="0091023F"/>
    <w:rsid w:val="00914237"/>
    <w:rsid w:val="00916DBE"/>
    <w:rsid w:val="00922BBF"/>
    <w:rsid w:val="009464FD"/>
    <w:rsid w:val="009854C7"/>
    <w:rsid w:val="009915F3"/>
    <w:rsid w:val="009A28D8"/>
    <w:rsid w:val="009B0939"/>
    <w:rsid w:val="009B0A32"/>
    <w:rsid w:val="009B5981"/>
    <w:rsid w:val="009B7504"/>
    <w:rsid w:val="009C0360"/>
    <w:rsid w:val="009F071B"/>
    <w:rsid w:val="009F348E"/>
    <w:rsid w:val="009F3E66"/>
    <w:rsid w:val="009F4D31"/>
    <w:rsid w:val="00A1037A"/>
    <w:rsid w:val="00A1252C"/>
    <w:rsid w:val="00A16C7C"/>
    <w:rsid w:val="00A344BC"/>
    <w:rsid w:val="00A355B3"/>
    <w:rsid w:val="00A561F0"/>
    <w:rsid w:val="00A603B5"/>
    <w:rsid w:val="00A623C5"/>
    <w:rsid w:val="00A72D8C"/>
    <w:rsid w:val="00A841FE"/>
    <w:rsid w:val="00A96084"/>
    <w:rsid w:val="00A971C0"/>
    <w:rsid w:val="00AA0A5D"/>
    <w:rsid w:val="00AA1E55"/>
    <w:rsid w:val="00AD44B6"/>
    <w:rsid w:val="00AD6079"/>
    <w:rsid w:val="00AF0C36"/>
    <w:rsid w:val="00AF5EB6"/>
    <w:rsid w:val="00B03C4C"/>
    <w:rsid w:val="00B0702A"/>
    <w:rsid w:val="00B124E4"/>
    <w:rsid w:val="00B15E61"/>
    <w:rsid w:val="00B16982"/>
    <w:rsid w:val="00B16B6E"/>
    <w:rsid w:val="00B229CA"/>
    <w:rsid w:val="00B337A1"/>
    <w:rsid w:val="00B37F19"/>
    <w:rsid w:val="00B470FA"/>
    <w:rsid w:val="00B47307"/>
    <w:rsid w:val="00B55343"/>
    <w:rsid w:val="00B562AF"/>
    <w:rsid w:val="00B61E53"/>
    <w:rsid w:val="00B70810"/>
    <w:rsid w:val="00B7431E"/>
    <w:rsid w:val="00B840FA"/>
    <w:rsid w:val="00B84984"/>
    <w:rsid w:val="00B96752"/>
    <w:rsid w:val="00BB00C7"/>
    <w:rsid w:val="00BB623E"/>
    <w:rsid w:val="00BC2641"/>
    <w:rsid w:val="00BC727C"/>
    <w:rsid w:val="00BD6472"/>
    <w:rsid w:val="00C1347C"/>
    <w:rsid w:val="00C21126"/>
    <w:rsid w:val="00C24A5B"/>
    <w:rsid w:val="00C40039"/>
    <w:rsid w:val="00C4396E"/>
    <w:rsid w:val="00C56EBA"/>
    <w:rsid w:val="00C77C47"/>
    <w:rsid w:val="00C93BE4"/>
    <w:rsid w:val="00CA0112"/>
    <w:rsid w:val="00CB54C1"/>
    <w:rsid w:val="00CC23DC"/>
    <w:rsid w:val="00CD1D43"/>
    <w:rsid w:val="00CD52FA"/>
    <w:rsid w:val="00CD798C"/>
    <w:rsid w:val="00CE0647"/>
    <w:rsid w:val="00D0788B"/>
    <w:rsid w:val="00D13A97"/>
    <w:rsid w:val="00D15AC8"/>
    <w:rsid w:val="00D22559"/>
    <w:rsid w:val="00D42C2F"/>
    <w:rsid w:val="00D47C65"/>
    <w:rsid w:val="00D654CE"/>
    <w:rsid w:val="00D77973"/>
    <w:rsid w:val="00D806DC"/>
    <w:rsid w:val="00D83578"/>
    <w:rsid w:val="00D84B07"/>
    <w:rsid w:val="00D85A11"/>
    <w:rsid w:val="00D93243"/>
    <w:rsid w:val="00DC2203"/>
    <w:rsid w:val="00DC4D4E"/>
    <w:rsid w:val="00DD0C22"/>
    <w:rsid w:val="00DD19E1"/>
    <w:rsid w:val="00DE257B"/>
    <w:rsid w:val="00E13E92"/>
    <w:rsid w:val="00E200D5"/>
    <w:rsid w:val="00E27226"/>
    <w:rsid w:val="00E33446"/>
    <w:rsid w:val="00E372F4"/>
    <w:rsid w:val="00E37F2D"/>
    <w:rsid w:val="00E4176B"/>
    <w:rsid w:val="00E41FE1"/>
    <w:rsid w:val="00E42AD3"/>
    <w:rsid w:val="00E50848"/>
    <w:rsid w:val="00E50972"/>
    <w:rsid w:val="00E53E88"/>
    <w:rsid w:val="00E543B6"/>
    <w:rsid w:val="00E61041"/>
    <w:rsid w:val="00E92D94"/>
    <w:rsid w:val="00E9378A"/>
    <w:rsid w:val="00EA155B"/>
    <w:rsid w:val="00EA31F2"/>
    <w:rsid w:val="00EB5CE5"/>
    <w:rsid w:val="00EC1515"/>
    <w:rsid w:val="00EC6E08"/>
    <w:rsid w:val="00EE3865"/>
    <w:rsid w:val="00F11A7B"/>
    <w:rsid w:val="00F15563"/>
    <w:rsid w:val="00F307B0"/>
    <w:rsid w:val="00F33FEC"/>
    <w:rsid w:val="00F360FF"/>
    <w:rsid w:val="00F52B10"/>
    <w:rsid w:val="00F61272"/>
    <w:rsid w:val="00FA7301"/>
    <w:rsid w:val="00FB11D4"/>
    <w:rsid w:val="00FB3105"/>
    <w:rsid w:val="00FC1347"/>
    <w:rsid w:val="00FC5E61"/>
    <w:rsid w:val="00FD6296"/>
    <w:rsid w:val="00FE2859"/>
    <w:rsid w:val="00FE439D"/>
    <w:rsid w:val="00FE4945"/>
    <w:rsid w:val="00FF16D2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40A14"/>
  <w15:docId w15:val="{5B1F01CA-B1E6-4EBC-967B-D7685369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5AC4"/>
    <w:pPr>
      <w:keepNext/>
      <w:jc w:val="center"/>
      <w:outlineLvl w:val="0"/>
    </w:pPr>
    <w:rPr>
      <w:rFonts w:ascii=".VnTimeH" w:hAnsi=".VnTimeH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F3"/>
    <w:rPr>
      <w:rFonts w:ascii="Segoe UI" w:hAnsi="Segoe UI" w:cs="Segoe UI"/>
      <w:sz w:val="18"/>
      <w:szCs w:val="18"/>
    </w:r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E61041"/>
    <w:rPr>
      <w:rFonts w:ascii=".VnTimeH" w:hAnsi=".VnTimeH"/>
      <w:b/>
      <w:sz w:val="24"/>
    </w:rPr>
  </w:style>
  <w:style w:type="character" w:customStyle="1" w:styleId="BodyTextChar">
    <w:name w:val="Body Text Char"/>
    <w:basedOn w:val="DefaultParagraphFont"/>
    <w:uiPriority w:val="99"/>
    <w:semiHidden/>
    <w:rsid w:val="00E61041"/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link w:val="BodyText"/>
    <w:locked/>
    <w:rsid w:val="00E61041"/>
    <w:rPr>
      <w:rFonts w:ascii=".VnTimeH" w:hAnsi=".VnTimeH"/>
      <w:b/>
      <w:sz w:val="24"/>
    </w:rPr>
  </w:style>
  <w:style w:type="character" w:customStyle="1" w:styleId="CharChar2">
    <w:name w:val="Char Char2"/>
    <w:rsid w:val="00E61041"/>
    <w:rPr>
      <w:lang w:val="en-US" w:eastAsia="en-US" w:bidi="ar-SA"/>
    </w:rPr>
  </w:style>
  <w:style w:type="character" w:customStyle="1" w:styleId="Bodytext2">
    <w:name w:val="Body text (2)_"/>
    <w:link w:val="Bodytext20"/>
    <w:rsid w:val="00E61041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041"/>
    <w:pPr>
      <w:widowControl w:val="0"/>
      <w:shd w:val="clear" w:color="auto" w:fill="FFFFFF"/>
      <w:spacing w:line="374" w:lineRule="exact"/>
      <w:ind w:hanging="720"/>
    </w:pPr>
    <w:rPr>
      <w:b/>
      <w:bCs/>
      <w:sz w:val="26"/>
      <w:szCs w:val="26"/>
    </w:rPr>
  </w:style>
  <w:style w:type="character" w:customStyle="1" w:styleId="Heading2">
    <w:name w:val="Heading #2_"/>
    <w:link w:val="Heading21"/>
    <w:locked/>
    <w:rsid w:val="00E61041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"/>
    <w:rsid w:val="00E61041"/>
    <w:pPr>
      <w:widowControl w:val="0"/>
      <w:shd w:val="clear" w:color="auto" w:fill="FFFFFF"/>
      <w:spacing w:line="379" w:lineRule="exact"/>
      <w:jc w:val="both"/>
      <w:outlineLvl w:val="1"/>
    </w:pPr>
    <w:rPr>
      <w:b/>
      <w:bCs/>
      <w:shd w:val="clear" w:color="auto" w:fill="FFFFFF"/>
    </w:rPr>
  </w:style>
  <w:style w:type="paragraph" w:customStyle="1" w:styleId="Char4">
    <w:name w:val="Char4"/>
    <w:basedOn w:val="Normal"/>
    <w:semiHidden/>
    <w:rsid w:val="00E61041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Other">
    <w:name w:val="Other_"/>
    <w:link w:val="Other0"/>
    <w:rsid w:val="00E61041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E61041"/>
    <w:pPr>
      <w:widowControl w:val="0"/>
      <w:shd w:val="clear" w:color="auto" w:fill="FFFFFF"/>
      <w:spacing w:after="200" w:line="262" w:lineRule="auto"/>
      <w:ind w:firstLine="400"/>
    </w:pPr>
    <w:rPr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B7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504"/>
  </w:style>
  <w:style w:type="paragraph" w:styleId="Footer">
    <w:name w:val="footer"/>
    <w:basedOn w:val="Normal"/>
    <w:link w:val="FooterChar"/>
    <w:uiPriority w:val="99"/>
    <w:unhideWhenUsed/>
    <w:rsid w:val="009B7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504"/>
  </w:style>
  <w:style w:type="character" w:customStyle="1" w:styleId="Heading1Char">
    <w:name w:val="Heading 1 Char"/>
    <w:basedOn w:val="DefaultParagraphFont"/>
    <w:link w:val="Heading1"/>
    <w:rsid w:val="000B5AC4"/>
    <w:rPr>
      <w:rFonts w:ascii=".VnTimeH" w:hAnsi=".VnTimeH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103B-C910-49BD-A032-C60F8F1B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nguyenhoanggroup@outlook.com</cp:lastModifiedBy>
  <cp:revision>187</cp:revision>
  <cp:lastPrinted>2025-06-23T02:20:00Z</cp:lastPrinted>
  <dcterms:created xsi:type="dcterms:W3CDTF">2025-06-24T02:36:00Z</dcterms:created>
  <dcterms:modified xsi:type="dcterms:W3CDTF">2026-04-07T03:21:00Z</dcterms:modified>
</cp:coreProperties>
</file>