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6CB37" w14:textId="40BD2E57" w:rsidR="006244A7" w:rsidRPr="00E5010F" w:rsidRDefault="006244A7" w:rsidP="009802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010F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627BE5" w:rsidRPr="00E5010F">
        <w:rPr>
          <w:rFonts w:ascii="Times New Roman" w:hAnsi="Times New Roman" w:cs="Times New Roman"/>
          <w:b/>
          <w:sz w:val="28"/>
          <w:szCs w:val="28"/>
          <w:lang w:val="en-US"/>
        </w:rPr>
        <w:t>HỤ LỤC</w:t>
      </w:r>
    </w:p>
    <w:p w14:paraId="774E3EA1" w14:textId="5CF98C16" w:rsidR="00627BE5" w:rsidRPr="00E5010F" w:rsidRDefault="00627BE5" w:rsidP="000B6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010F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DANH MỤC THỦ TỤC HÀNH CHÍNH </w:t>
      </w:r>
      <w:r w:rsidR="000B672E" w:rsidRPr="00E5010F">
        <w:rPr>
          <w:rFonts w:ascii="Times New Roman" w:hAnsi="Times New Roman" w:cs="Times New Roman"/>
          <w:b/>
          <w:sz w:val="28"/>
          <w:szCs w:val="28"/>
          <w:lang w:val="en-US"/>
        </w:rPr>
        <w:t xml:space="preserve">ĐƯỢC SỬA ĐỔI, BỔ SUNG VÀ BỊ BÃI BỎ LĨNH VỰC CÔNG CHỨC THUỘC PHẠM VI CHỨC NĂNG QUẢN LÝ NHÀ NƯỚC CỦA SỞ NỘI VỤ  </w:t>
      </w:r>
    </w:p>
    <w:p w14:paraId="32E92AF2" w14:textId="74ACC593" w:rsidR="00917657" w:rsidRPr="00E5010F" w:rsidRDefault="00917657" w:rsidP="009802A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010F">
        <w:rPr>
          <w:rFonts w:ascii="Times New Roman" w:hAnsi="Times New Roman" w:cs="Times New Roman"/>
          <w:i/>
          <w:sz w:val="28"/>
          <w:szCs w:val="28"/>
        </w:rPr>
        <w:t xml:space="preserve">(Ban hành kèm theo Quyết định số     </w:t>
      </w:r>
      <w:r w:rsidR="006244A7" w:rsidRPr="00E501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="00A87F4D" w:rsidRPr="00E501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="006244A7" w:rsidRPr="00E501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r w:rsidRPr="00E5010F">
        <w:rPr>
          <w:rFonts w:ascii="Times New Roman" w:hAnsi="Times New Roman" w:cs="Times New Roman"/>
          <w:i/>
          <w:sz w:val="28"/>
          <w:szCs w:val="28"/>
        </w:rPr>
        <w:t xml:space="preserve"> /QĐ-UBND ngày </w:t>
      </w:r>
      <w:r w:rsidRPr="00E501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="006244A7" w:rsidRPr="00E501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r w:rsidRPr="00E501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E5010F">
        <w:rPr>
          <w:rFonts w:ascii="Times New Roman" w:hAnsi="Times New Roman" w:cs="Times New Roman"/>
          <w:i/>
          <w:sz w:val="28"/>
          <w:szCs w:val="28"/>
        </w:rPr>
        <w:t>/</w:t>
      </w:r>
      <w:r w:rsidR="006244A7" w:rsidRPr="00E501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5010F" w:rsidRPr="00E5010F">
        <w:rPr>
          <w:rFonts w:ascii="Times New Roman" w:hAnsi="Times New Roman" w:cs="Times New Roman"/>
          <w:i/>
          <w:sz w:val="28"/>
          <w:szCs w:val="28"/>
          <w:lang w:val="en-US"/>
        </w:rPr>
        <w:t>8</w:t>
      </w:r>
      <w:r w:rsidR="006244A7" w:rsidRPr="00E5010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E5010F">
        <w:rPr>
          <w:rFonts w:ascii="Times New Roman" w:hAnsi="Times New Roman" w:cs="Times New Roman"/>
          <w:i/>
          <w:sz w:val="28"/>
          <w:szCs w:val="28"/>
        </w:rPr>
        <w:t>/202</w:t>
      </w:r>
      <w:r w:rsidR="00960368" w:rsidRPr="00E5010F">
        <w:rPr>
          <w:rFonts w:ascii="Times New Roman" w:hAnsi="Times New Roman" w:cs="Times New Roman"/>
          <w:i/>
          <w:sz w:val="28"/>
          <w:szCs w:val="28"/>
          <w:lang w:val="en-US"/>
        </w:rPr>
        <w:t>6</w:t>
      </w:r>
      <w:r w:rsidRPr="00E5010F">
        <w:rPr>
          <w:rFonts w:ascii="Times New Roman" w:hAnsi="Times New Roman" w:cs="Times New Roman"/>
          <w:i/>
          <w:sz w:val="28"/>
          <w:szCs w:val="28"/>
        </w:rPr>
        <w:t xml:space="preserve"> của Chủ tịch </w:t>
      </w:r>
      <w:r w:rsidR="00A87F4D" w:rsidRPr="00E5010F">
        <w:rPr>
          <w:rFonts w:ascii="Times New Roman" w:hAnsi="Times New Roman" w:cs="Times New Roman"/>
          <w:i/>
          <w:sz w:val="28"/>
          <w:szCs w:val="28"/>
          <w:lang w:val="en-US"/>
        </w:rPr>
        <w:t>Ủy ban nhân dân</w:t>
      </w:r>
      <w:r w:rsidRPr="00E5010F">
        <w:rPr>
          <w:rFonts w:ascii="Times New Roman" w:hAnsi="Times New Roman" w:cs="Times New Roman"/>
          <w:i/>
          <w:sz w:val="28"/>
          <w:szCs w:val="28"/>
        </w:rPr>
        <w:t xml:space="preserve"> t</w:t>
      </w:r>
      <w:r w:rsidR="00AD6075" w:rsidRPr="00E5010F">
        <w:rPr>
          <w:rFonts w:ascii="Times New Roman" w:hAnsi="Times New Roman" w:cs="Times New Roman"/>
          <w:i/>
          <w:sz w:val="28"/>
          <w:szCs w:val="28"/>
          <w:lang w:val="en-US"/>
        </w:rPr>
        <w:t>hành phố</w:t>
      </w:r>
      <w:r w:rsidRPr="00E5010F">
        <w:rPr>
          <w:rFonts w:ascii="Times New Roman" w:hAnsi="Times New Roman" w:cs="Times New Roman"/>
          <w:i/>
          <w:sz w:val="28"/>
          <w:szCs w:val="28"/>
        </w:rPr>
        <w:t xml:space="preserve"> Đồng Nai)</w:t>
      </w:r>
    </w:p>
    <w:p w14:paraId="6E3FD93E" w14:textId="61EACD5A" w:rsidR="00A87F4D" w:rsidRDefault="00A87F4D" w:rsidP="00917657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4E575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58E6F6" wp14:editId="247A4192">
                <wp:simplePos x="0" y="0"/>
                <wp:positionH relativeFrom="column">
                  <wp:posOffset>3245485</wp:posOffset>
                </wp:positionH>
                <wp:positionV relativeFrom="paragraph">
                  <wp:posOffset>73446</wp:posOffset>
                </wp:positionV>
                <wp:extent cx="2438400" cy="0"/>
                <wp:effectExtent l="0" t="0" r="0" b="0"/>
                <wp:wrapNone/>
                <wp:docPr id="1789489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3E9B4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5.55pt,5.8pt" to="447.5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362163F3" w14:textId="4E2BFB92" w:rsidR="00917657" w:rsidRPr="00A87F4D" w:rsidRDefault="00917657" w:rsidP="00917657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557ECB41" w14:textId="39AD52BF" w:rsidR="003B6E16" w:rsidRPr="006C3E2E" w:rsidRDefault="006C3E2E" w:rsidP="006C3E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I. </w:t>
      </w:r>
      <w:r w:rsidR="00A87F4D" w:rsidRPr="006C3E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DANH MỤC </w:t>
      </w:r>
      <w:r w:rsidR="00C1753F" w:rsidRPr="006C3E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THỦ TỤC HÀNH CHÍNH </w:t>
      </w:r>
      <w:r w:rsidR="005737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CẤP TỈNH, CẤP XÃ </w:t>
      </w:r>
      <w:r w:rsidR="00382D47" w:rsidRPr="006C3E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ĐƯỢC SỬA ĐỔI, BỔ SUNG </w:t>
      </w:r>
    </w:p>
    <w:p w14:paraId="0A060F60" w14:textId="77777777" w:rsidR="000B672E" w:rsidRPr="00E5010F" w:rsidRDefault="000B672E" w:rsidP="000B672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16"/>
          <w:szCs w:val="16"/>
          <w:lang w:val="en-US"/>
        </w:rPr>
      </w:pPr>
    </w:p>
    <w:tbl>
      <w:tblPr>
        <w:tblW w:w="556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91"/>
        <w:gridCol w:w="1359"/>
        <w:gridCol w:w="1762"/>
        <w:gridCol w:w="1073"/>
        <w:gridCol w:w="1559"/>
        <w:gridCol w:w="2693"/>
        <w:gridCol w:w="2979"/>
        <w:gridCol w:w="851"/>
        <w:gridCol w:w="848"/>
        <w:gridCol w:w="854"/>
      </w:tblGrid>
      <w:tr w:rsidR="008F72F9" w:rsidRPr="00382D47" w14:paraId="15B2D136" w14:textId="736207CD" w:rsidTr="00F33F2F">
        <w:trPr>
          <w:tblHeader/>
        </w:trPr>
        <w:tc>
          <w:tcPr>
            <w:tcW w:w="223" w:type="pct"/>
            <w:vMerge w:val="restart"/>
            <w:vAlign w:val="center"/>
          </w:tcPr>
          <w:p w14:paraId="461F6C04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382D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STT</w:t>
            </w:r>
          </w:p>
        </w:tc>
        <w:tc>
          <w:tcPr>
            <w:tcW w:w="375" w:type="pct"/>
            <w:vMerge w:val="restart"/>
            <w:vAlign w:val="center"/>
          </w:tcPr>
          <w:p w14:paraId="3E7FA746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382D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Mã TTHC</w:t>
            </w:r>
          </w:p>
        </w:tc>
        <w:tc>
          <w:tcPr>
            <w:tcW w:w="428" w:type="pct"/>
            <w:vMerge w:val="restart"/>
            <w:vAlign w:val="center"/>
          </w:tcPr>
          <w:p w14:paraId="42410FC2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382D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Tên TTHC</w:t>
            </w:r>
          </w:p>
        </w:tc>
        <w:tc>
          <w:tcPr>
            <w:tcW w:w="555" w:type="pct"/>
            <w:vMerge w:val="restart"/>
          </w:tcPr>
          <w:p w14:paraId="07B7E8F2" w14:textId="77777777" w:rsidR="00F33F2F" w:rsidRPr="00F33F2F" w:rsidRDefault="00F33F2F" w:rsidP="008F72F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US" w:eastAsia="en-US"/>
              </w:rPr>
            </w:pPr>
          </w:p>
          <w:p w14:paraId="61AE9AC7" w14:textId="1BFB033D" w:rsidR="008F72F9" w:rsidRPr="00382D47" w:rsidRDefault="008F72F9" w:rsidP="008F72F9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</w:pPr>
            <w:r w:rsidRPr="008F72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Cách thức và địa điểm thực hiện</w:t>
            </w:r>
          </w:p>
        </w:tc>
        <w:tc>
          <w:tcPr>
            <w:tcW w:w="338" w:type="pct"/>
            <w:vMerge w:val="restart"/>
          </w:tcPr>
          <w:p w14:paraId="57BF9372" w14:textId="77777777" w:rsidR="008F72F9" w:rsidRPr="00382D47" w:rsidRDefault="008F72F9" w:rsidP="00F33F2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382D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Thời hạn giải quyết</w:t>
            </w:r>
          </w:p>
        </w:tc>
        <w:tc>
          <w:tcPr>
            <w:tcW w:w="491" w:type="pct"/>
            <w:vMerge w:val="restart"/>
          </w:tcPr>
          <w:p w14:paraId="6B885A72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  <w:p w14:paraId="6902C60A" w14:textId="02EBCF5D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Cơ quan thực hiện</w:t>
            </w:r>
          </w:p>
        </w:tc>
        <w:tc>
          <w:tcPr>
            <w:tcW w:w="848" w:type="pct"/>
            <w:vMerge w:val="restart"/>
          </w:tcPr>
          <w:p w14:paraId="1E2CECF7" w14:textId="77777777" w:rsidR="008F72F9" w:rsidRPr="00F33F2F" w:rsidRDefault="008F72F9" w:rsidP="00F33F2F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en-US"/>
              </w:rPr>
            </w:pPr>
          </w:p>
          <w:p w14:paraId="01CE21ED" w14:textId="49B775BF" w:rsidR="008F72F9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Phí, lệ phí</w:t>
            </w:r>
          </w:p>
        </w:tc>
        <w:tc>
          <w:tcPr>
            <w:tcW w:w="938" w:type="pct"/>
            <w:vMerge w:val="restart"/>
            <w:vAlign w:val="center"/>
          </w:tcPr>
          <w:p w14:paraId="2A746CF0" w14:textId="32CD1C94" w:rsidR="008F72F9" w:rsidRPr="00382D47" w:rsidRDefault="008F72F9" w:rsidP="00F33F2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Căn cứ pháp lý</w:t>
            </w:r>
          </w:p>
        </w:tc>
        <w:tc>
          <w:tcPr>
            <w:tcW w:w="268" w:type="pct"/>
            <w:vMerge w:val="restart"/>
            <w:vAlign w:val="center"/>
          </w:tcPr>
          <w:p w14:paraId="4F83FDF7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382D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Ghi chú</w:t>
            </w:r>
          </w:p>
        </w:tc>
        <w:tc>
          <w:tcPr>
            <w:tcW w:w="536" w:type="pct"/>
            <w:gridSpan w:val="2"/>
          </w:tcPr>
          <w:p w14:paraId="12D23E82" w14:textId="609CAC1F" w:rsidR="008F72F9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DVCTT</w:t>
            </w:r>
          </w:p>
        </w:tc>
      </w:tr>
      <w:tr w:rsidR="008F72F9" w:rsidRPr="00382D47" w14:paraId="13C56D7D" w14:textId="26B4BE98" w:rsidTr="00F33F2F">
        <w:trPr>
          <w:tblHeader/>
        </w:trPr>
        <w:tc>
          <w:tcPr>
            <w:tcW w:w="223" w:type="pct"/>
            <w:vMerge/>
            <w:vAlign w:val="center"/>
          </w:tcPr>
          <w:p w14:paraId="3C8C4AC7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375" w:type="pct"/>
            <w:vMerge/>
            <w:vAlign w:val="center"/>
          </w:tcPr>
          <w:p w14:paraId="6D1D89DC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428" w:type="pct"/>
            <w:vMerge/>
            <w:vAlign w:val="center"/>
          </w:tcPr>
          <w:p w14:paraId="213EA766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555" w:type="pct"/>
            <w:vMerge/>
          </w:tcPr>
          <w:p w14:paraId="7BA8ABDF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</w:pPr>
          </w:p>
        </w:tc>
        <w:tc>
          <w:tcPr>
            <w:tcW w:w="338" w:type="pct"/>
            <w:vMerge/>
          </w:tcPr>
          <w:p w14:paraId="10D69695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</w:pPr>
          </w:p>
        </w:tc>
        <w:tc>
          <w:tcPr>
            <w:tcW w:w="491" w:type="pct"/>
            <w:vMerge/>
          </w:tcPr>
          <w:p w14:paraId="135B7C51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848" w:type="pct"/>
            <w:vMerge/>
          </w:tcPr>
          <w:p w14:paraId="5B8FE261" w14:textId="77777777" w:rsidR="008F72F9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938" w:type="pct"/>
            <w:vMerge/>
            <w:vAlign w:val="center"/>
          </w:tcPr>
          <w:p w14:paraId="37BCED05" w14:textId="5BF83180" w:rsidR="008F72F9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268" w:type="pct"/>
            <w:vMerge/>
            <w:vAlign w:val="center"/>
          </w:tcPr>
          <w:p w14:paraId="65DD9821" w14:textId="77777777" w:rsidR="008F72F9" w:rsidRPr="00382D47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267" w:type="pct"/>
          </w:tcPr>
          <w:p w14:paraId="0122167D" w14:textId="32A2F811" w:rsidR="008F72F9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Toàn trình</w:t>
            </w:r>
          </w:p>
        </w:tc>
        <w:tc>
          <w:tcPr>
            <w:tcW w:w="269" w:type="pct"/>
          </w:tcPr>
          <w:p w14:paraId="7F009DFD" w14:textId="209213DE" w:rsidR="008F72F9" w:rsidRDefault="008F72F9" w:rsidP="00382D4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Một phần</w:t>
            </w:r>
          </w:p>
        </w:tc>
      </w:tr>
      <w:tr w:rsidR="008F72F9" w:rsidRPr="00382D47" w14:paraId="01B0AEE1" w14:textId="55B9EBC5" w:rsidTr="00F33F2F">
        <w:tc>
          <w:tcPr>
            <w:tcW w:w="223" w:type="pct"/>
            <w:vAlign w:val="center"/>
          </w:tcPr>
          <w:p w14:paraId="0810CE5A" w14:textId="77777777" w:rsidR="008F72F9" w:rsidRPr="00382D47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75" w:type="pct"/>
            <w:vAlign w:val="center"/>
          </w:tcPr>
          <w:p w14:paraId="07C8FBFC" w14:textId="77777777" w:rsidR="008F72F9" w:rsidRPr="00382D47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1.014111</w:t>
            </w:r>
          </w:p>
        </w:tc>
        <w:tc>
          <w:tcPr>
            <w:tcW w:w="428" w:type="pct"/>
            <w:vAlign w:val="center"/>
          </w:tcPr>
          <w:p w14:paraId="4477A93F" w14:textId="77777777" w:rsidR="008F72F9" w:rsidRPr="00382D47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Thủ tục thi</w:t>
            </w:r>
          </w:p>
          <w:p w14:paraId="3DA4A04A" w14:textId="77777777" w:rsidR="008F72F9" w:rsidRPr="00382D47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tuyển công</w:t>
            </w:r>
          </w:p>
          <w:p w14:paraId="6FA61EE1" w14:textId="77777777" w:rsidR="008F72F9" w:rsidRPr="00382D47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chức</w:t>
            </w:r>
          </w:p>
        </w:tc>
        <w:tc>
          <w:tcPr>
            <w:tcW w:w="555" w:type="pct"/>
          </w:tcPr>
          <w:p w14:paraId="2E22D22A" w14:textId="77777777" w:rsidR="00F33F2F" w:rsidRDefault="00F33F2F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51AF0FD2" w14:textId="7C6ABEAE" w:rsidR="008F72F9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233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Nộp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trực tiếp</w:t>
            </w:r>
            <w:r w:rsidRPr="002332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3E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hoặc qua thư điện tử, qua cổng thông tin điện tử hoặc bằng phương thức điện tử phù hợp khác</w:t>
            </w:r>
            <w:r w:rsidR="006646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8" w:type="pct"/>
          </w:tcPr>
          <w:p w14:paraId="0C9BDE34" w14:textId="0274B0CB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18CFD282" w14:textId="77777777" w:rsidR="008F72F9" w:rsidRDefault="008F72F9" w:rsidP="00916D2D">
            <w:pPr>
              <w:widowControl w:val="0"/>
              <w:autoSpaceDE w:val="0"/>
              <w:autoSpaceDN w:val="0"/>
              <w:spacing w:before="6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1A93708A" w14:textId="01B506BB" w:rsidR="008F72F9" w:rsidRPr="006C3E2E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>Tối đa 140 ngày</w:t>
            </w:r>
          </w:p>
        </w:tc>
        <w:tc>
          <w:tcPr>
            <w:tcW w:w="491" w:type="pct"/>
            <w:vAlign w:val="center"/>
          </w:tcPr>
          <w:p w14:paraId="38F847DC" w14:textId="77777777" w:rsidR="008F72F9" w:rsidRPr="006C3E2E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1. Cơ quan quản lý công chức.</w:t>
            </w:r>
          </w:p>
          <w:p w14:paraId="25512D69" w14:textId="7E63508B" w:rsidR="008F72F9" w:rsidRPr="00382D47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2. </w:t>
            </w:r>
            <w:r w:rsidRPr="00916D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Cơ quan được phân cấp thẩm quyền hoặc ủy quyền tuyển dụng công chức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848" w:type="pct"/>
          </w:tcPr>
          <w:p w14:paraId="5F3FA449" w14:textId="77777777" w:rsidR="008F72F9" w:rsidRDefault="008F72F9" w:rsidP="00807D83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8F7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- Dưới 100 thí sinh mức thu 500.000 đồng/thí sinh/lần dự thi. </w:t>
            </w:r>
          </w:p>
          <w:p w14:paraId="1F86D5E7" w14:textId="77777777" w:rsidR="008F72F9" w:rsidRDefault="008F72F9" w:rsidP="00807D83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8F7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- Từ 100 đến dưới 500 thí sinh mức thu 400.000 đồng/thí sinh/lần dự thi. </w:t>
            </w:r>
          </w:p>
          <w:p w14:paraId="407BBA74" w14:textId="278E7763" w:rsidR="008F72F9" w:rsidRPr="006C3E2E" w:rsidRDefault="008F72F9" w:rsidP="00807D83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8F7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- Từ 500 thí sinh trở lên mức thu 300.000 đồng/thí sinh/lần dự thi.</w:t>
            </w:r>
          </w:p>
        </w:tc>
        <w:tc>
          <w:tcPr>
            <w:tcW w:w="938" w:type="pct"/>
          </w:tcPr>
          <w:p w14:paraId="3647CF5D" w14:textId="39EC7CC7" w:rsidR="008F72F9" w:rsidRPr="00807D83" w:rsidRDefault="008F72F9" w:rsidP="00807D83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- Nghị định số 300/2026/NĐ-CP ngày 29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tháng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năm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2026 của Chính phủ sửa đổi, bổ sung một số điều của Nghị định số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170/2025/NĐ-CP ngày 30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tháng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năm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2025 của Chính phủ quy định về tuyển dụng, sử dụng và quản lý công chức.</w:t>
            </w:r>
          </w:p>
        </w:tc>
        <w:tc>
          <w:tcPr>
            <w:tcW w:w="268" w:type="pct"/>
            <w:vAlign w:val="center"/>
          </w:tcPr>
          <w:p w14:paraId="7BEB01CA" w14:textId="300BE420" w:rsidR="008F72F9" w:rsidRPr="00382D47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>Sửa đổi, bổ sung</w:t>
            </w:r>
          </w:p>
        </w:tc>
        <w:tc>
          <w:tcPr>
            <w:tcW w:w="267" w:type="pct"/>
          </w:tcPr>
          <w:p w14:paraId="465E820B" w14:textId="77777777" w:rsidR="008F72F9" w:rsidRPr="00382D47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269" w:type="pct"/>
          </w:tcPr>
          <w:p w14:paraId="1D400D2E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4D82F1A9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7AF68F1A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34E93BA4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5896BDF4" w14:textId="5FDCCE75" w:rsidR="008F72F9" w:rsidRPr="00382D47" w:rsidRDefault="008F72F9" w:rsidP="008F72F9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>X</w:t>
            </w:r>
          </w:p>
        </w:tc>
      </w:tr>
      <w:tr w:rsidR="008F72F9" w:rsidRPr="00382D47" w14:paraId="5B436CE0" w14:textId="2A022E3B" w:rsidTr="00F33F2F">
        <w:tc>
          <w:tcPr>
            <w:tcW w:w="223" w:type="pct"/>
            <w:vAlign w:val="center"/>
          </w:tcPr>
          <w:p w14:paraId="72319107" w14:textId="77777777" w:rsidR="008F72F9" w:rsidRPr="00382D47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75" w:type="pct"/>
            <w:vAlign w:val="center"/>
          </w:tcPr>
          <w:p w14:paraId="7295A896" w14:textId="77777777" w:rsidR="008F72F9" w:rsidRPr="00382D47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1.014113</w:t>
            </w:r>
          </w:p>
        </w:tc>
        <w:tc>
          <w:tcPr>
            <w:tcW w:w="428" w:type="pct"/>
            <w:vAlign w:val="center"/>
          </w:tcPr>
          <w:p w14:paraId="72717AC0" w14:textId="77777777" w:rsidR="008F72F9" w:rsidRPr="00382D47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Thủ tục xét</w:t>
            </w:r>
          </w:p>
          <w:p w14:paraId="067F0620" w14:textId="77777777" w:rsidR="008F72F9" w:rsidRPr="00382D47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tuyển công</w:t>
            </w:r>
          </w:p>
          <w:p w14:paraId="521A9C2B" w14:textId="77777777" w:rsidR="008F72F9" w:rsidRPr="00382D47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chức</w:t>
            </w:r>
          </w:p>
        </w:tc>
        <w:tc>
          <w:tcPr>
            <w:tcW w:w="555" w:type="pct"/>
          </w:tcPr>
          <w:p w14:paraId="213EFBC2" w14:textId="26222421" w:rsidR="008F72F9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8F7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>Nộp trực tiếp hoặc qua thư điện tử, qua cổng thông tin điện tử hoặc bằng phương thức điện tử phù hợp khác</w:t>
            </w:r>
            <w:r w:rsidR="006646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>.</w:t>
            </w:r>
          </w:p>
        </w:tc>
        <w:tc>
          <w:tcPr>
            <w:tcW w:w="338" w:type="pct"/>
          </w:tcPr>
          <w:p w14:paraId="5A707E8C" w14:textId="43FECE59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68038E19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4CCF2CFF" w14:textId="46FCB6F4" w:rsidR="008F72F9" w:rsidRPr="006C3E2E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>Tối đa 75 ngày</w:t>
            </w:r>
          </w:p>
        </w:tc>
        <w:tc>
          <w:tcPr>
            <w:tcW w:w="491" w:type="pct"/>
            <w:vAlign w:val="center"/>
          </w:tcPr>
          <w:p w14:paraId="4F5458A2" w14:textId="77777777" w:rsidR="008F72F9" w:rsidRPr="006C3E2E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1. Cơ quan quản lý công chức.</w:t>
            </w:r>
          </w:p>
          <w:p w14:paraId="42FE1F48" w14:textId="554CD6A2" w:rsidR="008F72F9" w:rsidRPr="00382D47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2. </w:t>
            </w:r>
            <w:r w:rsidRPr="00916D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Cơ quan được phân cấp thẩm quyền hoặc ủy quyền tuyển dụng công chức.</w:t>
            </w:r>
          </w:p>
        </w:tc>
        <w:tc>
          <w:tcPr>
            <w:tcW w:w="848" w:type="pct"/>
          </w:tcPr>
          <w:p w14:paraId="7805270C" w14:textId="77777777" w:rsidR="008F72F9" w:rsidRDefault="008F72F9" w:rsidP="00E5010F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8F7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- Dưới 100 thí sinh mức thu 500.000 đồng/thí sinh/lần dự thi. </w:t>
            </w:r>
          </w:p>
          <w:p w14:paraId="4306137A" w14:textId="77777777" w:rsidR="008F72F9" w:rsidRDefault="008F72F9" w:rsidP="00E5010F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8F7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- Từ 100 đến dưới 500 thí sinh mức thu 400.000 đồng/thí sinh/lần dự thi. </w:t>
            </w:r>
          </w:p>
          <w:p w14:paraId="33CE0C2E" w14:textId="78B7ECD8" w:rsidR="008F72F9" w:rsidRPr="006C3E2E" w:rsidRDefault="008F72F9" w:rsidP="00E5010F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8F72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- Từ 500 thí sinh trở lên mức thu 300.000 đồng/thí sinh/lần dự thi.</w:t>
            </w:r>
          </w:p>
        </w:tc>
        <w:tc>
          <w:tcPr>
            <w:tcW w:w="938" w:type="pct"/>
          </w:tcPr>
          <w:p w14:paraId="2A02F588" w14:textId="65ACDE03" w:rsidR="008F72F9" w:rsidRPr="00E5010F" w:rsidRDefault="008F72F9" w:rsidP="00E5010F">
            <w:pPr>
              <w:widowControl w:val="0"/>
              <w:autoSpaceDE w:val="0"/>
              <w:autoSpaceDN w:val="0"/>
              <w:spacing w:before="6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- Nghị định số 300/2026/NĐ-CP ngày 29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tháng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năm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2026 của Chính phủ sửa đổi, bổ sung một số điều của Nghị định số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170/2025/NĐ-CP ngày 30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tháng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năm </w:t>
            </w:r>
            <w:r w:rsidRPr="006C3E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2025 của Chính phủ quy định về tuyển dụng, sử dụng và quản lý công chức.</w:t>
            </w:r>
          </w:p>
        </w:tc>
        <w:tc>
          <w:tcPr>
            <w:tcW w:w="268" w:type="pct"/>
          </w:tcPr>
          <w:p w14:paraId="25C38A40" w14:textId="77777777" w:rsidR="008F72F9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3D1F50CA" w14:textId="77777777" w:rsidR="008F72F9" w:rsidRPr="00916D2D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en-US"/>
              </w:rPr>
            </w:pPr>
          </w:p>
          <w:p w14:paraId="4E923D38" w14:textId="533B77E4" w:rsidR="008F72F9" w:rsidRPr="00382D47" w:rsidRDefault="008F72F9" w:rsidP="008B5D8D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82D4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>Sửa đổi, bổ sung</w:t>
            </w:r>
          </w:p>
        </w:tc>
        <w:tc>
          <w:tcPr>
            <w:tcW w:w="267" w:type="pct"/>
          </w:tcPr>
          <w:p w14:paraId="1BE06840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269" w:type="pct"/>
          </w:tcPr>
          <w:p w14:paraId="454CF528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430E9AA6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64F65FD6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333735C8" w14:textId="77777777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14:paraId="30B45930" w14:textId="5AC7849C" w:rsidR="008F72F9" w:rsidRDefault="008F72F9" w:rsidP="006C3E2E">
            <w:pPr>
              <w:widowControl w:val="0"/>
              <w:autoSpaceDE w:val="0"/>
              <w:autoSpaceDN w:val="0"/>
              <w:spacing w:before="6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  <w:t>X</w:t>
            </w:r>
          </w:p>
        </w:tc>
      </w:tr>
    </w:tbl>
    <w:p w14:paraId="4E65B49E" w14:textId="77777777" w:rsidR="00916D2D" w:rsidRPr="00213CFE" w:rsidRDefault="00916D2D" w:rsidP="00B7744C">
      <w:pPr>
        <w:spacing w:after="0" w:line="240" w:lineRule="auto"/>
        <w:rPr>
          <w:rFonts w:ascii="Times New Roman" w:hAnsi="Times New Roman" w:cs="Times New Roman"/>
          <w:b/>
          <w:sz w:val="34"/>
          <w:szCs w:val="34"/>
          <w:lang w:val="en-US"/>
        </w:rPr>
      </w:pPr>
    </w:p>
    <w:p w14:paraId="1AE04FEB" w14:textId="139E69DE" w:rsidR="00A4592B" w:rsidRDefault="00A4592B" w:rsidP="00E501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II. DANH MỤC THỦ TỤC HÀNH CHÍNH </w:t>
      </w:r>
      <w:r w:rsidR="006C3E2E" w:rsidRPr="006C3E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CẤP TỈNH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BỊ BÃI BỎ</w:t>
      </w:r>
      <w:r w:rsidR="00B774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2B2AF26F" w14:textId="77777777" w:rsidR="008B5D8D" w:rsidRPr="008B5D8D" w:rsidRDefault="008B5D8D" w:rsidP="00E5010F">
      <w:pPr>
        <w:spacing w:after="0" w:line="240" w:lineRule="auto"/>
        <w:rPr>
          <w:rFonts w:ascii="Times New Roman" w:hAnsi="Times New Roman" w:cs="Times New Roman"/>
          <w:b/>
          <w:sz w:val="14"/>
          <w:szCs w:val="14"/>
          <w:lang w:val="en-US"/>
        </w:rPr>
      </w:pPr>
    </w:p>
    <w:p w14:paraId="56A7753C" w14:textId="629248BE" w:rsidR="00126298" w:rsidRPr="00807D83" w:rsidRDefault="00807D83" w:rsidP="00807D83">
      <w:pPr>
        <w:tabs>
          <w:tab w:val="left" w:pos="1908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0"/>
          <w:szCs w:val="10"/>
          <w:lang w:val="en-US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5"/>
        <w:gridCol w:w="1265"/>
        <w:gridCol w:w="3372"/>
        <w:gridCol w:w="2976"/>
        <w:gridCol w:w="3827"/>
        <w:gridCol w:w="2093"/>
      </w:tblGrid>
      <w:tr w:rsidR="00E5010F" w:rsidRPr="00E5010F" w14:paraId="458BF28D" w14:textId="77777777" w:rsidTr="00126298">
        <w:tc>
          <w:tcPr>
            <w:tcW w:w="261" w:type="pct"/>
          </w:tcPr>
          <w:p w14:paraId="11B6D198" w14:textId="1C3B0CFB" w:rsidR="00E5010F" w:rsidRPr="00E5010F" w:rsidRDefault="00E5010F" w:rsidP="008B5D8D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443" w:type="pct"/>
          </w:tcPr>
          <w:p w14:paraId="2D93697F" w14:textId="7AB6FDB0" w:rsidR="00E5010F" w:rsidRPr="00E5010F" w:rsidRDefault="00E5010F" w:rsidP="008B5D8D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Mã TTHC</w:t>
            </w:r>
          </w:p>
        </w:tc>
        <w:tc>
          <w:tcPr>
            <w:tcW w:w="1181" w:type="pct"/>
          </w:tcPr>
          <w:p w14:paraId="0B42E63C" w14:textId="68066842" w:rsidR="00E5010F" w:rsidRPr="00E5010F" w:rsidRDefault="00E5010F" w:rsidP="008B5D8D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Tên TTHC</w:t>
            </w:r>
          </w:p>
        </w:tc>
        <w:tc>
          <w:tcPr>
            <w:tcW w:w="1042" w:type="pct"/>
          </w:tcPr>
          <w:p w14:paraId="20874F03" w14:textId="33DBFD01" w:rsidR="00E5010F" w:rsidRPr="00E5010F" w:rsidRDefault="00E5010F" w:rsidP="008B5D8D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Văn bản quy định việc bãi bỏ TTHC</w:t>
            </w:r>
          </w:p>
        </w:tc>
        <w:tc>
          <w:tcPr>
            <w:tcW w:w="1340" w:type="pct"/>
          </w:tcPr>
          <w:p w14:paraId="01EED6F2" w14:textId="714960E0" w:rsidR="00E5010F" w:rsidRPr="00E5010F" w:rsidRDefault="00E5010F" w:rsidP="008B5D8D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Cơ quan thực hiện</w:t>
            </w:r>
          </w:p>
        </w:tc>
        <w:tc>
          <w:tcPr>
            <w:tcW w:w="733" w:type="pct"/>
          </w:tcPr>
          <w:p w14:paraId="42B8C5E0" w14:textId="6B70A894" w:rsidR="00E5010F" w:rsidRPr="00E5010F" w:rsidRDefault="00E5010F" w:rsidP="008B5D8D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Đã được công bố tại Quyết định</w:t>
            </w:r>
          </w:p>
        </w:tc>
      </w:tr>
      <w:tr w:rsidR="00E5010F" w:rsidRPr="00E5010F" w14:paraId="7955C3A8" w14:textId="77777777" w:rsidTr="00126298">
        <w:tc>
          <w:tcPr>
            <w:tcW w:w="261" w:type="pct"/>
          </w:tcPr>
          <w:p w14:paraId="24E4E357" w14:textId="5C002E66" w:rsidR="00E5010F" w:rsidRPr="00E5010F" w:rsidRDefault="00E5010F" w:rsidP="008B5D8D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443" w:type="pct"/>
          </w:tcPr>
          <w:p w14:paraId="7BF24B75" w14:textId="4DB5520B" w:rsidR="00E5010F" w:rsidRPr="00E5010F" w:rsidRDefault="00E5010F" w:rsidP="008B5D8D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1.014116</w:t>
            </w:r>
          </w:p>
        </w:tc>
        <w:tc>
          <w:tcPr>
            <w:tcW w:w="1181" w:type="pct"/>
          </w:tcPr>
          <w:p w14:paraId="1945B2F4" w14:textId="7878EAD5" w:rsidR="00E5010F" w:rsidRPr="00E5010F" w:rsidRDefault="00E5010F" w:rsidP="008B5D8D">
            <w:pPr>
              <w:spacing w:beforeLines="20" w:before="48" w:afterLines="20" w:after="48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Thủ tục tiếp nhận vào công chức không giữ chức vụ lãnh đạo, quản lý</w:t>
            </w:r>
          </w:p>
        </w:tc>
        <w:tc>
          <w:tcPr>
            <w:tcW w:w="1042" w:type="pct"/>
          </w:tcPr>
          <w:p w14:paraId="21EF0067" w14:textId="35F7EA57" w:rsidR="00E5010F" w:rsidRPr="00E5010F" w:rsidRDefault="00E5010F" w:rsidP="008B5D8D">
            <w:pPr>
              <w:spacing w:beforeLines="20" w:before="48" w:afterLines="20" w:after="48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E5010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Nghị định số 300/2026/NĐ-CP ngày 29 tháng 7 năm 2026</w:t>
            </w:r>
            <w:r w:rsidR="0012629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340" w:type="pct"/>
          </w:tcPr>
          <w:p w14:paraId="48954E99" w14:textId="77777777" w:rsidR="00E5010F" w:rsidRPr="006C3E2E" w:rsidRDefault="00E5010F" w:rsidP="008B5D8D">
            <w:pPr>
              <w:suppressAutoHyphens/>
              <w:spacing w:beforeLines="20" w:before="48" w:afterLines="20" w:after="48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10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1. Người đứng đầu </w:t>
            </w:r>
            <w:r w:rsidRPr="006C3E2E">
              <w:rPr>
                <w:rFonts w:ascii="Times New Roman" w:hAnsi="Times New Roman" w:cs="Times New Roman"/>
                <w:bCs/>
                <w:sz w:val="24"/>
                <w:szCs w:val="24"/>
              </w:rPr>
              <w:t>cơ quan có thẩm quyền tuyển dụng công chức.</w:t>
            </w:r>
          </w:p>
          <w:p w14:paraId="68EF2703" w14:textId="22F515A1" w:rsidR="00E5010F" w:rsidRPr="00E5010F" w:rsidRDefault="00E5010F" w:rsidP="008B5D8D">
            <w:pPr>
              <w:spacing w:beforeLines="20" w:before="48" w:afterLines="20" w:after="48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6C3E2E">
              <w:rPr>
                <w:rFonts w:ascii="Times New Roman" w:hAnsi="Times New Roman" w:cs="Times New Roman"/>
                <w:bCs/>
                <w:sz w:val="24"/>
                <w:szCs w:val="24"/>
              </w:rPr>
              <w:t>2. Người đứng đầu cơ quan quản lý công chức.</w:t>
            </w:r>
          </w:p>
        </w:tc>
        <w:tc>
          <w:tcPr>
            <w:tcW w:w="733" w:type="pct"/>
          </w:tcPr>
          <w:p w14:paraId="39B895C0" w14:textId="2523BC74" w:rsidR="00E5010F" w:rsidRPr="00E5010F" w:rsidRDefault="00E5010F" w:rsidP="008B5D8D">
            <w:pPr>
              <w:spacing w:beforeLines="20" w:before="48" w:afterLines="20" w:after="48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Quyết định số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463/QĐ-UBND ngày 22 tháng 7 năm 2025.</w:t>
            </w:r>
          </w:p>
        </w:tc>
      </w:tr>
    </w:tbl>
    <w:p w14:paraId="21595FE2" w14:textId="77777777" w:rsidR="00E5010F" w:rsidRPr="00126298" w:rsidRDefault="00E5010F" w:rsidP="00E5010F">
      <w:pPr>
        <w:spacing w:after="0" w:line="240" w:lineRule="auto"/>
        <w:rPr>
          <w:rFonts w:ascii="Times New Roman" w:hAnsi="Times New Roman" w:cs="Times New Roman"/>
          <w:b/>
          <w:sz w:val="2"/>
          <w:szCs w:val="2"/>
          <w:lang w:val="en-US"/>
        </w:rPr>
      </w:pPr>
    </w:p>
    <w:p w14:paraId="551C4235" w14:textId="77777777" w:rsidR="00A4592B" w:rsidRPr="00E5010F" w:rsidRDefault="00A4592B" w:rsidP="002C497C">
      <w:pPr>
        <w:tabs>
          <w:tab w:val="left" w:pos="645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"/>
          <w:szCs w:val="2"/>
          <w:lang w:val="en-US"/>
        </w:rPr>
      </w:pPr>
    </w:p>
    <w:sectPr w:rsidR="00A4592B" w:rsidRPr="00E5010F" w:rsidSect="00213CFE">
      <w:headerReference w:type="default" r:id="rId7"/>
      <w:pgSz w:w="16840" w:h="11907" w:orient="landscape" w:code="9"/>
      <w:pgMar w:top="709" w:right="1134" w:bottom="993" w:left="1418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68259" w14:textId="77777777" w:rsidR="007227C2" w:rsidRDefault="007227C2" w:rsidP="00105568">
      <w:pPr>
        <w:spacing w:after="0" w:line="240" w:lineRule="auto"/>
      </w:pPr>
      <w:r>
        <w:separator/>
      </w:r>
    </w:p>
  </w:endnote>
  <w:endnote w:type="continuationSeparator" w:id="0">
    <w:p w14:paraId="6B526B15" w14:textId="77777777" w:rsidR="007227C2" w:rsidRDefault="007227C2" w:rsidP="00105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17A3" w14:textId="77777777" w:rsidR="007227C2" w:rsidRDefault="007227C2" w:rsidP="00105568">
      <w:pPr>
        <w:spacing w:after="0" w:line="240" w:lineRule="auto"/>
      </w:pPr>
      <w:r>
        <w:separator/>
      </w:r>
    </w:p>
  </w:footnote>
  <w:footnote w:type="continuationSeparator" w:id="0">
    <w:p w14:paraId="4D39F18C" w14:textId="77777777" w:rsidR="007227C2" w:rsidRDefault="007227C2" w:rsidP="00105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3ED" w14:textId="2C5D3B9B" w:rsidR="00105568" w:rsidRPr="00807D83" w:rsidRDefault="00105568" w:rsidP="00807D83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61D"/>
    <w:multiLevelType w:val="hybridMultilevel"/>
    <w:tmpl w:val="C3C01BFA"/>
    <w:lvl w:ilvl="0" w:tplc="94DEAA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13BCB"/>
    <w:multiLevelType w:val="hybridMultilevel"/>
    <w:tmpl w:val="E2022074"/>
    <w:lvl w:ilvl="0" w:tplc="FFFFFFFF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707A0A"/>
    <w:multiLevelType w:val="hybridMultilevel"/>
    <w:tmpl w:val="0EEE1CF6"/>
    <w:lvl w:ilvl="0" w:tplc="4E826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01AA1"/>
    <w:multiLevelType w:val="hybridMultilevel"/>
    <w:tmpl w:val="AFE69DA6"/>
    <w:lvl w:ilvl="0" w:tplc="B218D26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4800"/>
    <w:multiLevelType w:val="hybridMultilevel"/>
    <w:tmpl w:val="EF260E8A"/>
    <w:lvl w:ilvl="0" w:tplc="B218D26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B745B"/>
    <w:multiLevelType w:val="hybridMultilevel"/>
    <w:tmpl w:val="417ED836"/>
    <w:lvl w:ilvl="0" w:tplc="48BCB9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05C16"/>
    <w:multiLevelType w:val="hybridMultilevel"/>
    <w:tmpl w:val="F64A28C6"/>
    <w:lvl w:ilvl="0" w:tplc="B218D268">
      <w:start w:val="1"/>
      <w:numFmt w:val="decimal"/>
      <w:lvlText w:val="%1"/>
      <w:lvlJc w:val="left"/>
      <w:pPr>
        <w:ind w:left="7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20C3A"/>
    <w:multiLevelType w:val="hybridMultilevel"/>
    <w:tmpl w:val="165663A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6F4248"/>
    <w:multiLevelType w:val="hybridMultilevel"/>
    <w:tmpl w:val="8CDC66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80C41"/>
    <w:multiLevelType w:val="hybridMultilevel"/>
    <w:tmpl w:val="2DB4C4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639CA"/>
    <w:multiLevelType w:val="hybridMultilevel"/>
    <w:tmpl w:val="A7308B8A"/>
    <w:lvl w:ilvl="0" w:tplc="3BC2DCF8">
      <w:start w:val="6"/>
      <w:numFmt w:val="bullet"/>
      <w:lvlText w:val="-"/>
      <w:lvlJc w:val="left"/>
      <w:pPr>
        <w:ind w:left="434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1" w15:restartNumberingAfterBreak="0">
    <w:nsid w:val="4C884AC0"/>
    <w:multiLevelType w:val="hybridMultilevel"/>
    <w:tmpl w:val="27041FD4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B254C"/>
    <w:multiLevelType w:val="hybridMultilevel"/>
    <w:tmpl w:val="80F0EB20"/>
    <w:lvl w:ilvl="0" w:tplc="236C61EA">
      <w:start w:val="1"/>
      <w:numFmt w:val="decimal"/>
      <w:lvlText w:val="%1"/>
      <w:lvlJc w:val="right"/>
      <w:pPr>
        <w:ind w:left="7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020EC"/>
    <w:multiLevelType w:val="hybridMultilevel"/>
    <w:tmpl w:val="5AB071A4"/>
    <w:lvl w:ilvl="0" w:tplc="01C42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63A44"/>
    <w:multiLevelType w:val="hybridMultilevel"/>
    <w:tmpl w:val="E2022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25879"/>
    <w:multiLevelType w:val="hybridMultilevel"/>
    <w:tmpl w:val="BADC25EE"/>
    <w:lvl w:ilvl="0" w:tplc="1A4884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D2D49"/>
    <w:multiLevelType w:val="hybridMultilevel"/>
    <w:tmpl w:val="5F604D04"/>
    <w:lvl w:ilvl="0" w:tplc="BC84B842">
      <w:start w:val="2"/>
      <w:numFmt w:val="bullet"/>
      <w:lvlText w:val="-"/>
      <w:lvlJc w:val="left"/>
      <w:pPr>
        <w:ind w:left="495" w:hanging="360"/>
      </w:pPr>
      <w:rPr>
        <w:rFonts w:ascii="Times New Roman" w:eastAsia="Arial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FD5932"/>
    <w:multiLevelType w:val="hybridMultilevel"/>
    <w:tmpl w:val="70AA97C4"/>
    <w:lvl w:ilvl="0" w:tplc="BDD88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C1DFE"/>
    <w:multiLevelType w:val="hybridMultilevel"/>
    <w:tmpl w:val="8C0AEA10"/>
    <w:lvl w:ilvl="0" w:tplc="54BE8B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ED46D9A"/>
    <w:multiLevelType w:val="hybridMultilevel"/>
    <w:tmpl w:val="AF3C032C"/>
    <w:lvl w:ilvl="0" w:tplc="0C800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8176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492159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3378232">
    <w:abstractNumId w:val="14"/>
  </w:num>
  <w:num w:numId="4" w16cid:durableId="451896855">
    <w:abstractNumId w:val="1"/>
  </w:num>
  <w:num w:numId="5" w16cid:durableId="648553260">
    <w:abstractNumId w:val="16"/>
  </w:num>
  <w:num w:numId="6" w16cid:durableId="449206773">
    <w:abstractNumId w:val="7"/>
  </w:num>
  <w:num w:numId="7" w16cid:durableId="761729398">
    <w:abstractNumId w:val="6"/>
  </w:num>
  <w:num w:numId="8" w16cid:durableId="1946689231">
    <w:abstractNumId w:val="4"/>
  </w:num>
  <w:num w:numId="9" w16cid:durableId="780953597">
    <w:abstractNumId w:val="18"/>
  </w:num>
  <w:num w:numId="10" w16cid:durableId="1862015578">
    <w:abstractNumId w:val="5"/>
  </w:num>
  <w:num w:numId="11" w16cid:durableId="2099011886">
    <w:abstractNumId w:val="17"/>
  </w:num>
  <w:num w:numId="12" w16cid:durableId="1767115026">
    <w:abstractNumId w:val="2"/>
  </w:num>
  <w:num w:numId="13" w16cid:durableId="1468086189">
    <w:abstractNumId w:val="9"/>
  </w:num>
  <w:num w:numId="14" w16cid:durableId="1061247296">
    <w:abstractNumId w:val="8"/>
  </w:num>
  <w:num w:numId="15" w16cid:durableId="685209313">
    <w:abstractNumId w:val="3"/>
  </w:num>
  <w:num w:numId="16" w16cid:durableId="315888497">
    <w:abstractNumId w:val="19"/>
  </w:num>
  <w:num w:numId="17" w16cid:durableId="2132433476">
    <w:abstractNumId w:val="10"/>
  </w:num>
  <w:num w:numId="18" w16cid:durableId="2125224373">
    <w:abstractNumId w:val="11"/>
  </w:num>
  <w:num w:numId="19" w16cid:durableId="150680400">
    <w:abstractNumId w:val="0"/>
  </w:num>
  <w:num w:numId="20" w16cid:durableId="1850681556">
    <w:abstractNumId w:val="15"/>
  </w:num>
  <w:num w:numId="21" w16cid:durableId="921984092">
    <w:abstractNumId w:val="13"/>
  </w:num>
  <w:num w:numId="22" w16cid:durableId="316612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57"/>
    <w:rsid w:val="0001567E"/>
    <w:rsid w:val="00023036"/>
    <w:rsid w:val="00023F1A"/>
    <w:rsid w:val="00027F8F"/>
    <w:rsid w:val="00031242"/>
    <w:rsid w:val="0003166C"/>
    <w:rsid w:val="00034F36"/>
    <w:rsid w:val="00042415"/>
    <w:rsid w:val="00042CA9"/>
    <w:rsid w:val="000456FD"/>
    <w:rsid w:val="000530F5"/>
    <w:rsid w:val="000578B3"/>
    <w:rsid w:val="00076990"/>
    <w:rsid w:val="00077FA4"/>
    <w:rsid w:val="000947FE"/>
    <w:rsid w:val="000B672E"/>
    <w:rsid w:val="000B7790"/>
    <w:rsid w:val="000C3A7B"/>
    <w:rsid w:val="000C3F05"/>
    <w:rsid w:val="000C4384"/>
    <w:rsid w:val="000C7CD3"/>
    <w:rsid w:val="000D2BAE"/>
    <w:rsid w:val="000D6A9A"/>
    <w:rsid w:val="000D7D0C"/>
    <w:rsid w:val="000E1C7D"/>
    <w:rsid w:val="000E5177"/>
    <w:rsid w:val="000E7786"/>
    <w:rsid w:val="00105568"/>
    <w:rsid w:val="00117BB8"/>
    <w:rsid w:val="00126298"/>
    <w:rsid w:val="001354FD"/>
    <w:rsid w:val="00144F6E"/>
    <w:rsid w:val="001525B6"/>
    <w:rsid w:val="00152EA9"/>
    <w:rsid w:val="00156304"/>
    <w:rsid w:val="00157B78"/>
    <w:rsid w:val="00165E01"/>
    <w:rsid w:val="001675B8"/>
    <w:rsid w:val="00180DB2"/>
    <w:rsid w:val="0018109A"/>
    <w:rsid w:val="00187765"/>
    <w:rsid w:val="00192901"/>
    <w:rsid w:val="001930FB"/>
    <w:rsid w:val="00194620"/>
    <w:rsid w:val="001948F7"/>
    <w:rsid w:val="001972B6"/>
    <w:rsid w:val="0019773A"/>
    <w:rsid w:val="001A3054"/>
    <w:rsid w:val="001A35C7"/>
    <w:rsid w:val="001A4E38"/>
    <w:rsid w:val="001A77B1"/>
    <w:rsid w:val="001B2BB0"/>
    <w:rsid w:val="001B744A"/>
    <w:rsid w:val="001C36BE"/>
    <w:rsid w:val="001C76B2"/>
    <w:rsid w:val="001D6C14"/>
    <w:rsid w:val="001E581F"/>
    <w:rsid w:val="00202836"/>
    <w:rsid w:val="00213CFE"/>
    <w:rsid w:val="00233296"/>
    <w:rsid w:val="00236E6C"/>
    <w:rsid w:val="00241746"/>
    <w:rsid w:val="00245907"/>
    <w:rsid w:val="0025331B"/>
    <w:rsid w:val="002576FE"/>
    <w:rsid w:val="0026129A"/>
    <w:rsid w:val="00265C4F"/>
    <w:rsid w:val="0027388F"/>
    <w:rsid w:val="002832B6"/>
    <w:rsid w:val="00284A6A"/>
    <w:rsid w:val="00286463"/>
    <w:rsid w:val="0029639B"/>
    <w:rsid w:val="002A2D7B"/>
    <w:rsid w:val="002A7397"/>
    <w:rsid w:val="002B7DFB"/>
    <w:rsid w:val="002C2144"/>
    <w:rsid w:val="002C2558"/>
    <w:rsid w:val="002C497C"/>
    <w:rsid w:val="002C6EDF"/>
    <w:rsid w:val="002C7521"/>
    <w:rsid w:val="002C7E09"/>
    <w:rsid w:val="002D2CF5"/>
    <w:rsid w:val="002D653F"/>
    <w:rsid w:val="002F32EF"/>
    <w:rsid w:val="002F6968"/>
    <w:rsid w:val="00300C03"/>
    <w:rsid w:val="00301964"/>
    <w:rsid w:val="00303E56"/>
    <w:rsid w:val="00304E29"/>
    <w:rsid w:val="003113DE"/>
    <w:rsid w:val="003121CC"/>
    <w:rsid w:val="00321D13"/>
    <w:rsid w:val="0033399E"/>
    <w:rsid w:val="003360AA"/>
    <w:rsid w:val="00340DA2"/>
    <w:rsid w:val="00343CE3"/>
    <w:rsid w:val="00353B2F"/>
    <w:rsid w:val="003607E1"/>
    <w:rsid w:val="003639D7"/>
    <w:rsid w:val="00370309"/>
    <w:rsid w:val="00382D47"/>
    <w:rsid w:val="003842D4"/>
    <w:rsid w:val="00394ACD"/>
    <w:rsid w:val="003B134B"/>
    <w:rsid w:val="003B50EF"/>
    <w:rsid w:val="003B6E16"/>
    <w:rsid w:val="003C2830"/>
    <w:rsid w:val="003C540E"/>
    <w:rsid w:val="003D0827"/>
    <w:rsid w:val="003D5322"/>
    <w:rsid w:val="003D58A6"/>
    <w:rsid w:val="003D7736"/>
    <w:rsid w:val="003E4F0F"/>
    <w:rsid w:val="003E6CAE"/>
    <w:rsid w:val="003E6CD5"/>
    <w:rsid w:val="00403DC8"/>
    <w:rsid w:val="00404DA6"/>
    <w:rsid w:val="00407C8C"/>
    <w:rsid w:val="00414A42"/>
    <w:rsid w:val="00421B84"/>
    <w:rsid w:val="0042681A"/>
    <w:rsid w:val="0043481D"/>
    <w:rsid w:val="00437F28"/>
    <w:rsid w:val="004409AB"/>
    <w:rsid w:val="00440A95"/>
    <w:rsid w:val="004457EE"/>
    <w:rsid w:val="00452BE9"/>
    <w:rsid w:val="004550F1"/>
    <w:rsid w:val="00456069"/>
    <w:rsid w:val="00461E07"/>
    <w:rsid w:val="00467AA8"/>
    <w:rsid w:val="004739AA"/>
    <w:rsid w:val="004A1BFB"/>
    <w:rsid w:val="004D3EC4"/>
    <w:rsid w:val="004E17E3"/>
    <w:rsid w:val="004E5756"/>
    <w:rsid w:val="004E7A8C"/>
    <w:rsid w:val="00500101"/>
    <w:rsid w:val="005108D6"/>
    <w:rsid w:val="005161F1"/>
    <w:rsid w:val="00516337"/>
    <w:rsid w:val="0052377B"/>
    <w:rsid w:val="00525258"/>
    <w:rsid w:val="00531E23"/>
    <w:rsid w:val="00537F9A"/>
    <w:rsid w:val="00544A64"/>
    <w:rsid w:val="00546A40"/>
    <w:rsid w:val="00551193"/>
    <w:rsid w:val="005701DC"/>
    <w:rsid w:val="005737D0"/>
    <w:rsid w:val="00580A6F"/>
    <w:rsid w:val="00580D9B"/>
    <w:rsid w:val="00583A48"/>
    <w:rsid w:val="0058685E"/>
    <w:rsid w:val="00594FB0"/>
    <w:rsid w:val="005A1DE5"/>
    <w:rsid w:val="005A5A9F"/>
    <w:rsid w:val="005A5E21"/>
    <w:rsid w:val="005A62B2"/>
    <w:rsid w:val="005B053D"/>
    <w:rsid w:val="005C6B25"/>
    <w:rsid w:val="005D072C"/>
    <w:rsid w:val="005D2693"/>
    <w:rsid w:val="005E197E"/>
    <w:rsid w:val="005E1BDA"/>
    <w:rsid w:val="005E57CD"/>
    <w:rsid w:val="005F7132"/>
    <w:rsid w:val="0060001D"/>
    <w:rsid w:val="0060565E"/>
    <w:rsid w:val="0061012A"/>
    <w:rsid w:val="0061164F"/>
    <w:rsid w:val="00611FBC"/>
    <w:rsid w:val="00612C1B"/>
    <w:rsid w:val="006169DF"/>
    <w:rsid w:val="00621207"/>
    <w:rsid w:val="006244A7"/>
    <w:rsid w:val="00627BE5"/>
    <w:rsid w:val="0063009C"/>
    <w:rsid w:val="00632068"/>
    <w:rsid w:val="00640143"/>
    <w:rsid w:val="00640D37"/>
    <w:rsid w:val="00657E40"/>
    <w:rsid w:val="00657F51"/>
    <w:rsid w:val="00664673"/>
    <w:rsid w:val="00667287"/>
    <w:rsid w:val="00667A1E"/>
    <w:rsid w:val="00682D0C"/>
    <w:rsid w:val="006848B9"/>
    <w:rsid w:val="0068668D"/>
    <w:rsid w:val="006B1CA3"/>
    <w:rsid w:val="006B2910"/>
    <w:rsid w:val="006B2B04"/>
    <w:rsid w:val="006C3E2E"/>
    <w:rsid w:val="006E0322"/>
    <w:rsid w:val="006E1119"/>
    <w:rsid w:val="006F0475"/>
    <w:rsid w:val="006F221D"/>
    <w:rsid w:val="006F543D"/>
    <w:rsid w:val="006F7DAA"/>
    <w:rsid w:val="007036C1"/>
    <w:rsid w:val="0070527F"/>
    <w:rsid w:val="00706CF2"/>
    <w:rsid w:val="00717FA7"/>
    <w:rsid w:val="00720943"/>
    <w:rsid w:val="00722092"/>
    <w:rsid w:val="007227C2"/>
    <w:rsid w:val="00731114"/>
    <w:rsid w:val="00731D2B"/>
    <w:rsid w:val="00732EAF"/>
    <w:rsid w:val="007348B1"/>
    <w:rsid w:val="00734C98"/>
    <w:rsid w:val="00746CA8"/>
    <w:rsid w:val="00755615"/>
    <w:rsid w:val="0076322D"/>
    <w:rsid w:val="00763D2A"/>
    <w:rsid w:val="00764187"/>
    <w:rsid w:val="00772C7A"/>
    <w:rsid w:val="007772C3"/>
    <w:rsid w:val="0077740F"/>
    <w:rsid w:val="00781D7E"/>
    <w:rsid w:val="0079539E"/>
    <w:rsid w:val="007A31D0"/>
    <w:rsid w:val="007A6B8D"/>
    <w:rsid w:val="007B3607"/>
    <w:rsid w:val="007B57D3"/>
    <w:rsid w:val="007B77D4"/>
    <w:rsid w:val="007C2B65"/>
    <w:rsid w:val="007E1DEC"/>
    <w:rsid w:val="007F39B1"/>
    <w:rsid w:val="007F6C66"/>
    <w:rsid w:val="00801709"/>
    <w:rsid w:val="00805A00"/>
    <w:rsid w:val="00806D8A"/>
    <w:rsid w:val="008077BC"/>
    <w:rsid w:val="00807D83"/>
    <w:rsid w:val="00813401"/>
    <w:rsid w:val="00814C2E"/>
    <w:rsid w:val="008222F2"/>
    <w:rsid w:val="00823EF6"/>
    <w:rsid w:val="00826B35"/>
    <w:rsid w:val="00827676"/>
    <w:rsid w:val="008328F0"/>
    <w:rsid w:val="008462E9"/>
    <w:rsid w:val="008464ED"/>
    <w:rsid w:val="00846500"/>
    <w:rsid w:val="0086318D"/>
    <w:rsid w:val="008637CF"/>
    <w:rsid w:val="00874077"/>
    <w:rsid w:val="00875869"/>
    <w:rsid w:val="008763FC"/>
    <w:rsid w:val="0088073F"/>
    <w:rsid w:val="00895F4F"/>
    <w:rsid w:val="008A0907"/>
    <w:rsid w:val="008A5B4E"/>
    <w:rsid w:val="008A72C3"/>
    <w:rsid w:val="008B22CB"/>
    <w:rsid w:val="008B5D8D"/>
    <w:rsid w:val="008B78AF"/>
    <w:rsid w:val="008C2393"/>
    <w:rsid w:val="008C36C3"/>
    <w:rsid w:val="008D027E"/>
    <w:rsid w:val="008D0741"/>
    <w:rsid w:val="008D1CA4"/>
    <w:rsid w:val="008D3587"/>
    <w:rsid w:val="008D3C58"/>
    <w:rsid w:val="008F5141"/>
    <w:rsid w:val="008F72F9"/>
    <w:rsid w:val="008F7B3E"/>
    <w:rsid w:val="00910493"/>
    <w:rsid w:val="00913065"/>
    <w:rsid w:val="00916D2D"/>
    <w:rsid w:val="00917657"/>
    <w:rsid w:val="00923F8C"/>
    <w:rsid w:val="00933570"/>
    <w:rsid w:val="00943571"/>
    <w:rsid w:val="00943A26"/>
    <w:rsid w:val="0095641B"/>
    <w:rsid w:val="00956E21"/>
    <w:rsid w:val="00960368"/>
    <w:rsid w:val="0096072F"/>
    <w:rsid w:val="009666E4"/>
    <w:rsid w:val="00970070"/>
    <w:rsid w:val="00973D6A"/>
    <w:rsid w:val="009802AE"/>
    <w:rsid w:val="0098469C"/>
    <w:rsid w:val="0098595B"/>
    <w:rsid w:val="00991B9F"/>
    <w:rsid w:val="00995150"/>
    <w:rsid w:val="00995577"/>
    <w:rsid w:val="00997D48"/>
    <w:rsid w:val="009E678F"/>
    <w:rsid w:val="00A077B7"/>
    <w:rsid w:val="00A269EF"/>
    <w:rsid w:val="00A31FC9"/>
    <w:rsid w:val="00A40658"/>
    <w:rsid w:val="00A408F6"/>
    <w:rsid w:val="00A4295F"/>
    <w:rsid w:val="00A4592B"/>
    <w:rsid w:val="00A45AA7"/>
    <w:rsid w:val="00A4671B"/>
    <w:rsid w:val="00A51A94"/>
    <w:rsid w:val="00A63A73"/>
    <w:rsid w:val="00A76042"/>
    <w:rsid w:val="00A82787"/>
    <w:rsid w:val="00A86B08"/>
    <w:rsid w:val="00A87F4D"/>
    <w:rsid w:val="00AA22DD"/>
    <w:rsid w:val="00AA302F"/>
    <w:rsid w:val="00AA6ACD"/>
    <w:rsid w:val="00AA7D3D"/>
    <w:rsid w:val="00AB188E"/>
    <w:rsid w:val="00AB38D3"/>
    <w:rsid w:val="00AD050C"/>
    <w:rsid w:val="00AD2412"/>
    <w:rsid w:val="00AD6075"/>
    <w:rsid w:val="00AD6E24"/>
    <w:rsid w:val="00AE275C"/>
    <w:rsid w:val="00AE2785"/>
    <w:rsid w:val="00AE4904"/>
    <w:rsid w:val="00AE7E12"/>
    <w:rsid w:val="00AF3198"/>
    <w:rsid w:val="00AF76E4"/>
    <w:rsid w:val="00B015CB"/>
    <w:rsid w:val="00B25AFC"/>
    <w:rsid w:val="00B33FB0"/>
    <w:rsid w:val="00B3574D"/>
    <w:rsid w:val="00B4465E"/>
    <w:rsid w:val="00B4623D"/>
    <w:rsid w:val="00B503A3"/>
    <w:rsid w:val="00B506EB"/>
    <w:rsid w:val="00B51CF8"/>
    <w:rsid w:val="00B55B0E"/>
    <w:rsid w:val="00B67B1D"/>
    <w:rsid w:val="00B722FA"/>
    <w:rsid w:val="00B754C1"/>
    <w:rsid w:val="00B7744C"/>
    <w:rsid w:val="00B80A58"/>
    <w:rsid w:val="00B8444C"/>
    <w:rsid w:val="00B8499C"/>
    <w:rsid w:val="00B85404"/>
    <w:rsid w:val="00B87411"/>
    <w:rsid w:val="00B961AB"/>
    <w:rsid w:val="00BA51E5"/>
    <w:rsid w:val="00BB3D12"/>
    <w:rsid w:val="00BB58C5"/>
    <w:rsid w:val="00BC7213"/>
    <w:rsid w:val="00BD4962"/>
    <w:rsid w:val="00BD51DE"/>
    <w:rsid w:val="00BE1D27"/>
    <w:rsid w:val="00BF1751"/>
    <w:rsid w:val="00BF22D7"/>
    <w:rsid w:val="00C0094B"/>
    <w:rsid w:val="00C034F1"/>
    <w:rsid w:val="00C1408A"/>
    <w:rsid w:val="00C14B51"/>
    <w:rsid w:val="00C15858"/>
    <w:rsid w:val="00C1753F"/>
    <w:rsid w:val="00C264A8"/>
    <w:rsid w:val="00C26ED9"/>
    <w:rsid w:val="00C30B23"/>
    <w:rsid w:val="00C31647"/>
    <w:rsid w:val="00C3311C"/>
    <w:rsid w:val="00C3463C"/>
    <w:rsid w:val="00C34EA3"/>
    <w:rsid w:val="00C36E0B"/>
    <w:rsid w:val="00C37519"/>
    <w:rsid w:val="00C451BA"/>
    <w:rsid w:val="00C4727E"/>
    <w:rsid w:val="00C62E3F"/>
    <w:rsid w:val="00C6527A"/>
    <w:rsid w:val="00C66939"/>
    <w:rsid w:val="00C6754A"/>
    <w:rsid w:val="00C77598"/>
    <w:rsid w:val="00C823E4"/>
    <w:rsid w:val="00C828D6"/>
    <w:rsid w:val="00C83015"/>
    <w:rsid w:val="00C83246"/>
    <w:rsid w:val="00C84605"/>
    <w:rsid w:val="00C86F1E"/>
    <w:rsid w:val="00C9259C"/>
    <w:rsid w:val="00C929BD"/>
    <w:rsid w:val="00C93E95"/>
    <w:rsid w:val="00C94D25"/>
    <w:rsid w:val="00CA4672"/>
    <w:rsid w:val="00CA4FB8"/>
    <w:rsid w:val="00CA5A6A"/>
    <w:rsid w:val="00CA5F3D"/>
    <w:rsid w:val="00CA6C6F"/>
    <w:rsid w:val="00CB49A5"/>
    <w:rsid w:val="00CB4F0C"/>
    <w:rsid w:val="00CB50D3"/>
    <w:rsid w:val="00CB5A20"/>
    <w:rsid w:val="00CC3344"/>
    <w:rsid w:val="00CC6477"/>
    <w:rsid w:val="00CD7CBA"/>
    <w:rsid w:val="00CE27FB"/>
    <w:rsid w:val="00CE39A6"/>
    <w:rsid w:val="00CE5152"/>
    <w:rsid w:val="00CE5DA3"/>
    <w:rsid w:val="00CF457C"/>
    <w:rsid w:val="00CF66C6"/>
    <w:rsid w:val="00D120A4"/>
    <w:rsid w:val="00D2197E"/>
    <w:rsid w:val="00D41C26"/>
    <w:rsid w:val="00D63E87"/>
    <w:rsid w:val="00D737EC"/>
    <w:rsid w:val="00D76143"/>
    <w:rsid w:val="00D83748"/>
    <w:rsid w:val="00D8463C"/>
    <w:rsid w:val="00D92989"/>
    <w:rsid w:val="00D935C5"/>
    <w:rsid w:val="00D941C8"/>
    <w:rsid w:val="00D968ED"/>
    <w:rsid w:val="00D977AF"/>
    <w:rsid w:val="00DA3165"/>
    <w:rsid w:val="00DB3A24"/>
    <w:rsid w:val="00DB5761"/>
    <w:rsid w:val="00DD060C"/>
    <w:rsid w:val="00DD4939"/>
    <w:rsid w:val="00DE196F"/>
    <w:rsid w:val="00DF1B0F"/>
    <w:rsid w:val="00DF65EB"/>
    <w:rsid w:val="00E13C47"/>
    <w:rsid w:val="00E17A97"/>
    <w:rsid w:val="00E20D14"/>
    <w:rsid w:val="00E350AC"/>
    <w:rsid w:val="00E457E5"/>
    <w:rsid w:val="00E5010F"/>
    <w:rsid w:val="00E53C17"/>
    <w:rsid w:val="00E60D4C"/>
    <w:rsid w:val="00E611CC"/>
    <w:rsid w:val="00E659AA"/>
    <w:rsid w:val="00E70258"/>
    <w:rsid w:val="00E70AF8"/>
    <w:rsid w:val="00E83F49"/>
    <w:rsid w:val="00EA3398"/>
    <w:rsid w:val="00EB1957"/>
    <w:rsid w:val="00EB227D"/>
    <w:rsid w:val="00EB6131"/>
    <w:rsid w:val="00EC0B01"/>
    <w:rsid w:val="00EC29DB"/>
    <w:rsid w:val="00EC3B4F"/>
    <w:rsid w:val="00EC7A78"/>
    <w:rsid w:val="00EE5ED2"/>
    <w:rsid w:val="00EE71F4"/>
    <w:rsid w:val="00EE75FE"/>
    <w:rsid w:val="00EF1F37"/>
    <w:rsid w:val="00F06BB3"/>
    <w:rsid w:val="00F10709"/>
    <w:rsid w:val="00F109DC"/>
    <w:rsid w:val="00F2641D"/>
    <w:rsid w:val="00F2764D"/>
    <w:rsid w:val="00F33E26"/>
    <w:rsid w:val="00F33F2F"/>
    <w:rsid w:val="00F51133"/>
    <w:rsid w:val="00F563FD"/>
    <w:rsid w:val="00F60301"/>
    <w:rsid w:val="00F616C1"/>
    <w:rsid w:val="00F62D2E"/>
    <w:rsid w:val="00F6459A"/>
    <w:rsid w:val="00F660A3"/>
    <w:rsid w:val="00F6678E"/>
    <w:rsid w:val="00F67923"/>
    <w:rsid w:val="00F70126"/>
    <w:rsid w:val="00F70613"/>
    <w:rsid w:val="00F807DE"/>
    <w:rsid w:val="00F81457"/>
    <w:rsid w:val="00F836F1"/>
    <w:rsid w:val="00F9126C"/>
    <w:rsid w:val="00F95E22"/>
    <w:rsid w:val="00F97A0D"/>
    <w:rsid w:val="00FA72A8"/>
    <w:rsid w:val="00FC4534"/>
    <w:rsid w:val="00FD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08648"/>
  <w15:chartTrackingRefBased/>
  <w15:docId w15:val="{C61741F6-0BEA-403B-9EB8-BF943A0F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657"/>
    <w:pPr>
      <w:spacing w:after="200" w:line="276" w:lineRule="auto"/>
    </w:pPr>
    <w:rPr>
      <w:rFonts w:ascii="Arial" w:eastAsia="Arial" w:hAnsi="Arial" w:cs="Arial"/>
      <w:kern w:val="0"/>
      <w:sz w:val="22"/>
      <w:lang w:val="vi-VN"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7657"/>
    <w:pPr>
      <w:ind w:left="720"/>
      <w:contextualSpacing/>
    </w:pPr>
  </w:style>
  <w:style w:type="character" w:styleId="Hyperlink">
    <w:name w:val="Hyperlink"/>
    <w:basedOn w:val="DefaultParagraphFont"/>
    <w:unhideWhenUsed/>
    <w:rsid w:val="00EC29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9D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5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568"/>
    <w:rPr>
      <w:rFonts w:ascii="Arial" w:eastAsia="Arial" w:hAnsi="Arial" w:cs="Arial"/>
      <w:kern w:val="0"/>
      <w:sz w:val="22"/>
      <w:lang w:val="vi-VN" w:eastAsia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5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568"/>
    <w:rPr>
      <w:rFonts w:ascii="Arial" w:eastAsia="Arial" w:hAnsi="Arial" w:cs="Arial"/>
      <w:kern w:val="0"/>
      <w:sz w:val="22"/>
      <w:lang w:val="vi-VN" w:eastAsia="vi-VN"/>
      <w14:ligatures w14:val="none"/>
    </w:rPr>
  </w:style>
  <w:style w:type="character" w:customStyle="1" w:styleId="fontstyle01">
    <w:name w:val="fontstyle01"/>
    <w:basedOn w:val="DefaultParagraphFont"/>
    <w:rsid w:val="008D0741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E20D1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E20D14"/>
    <w:rPr>
      <w:rFonts w:ascii="TimesNewRomanPSMT" w:hAnsi="TimesNewRomanPSMT" w:hint="default"/>
      <w:b w:val="0"/>
      <w:bCs w:val="0"/>
      <w:i w:val="0"/>
      <w:iCs w:val="0"/>
      <w:color w:val="000000"/>
      <w:sz w:val="8"/>
      <w:szCs w:val="8"/>
    </w:rPr>
  </w:style>
  <w:style w:type="table" w:styleId="TableGrid">
    <w:name w:val="Table Grid"/>
    <w:basedOn w:val="TableNormal"/>
    <w:uiPriority w:val="39"/>
    <w:rsid w:val="00C47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</dc:creator>
  <cp:keywords/>
  <dc:description/>
  <cp:lastModifiedBy>MAI_DUNG</cp:lastModifiedBy>
  <cp:revision>2</cp:revision>
  <cp:lastPrinted>2025-07-21T07:11:00Z</cp:lastPrinted>
  <dcterms:created xsi:type="dcterms:W3CDTF">2026-08-22T09:32:00Z</dcterms:created>
  <dcterms:modified xsi:type="dcterms:W3CDTF">2026-08-22T09:32:00Z</dcterms:modified>
</cp:coreProperties>
</file>