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6DEC4" w14:textId="72CCA6D2" w:rsidR="00327687" w:rsidRPr="00F35779" w:rsidRDefault="00327687" w:rsidP="007B7327">
      <w:pPr>
        <w:pStyle w:val="Heading3"/>
        <w:spacing w:before="0" w:after="0"/>
        <w:jc w:val="both"/>
        <w:rPr>
          <w:rFonts w:ascii="Times New Roman" w:hAnsi="Times New Roman" w:cs="Times New Roman"/>
          <w:b w:val="0"/>
          <w:color w:val="000000" w:themeColor="text1"/>
          <w:sz w:val="28"/>
          <w:szCs w:val="28"/>
          <w:lang w:val="vi-VN"/>
        </w:rPr>
      </w:pPr>
      <w:r w:rsidRPr="00F35779">
        <w:rPr>
          <w:rFonts w:ascii="Times New Roman" w:hAnsi="Times New Roman" w:cs="Times New Roman"/>
          <w:color w:val="000000" w:themeColor="text1"/>
          <w:sz w:val="28"/>
          <w:szCs w:val="28"/>
          <w:lang w:val="vi-VN"/>
        </w:rPr>
        <w:t>ỦY BAN NHÂN DÂN</w:t>
      </w:r>
      <w:r w:rsidRPr="00F35779">
        <w:rPr>
          <w:rFonts w:ascii="Times New Roman" w:hAnsi="Times New Roman" w:cs="Times New Roman"/>
          <w:color w:val="000000" w:themeColor="text1"/>
          <w:lang w:val="vi-VN"/>
        </w:rPr>
        <w:t xml:space="preserve">      </w:t>
      </w:r>
      <w:r w:rsidRPr="00F35779">
        <w:rPr>
          <w:rFonts w:ascii="Times New Roman" w:hAnsi="Times New Roman" w:cs="Times New Roman"/>
          <w:color w:val="000000" w:themeColor="text1"/>
          <w:lang w:val="en-GB"/>
        </w:rPr>
        <w:t xml:space="preserve">   </w:t>
      </w:r>
      <w:r w:rsidR="00295CD5" w:rsidRPr="00F35779">
        <w:rPr>
          <w:rFonts w:ascii="Times New Roman" w:hAnsi="Times New Roman" w:cs="Times New Roman"/>
          <w:color w:val="000000" w:themeColor="text1"/>
          <w:lang w:val="en-GB"/>
        </w:rPr>
        <w:t xml:space="preserve"> </w:t>
      </w:r>
      <w:r w:rsidRPr="00F35779">
        <w:rPr>
          <w:rFonts w:ascii="Times New Roman" w:hAnsi="Times New Roman" w:cs="Times New Roman"/>
          <w:color w:val="000000" w:themeColor="text1"/>
          <w:lang w:val="vi-VN"/>
        </w:rPr>
        <w:t>CỘNG HÒA XÃ HỘI CHỦ NGHĨA VIỆT NAM</w:t>
      </w:r>
    </w:p>
    <w:p w14:paraId="6B4CA98B" w14:textId="4F05DB75" w:rsidR="00327687" w:rsidRPr="00F35779" w:rsidRDefault="00327687" w:rsidP="007B7327">
      <w:pPr>
        <w:pStyle w:val="Heading8"/>
        <w:spacing w:before="0" w:after="0"/>
        <w:rPr>
          <w:b/>
          <w:i w:val="0"/>
          <w:color w:val="000000" w:themeColor="text1"/>
          <w:sz w:val="28"/>
          <w:szCs w:val="28"/>
          <w:lang w:val="vi-VN"/>
        </w:rPr>
      </w:pPr>
      <w:r w:rsidRPr="00F35779">
        <w:rPr>
          <w:b/>
          <w:i w:val="0"/>
          <w:color w:val="000000" w:themeColor="text1"/>
          <w:sz w:val="28"/>
          <w:szCs w:val="28"/>
          <w:lang w:val="vi-VN"/>
        </w:rPr>
        <w:t xml:space="preserve">   TỈNH ĐỒNG NAI                            Độc lập - Tự do - Hạnh phúc</w:t>
      </w:r>
    </w:p>
    <w:p w14:paraId="77111701" w14:textId="6D62D3E7" w:rsidR="00327687" w:rsidRPr="00F35779" w:rsidRDefault="00327687" w:rsidP="00534304">
      <w:pPr>
        <w:spacing w:before="240" w:after="0" w:line="240" w:lineRule="auto"/>
        <w:ind w:right="-28"/>
        <w:rPr>
          <w:rFonts w:ascii="Times New Roman" w:hAnsi="Times New Roman" w:cs="Times New Roman"/>
          <w:bCs/>
          <w:i/>
          <w:iCs/>
          <w:color w:val="000000" w:themeColor="text1"/>
          <w:sz w:val="28"/>
          <w:szCs w:val="28"/>
          <w:lang w:val="vi-VN"/>
        </w:rPr>
      </w:pPr>
      <w:r w:rsidRPr="00F35779">
        <w:rPr>
          <w:rFonts w:ascii="Times New Roman" w:hAnsi="Times New Roman" w:cs="Times New Roman"/>
          <w:noProof/>
          <w:color w:val="000000" w:themeColor="text1"/>
        </w:rPr>
        <mc:AlternateContent>
          <mc:Choice Requires="wps">
            <w:drawing>
              <wp:anchor distT="4294967295" distB="4294967295" distL="114300" distR="114300" simplePos="0" relativeHeight="251659264" behindDoc="0" locked="0" layoutInCell="1" allowOverlap="1" wp14:anchorId="4D96D543" wp14:editId="4B624D3E">
                <wp:simplePos x="0" y="0"/>
                <wp:positionH relativeFrom="column">
                  <wp:posOffset>2904744</wp:posOffset>
                </wp:positionH>
                <wp:positionV relativeFrom="paragraph">
                  <wp:posOffset>51308</wp:posOffset>
                </wp:positionV>
                <wp:extent cx="196850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8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763A04"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28.7pt,4.05pt" to="383.7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"/>
            </w:pict>
          </mc:Fallback>
        </mc:AlternateContent>
      </w:r>
      <w:r w:rsidRPr="00F35779">
        <w:rPr>
          <w:rFonts w:ascii="Times New Roman" w:hAnsi="Times New Roman" w:cs="Times New Roman"/>
          <w:noProof/>
          <w:color w:val="000000" w:themeColor="text1"/>
        </w:rPr>
        <mc:AlternateContent>
          <mc:Choice Requires="wps">
            <w:drawing>
              <wp:anchor distT="4294967295" distB="4294967295" distL="114300" distR="114300" simplePos="0" relativeHeight="251660288" behindDoc="0" locked="0" layoutInCell="1" allowOverlap="1" wp14:anchorId="095B0DDA" wp14:editId="052F2576">
                <wp:simplePos x="0" y="0"/>
                <wp:positionH relativeFrom="column">
                  <wp:posOffset>504825</wp:posOffset>
                </wp:positionH>
                <wp:positionV relativeFrom="paragraph">
                  <wp:posOffset>19684</wp:posOffset>
                </wp:positionV>
                <wp:extent cx="6858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E63E37" id="Straight Connector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9.75pt,1.55pt" to="93.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"/>
            </w:pict>
          </mc:Fallback>
        </mc:AlternateContent>
      </w:r>
      <w:r w:rsidRPr="00F35779">
        <w:rPr>
          <w:rFonts w:ascii="Times New Roman" w:hAnsi="Times New Roman" w:cs="Times New Roman"/>
          <w:bCs/>
          <w:color w:val="000000" w:themeColor="text1"/>
          <w:sz w:val="28"/>
          <w:szCs w:val="28"/>
          <w:lang w:val="vi-VN"/>
        </w:rPr>
        <w:t xml:space="preserve"> Số:</w:t>
      </w:r>
      <w:r w:rsidR="00A939E3" w:rsidRPr="00F35779">
        <w:rPr>
          <w:rFonts w:ascii="Times New Roman" w:hAnsi="Times New Roman" w:cs="Times New Roman"/>
          <w:bCs/>
          <w:color w:val="000000" w:themeColor="text1"/>
          <w:sz w:val="28"/>
          <w:szCs w:val="28"/>
          <w:lang w:val="vi-VN"/>
        </w:rPr>
        <w:t xml:space="preserve"> </w:t>
      </w:r>
      <w:r w:rsidR="002C47E3" w:rsidRPr="00F35779">
        <w:rPr>
          <w:rFonts w:ascii="Times New Roman" w:hAnsi="Times New Roman" w:cs="Times New Roman"/>
          <w:bCs/>
          <w:color w:val="000000" w:themeColor="text1"/>
          <w:sz w:val="28"/>
          <w:szCs w:val="28"/>
          <w:lang w:val="vi-VN"/>
        </w:rPr>
        <w:t xml:space="preserve">  </w:t>
      </w:r>
      <w:r w:rsidR="00957589" w:rsidRPr="00957589">
        <w:rPr>
          <w:rFonts w:ascii="Times New Roman" w:hAnsi="Times New Roman" w:cs="Times New Roman"/>
          <w:bCs/>
          <w:color w:val="000000" w:themeColor="text1"/>
          <w:sz w:val="28"/>
          <w:szCs w:val="28"/>
          <w:lang w:val="vi-VN"/>
        </w:rPr>
        <w:t xml:space="preserve">  </w:t>
      </w:r>
      <w:r w:rsidR="002C47E3" w:rsidRPr="00F35779">
        <w:rPr>
          <w:rFonts w:ascii="Times New Roman" w:hAnsi="Times New Roman" w:cs="Times New Roman"/>
          <w:bCs/>
          <w:color w:val="000000" w:themeColor="text1"/>
          <w:sz w:val="28"/>
          <w:szCs w:val="28"/>
          <w:lang w:val="vi-VN"/>
        </w:rPr>
        <w:t xml:space="preserve">     </w:t>
      </w:r>
      <w:r w:rsidRPr="00F35779">
        <w:rPr>
          <w:rFonts w:ascii="Times New Roman" w:hAnsi="Times New Roman" w:cs="Times New Roman"/>
          <w:bCs/>
          <w:color w:val="000000" w:themeColor="text1"/>
          <w:sz w:val="28"/>
          <w:szCs w:val="28"/>
          <w:lang w:val="vi-VN"/>
        </w:rPr>
        <w:t>/QĐ-UBND</w:t>
      </w:r>
      <w:r w:rsidRPr="00F35779">
        <w:rPr>
          <w:rFonts w:ascii="Times New Roman" w:hAnsi="Times New Roman" w:cs="Times New Roman"/>
          <w:bCs/>
          <w:color w:val="000000" w:themeColor="text1"/>
          <w:sz w:val="28"/>
          <w:szCs w:val="28"/>
          <w:lang w:val="vi-VN"/>
        </w:rPr>
        <w:tab/>
        <w:t xml:space="preserve">               </w:t>
      </w:r>
      <w:r w:rsidRPr="00F35779">
        <w:rPr>
          <w:rFonts w:ascii="Times New Roman" w:hAnsi="Times New Roman" w:cs="Times New Roman"/>
          <w:bCs/>
          <w:i/>
          <w:color w:val="000000" w:themeColor="text1"/>
          <w:sz w:val="28"/>
          <w:szCs w:val="28"/>
          <w:lang w:val="vi-VN"/>
        </w:rPr>
        <w:t xml:space="preserve"> Đồng Nai, </w:t>
      </w:r>
      <w:r w:rsidRPr="00F35779">
        <w:rPr>
          <w:rFonts w:ascii="Times New Roman" w:hAnsi="Times New Roman" w:cs="Times New Roman"/>
          <w:bCs/>
          <w:i/>
          <w:iCs/>
          <w:color w:val="000000" w:themeColor="text1"/>
          <w:sz w:val="28"/>
          <w:szCs w:val="28"/>
          <w:lang w:val="vi-VN"/>
        </w:rPr>
        <w:t xml:space="preserve">ngày </w:t>
      </w:r>
      <w:r w:rsidR="002C47E3" w:rsidRPr="00F35779">
        <w:rPr>
          <w:rFonts w:ascii="Times New Roman" w:hAnsi="Times New Roman" w:cs="Times New Roman"/>
          <w:bCs/>
          <w:i/>
          <w:iCs/>
          <w:color w:val="000000" w:themeColor="text1"/>
          <w:sz w:val="28"/>
          <w:szCs w:val="28"/>
          <w:lang w:val="vi-VN"/>
        </w:rPr>
        <w:t xml:space="preserve">    </w:t>
      </w:r>
      <w:r w:rsidRPr="00F35779">
        <w:rPr>
          <w:rFonts w:ascii="Times New Roman" w:hAnsi="Times New Roman" w:cs="Times New Roman"/>
          <w:bCs/>
          <w:i/>
          <w:iCs/>
          <w:color w:val="000000" w:themeColor="text1"/>
          <w:sz w:val="28"/>
          <w:szCs w:val="28"/>
          <w:lang w:val="vi-VN"/>
        </w:rPr>
        <w:t xml:space="preserve"> tháng</w:t>
      </w:r>
      <w:r w:rsidR="00A939E3" w:rsidRPr="00F35779">
        <w:rPr>
          <w:rFonts w:ascii="Times New Roman" w:hAnsi="Times New Roman" w:cs="Times New Roman"/>
          <w:bCs/>
          <w:i/>
          <w:iCs/>
          <w:color w:val="000000" w:themeColor="text1"/>
          <w:sz w:val="28"/>
          <w:szCs w:val="28"/>
          <w:lang w:val="vi-VN"/>
        </w:rPr>
        <w:t xml:space="preserve"> </w:t>
      </w:r>
      <w:r w:rsidR="002C47E3" w:rsidRPr="00F35779">
        <w:rPr>
          <w:rFonts w:ascii="Times New Roman" w:hAnsi="Times New Roman" w:cs="Times New Roman"/>
          <w:bCs/>
          <w:i/>
          <w:iCs/>
          <w:color w:val="000000" w:themeColor="text1"/>
          <w:sz w:val="28"/>
          <w:szCs w:val="28"/>
          <w:lang w:val="vi-VN"/>
        </w:rPr>
        <w:t xml:space="preserve"> </w:t>
      </w:r>
      <w:r w:rsidR="00D80356" w:rsidRPr="00F35779">
        <w:rPr>
          <w:rFonts w:ascii="Times New Roman" w:hAnsi="Times New Roman" w:cs="Times New Roman"/>
          <w:bCs/>
          <w:i/>
          <w:iCs/>
          <w:color w:val="000000" w:themeColor="text1"/>
          <w:sz w:val="28"/>
          <w:szCs w:val="28"/>
          <w:lang w:val="vi-VN"/>
        </w:rPr>
        <w:t xml:space="preserve"> </w:t>
      </w:r>
      <w:r w:rsidRPr="00F35779">
        <w:rPr>
          <w:rFonts w:ascii="Times New Roman" w:hAnsi="Times New Roman" w:cs="Times New Roman"/>
          <w:bCs/>
          <w:i/>
          <w:iCs/>
          <w:color w:val="000000" w:themeColor="text1"/>
          <w:sz w:val="28"/>
          <w:szCs w:val="28"/>
          <w:lang w:val="vi-VN"/>
        </w:rPr>
        <w:t xml:space="preserve">năm </w:t>
      </w:r>
      <w:r w:rsidR="007D6188" w:rsidRPr="00F35779">
        <w:rPr>
          <w:rFonts w:ascii="Times New Roman" w:hAnsi="Times New Roman" w:cs="Times New Roman"/>
          <w:bCs/>
          <w:i/>
          <w:iCs/>
          <w:color w:val="000000" w:themeColor="text1"/>
          <w:sz w:val="28"/>
          <w:szCs w:val="28"/>
          <w:lang w:val="vi-VN"/>
        </w:rPr>
        <w:t>202</w:t>
      </w:r>
      <w:r w:rsidR="00DD2E90" w:rsidRPr="00F35779">
        <w:rPr>
          <w:rFonts w:ascii="Times New Roman" w:hAnsi="Times New Roman" w:cs="Times New Roman"/>
          <w:bCs/>
          <w:i/>
          <w:iCs/>
          <w:color w:val="000000" w:themeColor="text1"/>
          <w:sz w:val="28"/>
          <w:szCs w:val="28"/>
          <w:lang w:val="vi-VN"/>
        </w:rPr>
        <w:t>5</w:t>
      </w:r>
    </w:p>
    <w:p w14:paraId="65AC811D" w14:textId="77777777" w:rsidR="00327687" w:rsidRPr="00F35779" w:rsidRDefault="00327687" w:rsidP="007B7327">
      <w:pPr>
        <w:spacing w:after="0" w:line="240" w:lineRule="auto"/>
        <w:rPr>
          <w:rFonts w:ascii="Times New Roman" w:eastAsia="Times New Roman" w:hAnsi="Times New Roman" w:cs="Times New Roman"/>
          <w:b/>
          <w:bCs/>
          <w:color w:val="000000" w:themeColor="text1"/>
          <w:sz w:val="28"/>
          <w:szCs w:val="28"/>
          <w:lang w:val="vi-VN"/>
        </w:rPr>
      </w:pPr>
    </w:p>
    <w:p w14:paraId="25E22A33" w14:textId="77777777" w:rsidR="00327687" w:rsidRPr="00F35779" w:rsidRDefault="00327687" w:rsidP="007147CD">
      <w:pPr>
        <w:spacing w:before="120" w:after="120" w:line="240" w:lineRule="auto"/>
        <w:jc w:val="center"/>
        <w:rPr>
          <w:rFonts w:ascii="Times New Roman" w:eastAsia="Times New Roman" w:hAnsi="Times New Roman" w:cs="Times New Roman"/>
          <w:b/>
          <w:bCs/>
          <w:color w:val="000000" w:themeColor="text1"/>
          <w:sz w:val="28"/>
          <w:szCs w:val="28"/>
          <w:lang w:val="vi-VN"/>
        </w:rPr>
      </w:pPr>
      <w:r w:rsidRPr="00F35779">
        <w:rPr>
          <w:rFonts w:ascii="Times New Roman" w:eastAsia="Times New Roman" w:hAnsi="Times New Roman" w:cs="Times New Roman"/>
          <w:b/>
          <w:bCs/>
          <w:color w:val="000000" w:themeColor="text1"/>
          <w:sz w:val="28"/>
          <w:szCs w:val="28"/>
          <w:lang w:val="vi-VN"/>
        </w:rPr>
        <w:t>QUYẾT ĐỊNH</w:t>
      </w:r>
    </w:p>
    <w:p w14:paraId="7079B93F" w14:textId="17454348" w:rsidR="00DC35E5" w:rsidRPr="00F35779" w:rsidRDefault="00534304" w:rsidP="007147CD">
      <w:pPr>
        <w:spacing w:before="60"/>
        <w:jc w:val="center"/>
        <w:rPr>
          <w:rFonts w:ascii="Times New Roman" w:hAnsi="Times New Roman" w:cs="Times New Roman"/>
          <w:b/>
          <w:color w:val="000000" w:themeColor="text1"/>
          <w:sz w:val="28"/>
          <w:szCs w:val="28"/>
          <w:lang w:val="vi-VN"/>
        </w:rPr>
      </w:pPr>
      <w:r w:rsidRPr="00F35779">
        <w:rPr>
          <w:rFonts w:ascii="Times New Roman" w:hAnsi="Times New Roman" w:cs="Times New Roman"/>
          <w:noProof/>
          <w:color w:val="000000" w:themeColor="text1"/>
        </w:rPr>
        <mc:AlternateContent>
          <mc:Choice Requires="wps">
            <w:drawing>
              <wp:anchor distT="4294967295" distB="4294967295" distL="114300" distR="114300" simplePos="0" relativeHeight="251661312" behindDoc="0" locked="0" layoutInCell="1" allowOverlap="1" wp14:anchorId="7CBCDB5B" wp14:editId="67E144EA">
                <wp:simplePos x="0" y="0"/>
                <wp:positionH relativeFrom="column">
                  <wp:posOffset>1939690</wp:posOffset>
                </wp:positionH>
                <wp:positionV relativeFrom="paragraph">
                  <wp:posOffset>903429</wp:posOffset>
                </wp:positionV>
                <wp:extent cx="1921009"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100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707573" id="Straight Connector 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75pt,71.15pt" to="304pt,7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"/>
            </w:pict>
          </mc:Fallback>
        </mc:AlternateContent>
      </w:r>
      <w:r w:rsidR="00DC35E5" w:rsidRPr="00F35779">
        <w:rPr>
          <w:rFonts w:ascii="Times New Roman" w:hAnsi="Times New Roman" w:cs="Times New Roman"/>
          <w:b/>
          <w:color w:val="000000" w:themeColor="text1"/>
          <w:sz w:val="28"/>
          <w:szCs w:val="28"/>
          <w:lang w:val="nl-NL"/>
        </w:rPr>
        <w:t>Công bố</w:t>
      </w:r>
      <w:r w:rsidR="0016650C" w:rsidRPr="00F35779">
        <w:rPr>
          <w:rFonts w:ascii="Times New Roman" w:hAnsi="Times New Roman" w:cs="Times New Roman"/>
          <w:b/>
          <w:color w:val="000000" w:themeColor="text1"/>
          <w:sz w:val="28"/>
          <w:szCs w:val="28"/>
          <w:lang w:val="nl-NL"/>
        </w:rPr>
        <w:t xml:space="preserve"> </w:t>
      </w:r>
      <w:r w:rsidR="000D037F" w:rsidRPr="00F35779">
        <w:rPr>
          <w:rFonts w:ascii="Times New Roman" w:hAnsi="Times New Roman" w:cs="Times New Roman"/>
          <w:b/>
          <w:color w:val="000000" w:themeColor="text1"/>
          <w:sz w:val="28"/>
          <w:szCs w:val="28"/>
          <w:lang w:val="nl-NL"/>
        </w:rPr>
        <w:t xml:space="preserve">Danh mục </w:t>
      </w:r>
      <w:r w:rsidR="000D037F" w:rsidRPr="00F35779">
        <w:rPr>
          <w:rFonts w:ascii="Times New Roman" w:hAnsi="Times New Roman" w:cs="Times New Roman"/>
          <w:b/>
          <w:color w:val="000000" w:themeColor="text1"/>
          <w:spacing w:val="-6"/>
          <w:sz w:val="28"/>
          <w:szCs w:val="28"/>
          <w:lang w:val="vi-VN"/>
        </w:rPr>
        <w:t xml:space="preserve">thủ tục hành chính và quy trình nội bộ, quy trình điện tử </w:t>
      </w:r>
      <w:r w:rsidR="000D037F" w:rsidRPr="00F35779">
        <w:rPr>
          <w:rFonts w:ascii="Times New Roman" w:hAnsi="Times New Roman" w:cs="Times New Roman"/>
          <w:b/>
          <w:color w:val="000000" w:themeColor="text1"/>
          <w:sz w:val="28"/>
          <w:szCs w:val="28"/>
          <w:lang w:val="vi-VN"/>
        </w:rPr>
        <w:t>được sửa đổi, bổ sung, bãi bỏ trong lĩnh vực đầu tư theo phương thức đối tác công tư</w:t>
      </w:r>
      <w:r w:rsidR="00B52314" w:rsidRPr="00F35779">
        <w:rPr>
          <w:rFonts w:ascii="Times New Roman" w:hAnsi="Times New Roman" w:cs="Times New Roman"/>
          <w:b/>
          <w:color w:val="000000" w:themeColor="text1"/>
          <w:sz w:val="28"/>
          <w:szCs w:val="28"/>
          <w:lang w:val="vi-VN"/>
        </w:rPr>
        <w:t xml:space="preserve">, lĩnh vực </w:t>
      </w:r>
      <w:r w:rsidR="000D037F" w:rsidRPr="00F35779">
        <w:rPr>
          <w:rFonts w:ascii="Times New Roman" w:hAnsi="Times New Roman" w:cs="Times New Roman"/>
          <w:b/>
          <w:color w:val="000000" w:themeColor="text1"/>
          <w:sz w:val="28"/>
          <w:szCs w:val="28"/>
          <w:lang w:val="vi-VN"/>
        </w:rPr>
        <w:t>đấu thầu lựa chọn nhà đầu tư</w:t>
      </w:r>
      <w:r w:rsidR="000D037F" w:rsidRPr="00F35779">
        <w:rPr>
          <w:rFonts w:ascii="Times New Roman" w:hAnsi="Times New Roman" w:cs="Times New Roman"/>
          <w:b/>
          <w:bCs/>
          <w:color w:val="000000" w:themeColor="text1"/>
          <w:sz w:val="28"/>
          <w:szCs w:val="28"/>
          <w:lang w:val="vi-VN"/>
        </w:rPr>
        <w:t xml:space="preserve"> </w:t>
      </w:r>
      <w:r w:rsidR="000D037F" w:rsidRPr="00F35779">
        <w:rPr>
          <w:rFonts w:ascii="Times New Roman" w:hAnsi="Times New Roman" w:cs="Times New Roman"/>
          <w:b/>
          <w:color w:val="000000" w:themeColor="text1"/>
          <w:sz w:val="28"/>
          <w:szCs w:val="28"/>
          <w:lang w:val="vi-VN"/>
        </w:rPr>
        <w:t>thuộc phạm vi chức năng quản lý của ngành Tài chính</w:t>
      </w:r>
      <w:r w:rsidR="000D037F" w:rsidRPr="00F35779">
        <w:rPr>
          <w:rFonts w:ascii="Times New Roman" w:hAnsi="Times New Roman" w:cs="Times New Roman"/>
          <w:b/>
          <w:color w:val="000000" w:themeColor="text1"/>
          <w:spacing w:val="-4"/>
          <w:sz w:val="28"/>
          <w:szCs w:val="28"/>
          <w:lang w:val="vi-VN"/>
        </w:rPr>
        <w:t xml:space="preserve"> tỉnh Đồng Nai</w:t>
      </w:r>
    </w:p>
    <w:p w14:paraId="08C4941C" w14:textId="0A7A7774" w:rsidR="00327687" w:rsidRPr="00F35779" w:rsidRDefault="00327687" w:rsidP="007B7327">
      <w:pPr>
        <w:shd w:val="clear" w:color="auto" w:fill="FFFFFF"/>
        <w:spacing w:after="0" w:line="240" w:lineRule="auto"/>
        <w:jc w:val="center"/>
        <w:rPr>
          <w:rFonts w:ascii="Times New Roman" w:eastAsia="Times New Roman" w:hAnsi="Times New Roman" w:cs="Times New Roman"/>
          <w:b/>
          <w:bCs/>
          <w:color w:val="000000" w:themeColor="text1"/>
          <w:sz w:val="28"/>
          <w:szCs w:val="28"/>
          <w:lang w:val="vi-VN"/>
        </w:rPr>
      </w:pPr>
    </w:p>
    <w:p w14:paraId="7872B123" w14:textId="77777777" w:rsidR="00327687" w:rsidRPr="00F35779" w:rsidRDefault="00327687" w:rsidP="00FE2AD3">
      <w:pPr>
        <w:shd w:val="clear" w:color="auto" w:fill="FFFFFF"/>
        <w:spacing w:after="240" w:line="240" w:lineRule="auto"/>
        <w:jc w:val="center"/>
        <w:rPr>
          <w:rFonts w:ascii="Times New Roman" w:eastAsia="Times New Roman" w:hAnsi="Times New Roman" w:cs="Times New Roman"/>
          <w:b/>
          <w:bCs/>
          <w:color w:val="000000" w:themeColor="text1"/>
          <w:sz w:val="28"/>
          <w:szCs w:val="28"/>
          <w:lang w:val="vi-VN"/>
        </w:rPr>
      </w:pPr>
      <w:r w:rsidRPr="00F35779">
        <w:rPr>
          <w:rFonts w:ascii="Times New Roman" w:eastAsia="Times New Roman" w:hAnsi="Times New Roman" w:cs="Times New Roman"/>
          <w:b/>
          <w:bCs/>
          <w:color w:val="000000" w:themeColor="text1"/>
          <w:sz w:val="28"/>
          <w:szCs w:val="28"/>
          <w:lang w:val="vi-VN"/>
        </w:rPr>
        <w:t>CHỦ TỊC</w:t>
      </w:r>
      <w:r w:rsidR="00CD3400" w:rsidRPr="00F35779">
        <w:rPr>
          <w:rFonts w:ascii="Times New Roman" w:eastAsia="Times New Roman" w:hAnsi="Times New Roman" w:cs="Times New Roman"/>
          <w:b/>
          <w:bCs/>
          <w:color w:val="000000" w:themeColor="text1"/>
          <w:sz w:val="28"/>
          <w:szCs w:val="28"/>
          <w:lang w:val="vi-VN"/>
        </w:rPr>
        <w:t>H ỦY BAN NHÂN DÂN TỈNH ĐỒNG NAI</w:t>
      </w:r>
    </w:p>
    <w:p w14:paraId="4BE00B43" w14:textId="75416932" w:rsidR="00843919" w:rsidRPr="00F35779" w:rsidRDefault="00843919" w:rsidP="00FB2A42">
      <w:pPr>
        <w:spacing w:after="120" w:line="240" w:lineRule="auto"/>
        <w:ind w:firstLine="709"/>
        <w:jc w:val="both"/>
        <w:rPr>
          <w:rFonts w:ascii="Times New Roman" w:hAnsi="Times New Roman" w:cs="Times New Roman"/>
          <w:i/>
          <w:color w:val="000000" w:themeColor="text1"/>
          <w:sz w:val="28"/>
          <w:szCs w:val="28"/>
          <w:lang w:val="nl-NL"/>
        </w:rPr>
      </w:pPr>
      <w:r w:rsidRPr="00F35779">
        <w:rPr>
          <w:rFonts w:ascii="Times New Roman" w:hAnsi="Times New Roman" w:cs="Times New Roman"/>
          <w:i/>
          <w:iCs/>
          <w:color w:val="000000" w:themeColor="text1"/>
          <w:sz w:val="28"/>
          <w:szCs w:val="28"/>
          <w:lang w:val="nl-NL"/>
        </w:rPr>
        <w:t xml:space="preserve">Căn cứ Luật Tổ chức chính quyền địa phương số 72/2025/QH15 ngày </w:t>
      </w:r>
      <w:r w:rsidR="00DF0B6D" w:rsidRPr="00F35779">
        <w:rPr>
          <w:rFonts w:ascii="Times New Roman" w:hAnsi="Times New Roman" w:cs="Times New Roman"/>
          <w:i/>
          <w:iCs/>
          <w:color w:val="000000" w:themeColor="text1"/>
          <w:sz w:val="28"/>
          <w:szCs w:val="28"/>
          <w:lang w:val="nl-NL"/>
        </w:rPr>
        <w:t xml:space="preserve">16 tháng 6 năm </w:t>
      </w:r>
      <w:r w:rsidR="00441FAD" w:rsidRPr="00F35779">
        <w:rPr>
          <w:rFonts w:ascii="Times New Roman" w:hAnsi="Times New Roman" w:cs="Times New Roman"/>
          <w:i/>
          <w:iCs/>
          <w:color w:val="000000" w:themeColor="text1"/>
          <w:sz w:val="28"/>
          <w:szCs w:val="28"/>
          <w:lang w:val="nl-NL"/>
        </w:rPr>
        <w:t>2025</w:t>
      </w:r>
      <w:r w:rsidRPr="00F35779">
        <w:rPr>
          <w:rFonts w:ascii="Times New Roman" w:hAnsi="Times New Roman" w:cs="Times New Roman"/>
          <w:i/>
          <w:color w:val="000000" w:themeColor="text1"/>
          <w:sz w:val="28"/>
          <w:szCs w:val="28"/>
          <w:lang w:val="nl-NL"/>
        </w:rPr>
        <w:t xml:space="preserve"> của Quốc hội;</w:t>
      </w:r>
    </w:p>
    <w:p w14:paraId="6CC10B8C" w14:textId="4A9AF07F" w:rsidR="00CB21DA" w:rsidRPr="00F35779" w:rsidRDefault="00CB21DA" w:rsidP="00FB2A42">
      <w:pPr>
        <w:spacing w:after="120" w:line="240" w:lineRule="auto"/>
        <w:ind w:firstLine="709"/>
        <w:jc w:val="both"/>
        <w:rPr>
          <w:rFonts w:ascii="Times New Roman" w:hAnsi="Times New Roman" w:cs="Times New Roman"/>
          <w:i/>
          <w:color w:val="000000" w:themeColor="text1"/>
          <w:sz w:val="28"/>
          <w:szCs w:val="28"/>
          <w:lang w:val="nl-NL"/>
        </w:rPr>
      </w:pPr>
      <w:r w:rsidRPr="00F35779">
        <w:rPr>
          <w:rFonts w:ascii="Times New Roman" w:hAnsi="Times New Roman" w:cs="Times New Roman"/>
          <w:i/>
          <w:color w:val="000000" w:themeColor="text1"/>
          <w:sz w:val="28"/>
          <w:szCs w:val="28"/>
          <w:lang w:val="vi-VN"/>
        </w:rPr>
        <w:t xml:space="preserve">Căn cứ Nghị định số 63/2010/NĐ-CP ngày </w:t>
      </w:r>
      <w:r w:rsidR="000740A6" w:rsidRPr="00F35779">
        <w:rPr>
          <w:rFonts w:ascii="Times New Roman" w:hAnsi="Times New Roman" w:cs="Times New Roman"/>
          <w:i/>
          <w:color w:val="000000" w:themeColor="text1"/>
          <w:sz w:val="28"/>
          <w:szCs w:val="28"/>
          <w:lang w:val="nl-NL"/>
        </w:rPr>
        <w:t xml:space="preserve">08 tháng 6 năm </w:t>
      </w:r>
      <w:r w:rsidR="00EC20BD" w:rsidRPr="00F35779">
        <w:rPr>
          <w:rFonts w:ascii="Times New Roman" w:hAnsi="Times New Roman" w:cs="Times New Roman"/>
          <w:i/>
          <w:color w:val="000000" w:themeColor="text1"/>
          <w:sz w:val="28"/>
          <w:szCs w:val="28"/>
          <w:lang w:val="nl-NL"/>
        </w:rPr>
        <w:t>2010</w:t>
      </w:r>
      <w:r w:rsidRPr="00F35779">
        <w:rPr>
          <w:rFonts w:ascii="Times New Roman" w:hAnsi="Times New Roman" w:cs="Times New Roman"/>
          <w:i/>
          <w:color w:val="000000" w:themeColor="text1"/>
          <w:sz w:val="28"/>
          <w:szCs w:val="28"/>
          <w:lang w:val="vi-VN"/>
        </w:rPr>
        <w:t xml:space="preserve"> của Chính phủ về kiểm soát thủ tục hành chính; Nghị định số 48/2013/NĐ-CP ngày 14 tháng 5 năm 2013 và Nghị định số 92/2017/NĐ-CP ngày </w:t>
      </w:r>
      <w:r w:rsidR="00996163" w:rsidRPr="00F35779">
        <w:rPr>
          <w:rFonts w:ascii="Times New Roman" w:hAnsi="Times New Roman" w:cs="Times New Roman"/>
          <w:i/>
          <w:color w:val="000000" w:themeColor="text1"/>
          <w:sz w:val="28"/>
          <w:szCs w:val="28"/>
          <w:lang w:val="nl-NL"/>
        </w:rPr>
        <w:t xml:space="preserve">07 tháng 8 năm </w:t>
      </w:r>
      <w:r w:rsidR="00D30597" w:rsidRPr="00F35779">
        <w:rPr>
          <w:rFonts w:ascii="Times New Roman" w:hAnsi="Times New Roman" w:cs="Times New Roman"/>
          <w:i/>
          <w:color w:val="000000" w:themeColor="text1"/>
          <w:sz w:val="28"/>
          <w:szCs w:val="28"/>
          <w:lang w:val="nl-NL"/>
        </w:rPr>
        <w:t>2017</w:t>
      </w:r>
      <w:r w:rsidRPr="00F35779">
        <w:rPr>
          <w:rFonts w:ascii="Times New Roman" w:hAnsi="Times New Roman" w:cs="Times New Roman"/>
          <w:i/>
          <w:color w:val="000000" w:themeColor="text1"/>
          <w:sz w:val="28"/>
          <w:szCs w:val="28"/>
          <w:lang w:val="vi-VN"/>
        </w:rPr>
        <w:t xml:space="preserve"> của Chính phủ sửa đổi, bổ sung một số điều của các Nghị định liên quan đến kiểm soát thủ tục hành chính;</w:t>
      </w:r>
    </w:p>
    <w:p w14:paraId="6D1CF05D" w14:textId="7FEC2632" w:rsidR="00843919" w:rsidRPr="00F35779" w:rsidRDefault="00843919" w:rsidP="00FB2A42">
      <w:pPr>
        <w:spacing w:after="120" w:line="240" w:lineRule="auto"/>
        <w:ind w:firstLine="709"/>
        <w:jc w:val="both"/>
        <w:rPr>
          <w:rFonts w:ascii="Times New Roman" w:hAnsi="Times New Roman" w:cs="Times New Roman"/>
          <w:i/>
          <w:iCs/>
          <w:color w:val="000000" w:themeColor="text1"/>
          <w:sz w:val="28"/>
          <w:szCs w:val="28"/>
          <w:lang w:val="nl-NL"/>
        </w:rPr>
      </w:pPr>
      <w:r w:rsidRPr="00F35779">
        <w:rPr>
          <w:rFonts w:ascii="Times New Roman" w:hAnsi="Times New Roman" w:cs="Times New Roman"/>
          <w:i/>
          <w:iCs/>
          <w:color w:val="000000" w:themeColor="text1"/>
          <w:sz w:val="28"/>
          <w:szCs w:val="28"/>
          <w:lang w:val="nl-NL"/>
        </w:rPr>
        <w:t>Căn cứ Nghị định số 118/2025/N</w:t>
      </w:r>
      <w:r w:rsidR="00534304" w:rsidRPr="00F35779">
        <w:rPr>
          <w:rFonts w:ascii="Times New Roman" w:hAnsi="Times New Roman" w:cs="Times New Roman"/>
          <w:i/>
          <w:iCs/>
          <w:color w:val="000000" w:themeColor="text1"/>
          <w:sz w:val="28"/>
          <w:szCs w:val="28"/>
          <w:lang w:val="nl-NL"/>
        </w:rPr>
        <w:t>Đ</w:t>
      </w:r>
      <w:r w:rsidRPr="00F35779">
        <w:rPr>
          <w:rFonts w:ascii="Times New Roman" w:hAnsi="Times New Roman" w:cs="Times New Roman"/>
          <w:i/>
          <w:iCs/>
          <w:color w:val="000000" w:themeColor="text1"/>
          <w:sz w:val="28"/>
          <w:szCs w:val="28"/>
          <w:lang w:val="nl-NL"/>
        </w:rPr>
        <w:t xml:space="preserve">-CP ngày </w:t>
      </w:r>
      <w:r w:rsidR="00766D43" w:rsidRPr="00F35779">
        <w:rPr>
          <w:rFonts w:ascii="Times New Roman" w:hAnsi="Times New Roman" w:cs="Times New Roman"/>
          <w:i/>
          <w:iCs/>
          <w:color w:val="000000" w:themeColor="text1"/>
          <w:sz w:val="28"/>
          <w:szCs w:val="28"/>
          <w:lang w:val="nl-NL"/>
        </w:rPr>
        <w:t xml:space="preserve">09 năm 6 năm </w:t>
      </w:r>
      <w:r w:rsidR="0020635A" w:rsidRPr="00F35779">
        <w:rPr>
          <w:rFonts w:ascii="Times New Roman" w:hAnsi="Times New Roman" w:cs="Times New Roman"/>
          <w:i/>
          <w:iCs/>
          <w:color w:val="000000" w:themeColor="text1"/>
          <w:sz w:val="28"/>
          <w:szCs w:val="28"/>
          <w:lang w:val="nl-NL"/>
        </w:rPr>
        <w:t>2025</w:t>
      </w:r>
      <w:r w:rsidRPr="00F35779">
        <w:rPr>
          <w:rFonts w:ascii="Times New Roman" w:hAnsi="Times New Roman" w:cs="Times New Roman"/>
          <w:i/>
          <w:iCs/>
          <w:color w:val="000000" w:themeColor="text1"/>
          <w:sz w:val="28"/>
          <w:szCs w:val="28"/>
          <w:lang w:val="nl-NL"/>
        </w:rPr>
        <w:t xml:space="preserve"> của Chính phủ về thực hiện cơ chế một cửa, một cửa liên thông tại Bộ phận Một cửa và Cổng Dịch vụ công quốc gia; </w:t>
      </w:r>
    </w:p>
    <w:p w14:paraId="3F5CE59A" w14:textId="7195BEE5" w:rsidR="002F27AC" w:rsidRPr="00F35779" w:rsidRDefault="000A4D38" w:rsidP="00FB2A42">
      <w:pPr>
        <w:spacing w:after="120" w:line="240" w:lineRule="auto"/>
        <w:ind w:firstLine="709"/>
        <w:jc w:val="both"/>
        <w:rPr>
          <w:rFonts w:ascii="Times New Roman" w:hAnsi="Times New Roman" w:cs="Times New Roman"/>
          <w:i/>
          <w:color w:val="000000" w:themeColor="text1"/>
          <w:sz w:val="28"/>
          <w:szCs w:val="28"/>
          <w:lang w:val="nl-NL"/>
        </w:rPr>
      </w:pPr>
      <w:r w:rsidRPr="00F35779">
        <w:rPr>
          <w:rFonts w:ascii="Times New Roman" w:hAnsi="Times New Roman" w:cs="Times New Roman"/>
          <w:i/>
          <w:color w:val="000000" w:themeColor="text1"/>
          <w:sz w:val="28"/>
          <w:szCs w:val="28"/>
          <w:lang w:val="vi-VN"/>
        </w:rPr>
        <w:t xml:space="preserve">Căn cứ </w:t>
      </w:r>
      <w:r w:rsidRPr="00F35779">
        <w:rPr>
          <w:rFonts w:ascii="Times New Roman" w:hAnsi="Times New Roman" w:cs="Times New Roman"/>
          <w:i/>
          <w:color w:val="000000" w:themeColor="text1"/>
          <w:sz w:val="28"/>
          <w:szCs w:val="28"/>
          <w:lang w:val="pt-BR"/>
        </w:rPr>
        <w:t xml:space="preserve">Quyết định số </w:t>
      </w:r>
      <w:r w:rsidR="00CE585A" w:rsidRPr="00F35779">
        <w:rPr>
          <w:rFonts w:ascii="Times New Roman" w:hAnsi="Times New Roman" w:cs="Times New Roman"/>
          <w:i/>
          <w:color w:val="000000" w:themeColor="text1"/>
          <w:sz w:val="28"/>
          <w:szCs w:val="28"/>
          <w:lang w:val="pt-BR"/>
        </w:rPr>
        <w:t>3199</w:t>
      </w:r>
      <w:r w:rsidRPr="00F35779">
        <w:rPr>
          <w:rFonts w:ascii="Times New Roman" w:hAnsi="Times New Roman" w:cs="Times New Roman"/>
          <w:i/>
          <w:color w:val="000000" w:themeColor="text1"/>
          <w:sz w:val="28"/>
          <w:szCs w:val="28"/>
          <w:lang w:val="pt-BR"/>
        </w:rPr>
        <w:t xml:space="preserve">/QĐ-BTC ngày </w:t>
      </w:r>
      <w:r w:rsidR="00030FCB" w:rsidRPr="00F35779">
        <w:rPr>
          <w:rFonts w:ascii="Times New Roman" w:hAnsi="Times New Roman" w:cs="Times New Roman"/>
          <w:i/>
          <w:color w:val="000000" w:themeColor="text1"/>
          <w:sz w:val="28"/>
          <w:szCs w:val="28"/>
          <w:lang w:val="pt-BR"/>
        </w:rPr>
        <w:t>15</w:t>
      </w:r>
      <w:r w:rsidR="00D27846" w:rsidRPr="00F35779">
        <w:rPr>
          <w:rFonts w:ascii="Times New Roman" w:hAnsi="Times New Roman" w:cs="Times New Roman"/>
          <w:i/>
          <w:color w:val="000000" w:themeColor="text1"/>
          <w:sz w:val="28"/>
          <w:szCs w:val="28"/>
          <w:lang w:val="pt-BR"/>
        </w:rPr>
        <w:t xml:space="preserve"> tháng 9 năm </w:t>
      </w:r>
      <w:r w:rsidR="009A116D" w:rsidRPr="00F35779">
        <w:rPr>
          <w:rFonts w:ascii="Times New Roman" w:hAnsi="Times New Roman" w:cs="Times New Roman"/>
          <w:i/>
          <w:color w:val="000000" w:themeColor="text1"/>
          <w:sz w:val="28"/>
          <w:szCs w:val="28"/>
          <w:lang w:val="pt-BR"/>
        </w:rPr>
        <w:t>2025</w:t>
      </w:r>
      <w:r w:rsidRPr="00F35779">
        <w:rPr>
          <w:rFonts w:ascii="Times New Roman" w:hAnsi="Times New Roman" w:cs="Times New Roman"/>
          <w:i/>
          <w:color w:val="000000" w:themeColor="text1"/>
          <w:sz w:val="28"/>
          <w:szCs w:val="28"/>
          <w:lang w:val="pt-BR"/>
        </w:rPr>
        <w:t xml:space="preserve"> của Bộ trưởng Bộ Tài chính </w:t>
      </w:r>
      <w:r w:rsidR="00313775" w:rsidRPr="00F35779">
        <w:rPr>
          <w:rFonts w:ascii="Times New Roman" w:hAnsi="Times New Roman" w:cs="Times New Roman"/>
          <w:i/>
          <w:color w:val="000000" w:themeColor="text1"/>
          <w:sz w:val="28"/>
          <w:szCs w:val="28"/>
          <w:shd w:val="clear" w:color="auto" w:fill="FFFFFF"/>
          <w:lang w:val="nl-NL"/>
        </w:rPr>
        <w:t>công bố thủ tục hành chính sửa đổi</w:t>
      </w:r>
      <w:r w:rsidR="00FB2A42" w:rsidRPr="00F35779">
        <w:rPr>
          <w:rFonts w:ascii="Times New Roman" w:hAnsi="Times New Roman" w:cs="Times New Roman"/>
          <w:i/>
          <w:color w:val="000000" w:themeColor="text1"/>
          <w:sz w:val="28"/>
          <w:szCs w:val="28"/>
          <w:shd w:val="clear" w:color="auto" w:fill="FFFFFF"/>
          <w:lang w:val="nl-NL"/>
        </w:rPr>
        <w:t xml:space="preserve">, </w:t>
      </w:r>
      <w:r w:rsidR="00313775" w:rsidRPr="00F35779">
        <w:rPr>
          <w:rFonts w:ascii="Times New Roman" w:hAnsi="Times New Roman" w:cs="Times New Roman"/>
          <w:i/>
          <w:color w:val="000000" w:themeColor="text1"/>
          <w:sz w:val="28"/>
          <w:szCs w:val="28"/>
          <w:shd w:val="clear" w:color="auto" w:fill="FFFFFF"/>
          <w:lang w:val="nl-NL"/>
        </w:rPr>
        <w:t xml:space="preserve">bổ sung, bãi bỏ trong lĩnh vực đầu tư theo phương thức đối tác công tư; đấu thầu lựa chọn nhà đầu tư </w:t>
      </w:r>
      <w:r w:rsidR="00313775" w:rsidRPr="00F35779">
        <w:rPr>
          <w:rFonts w:ascii="Times New Roman" w:hAnsi="Times New Roman" w:cs="Times New Roman"/>
          <w:bCs/>
          <w:i/>
          <w:color w:val="000000" w:themeColor="text1"/>
          <w:sz w:val="28"/>
          <w:szCs w:val="28"/>
          <w:lang w:val="nl-NL"/>
        </w:rPr>
        <w:t>thuộc phạm vi chức năng quản lý của Bộ Tài chính</w:t>
      </w:r>
      <w:r w:rsidR="00692CF9" w:rsidRPr="00F35779">
        <w:rPr>
          <w:rFonts w:ascii="Times New Roman" w:hAnsi="Times New Roman" w:cs="Times New Roman"/>
          <w:i/>
          <w:color w:val="000000" w:themeColor="text1"/>
          <w:sz w:val="28"/>
          <w:szCs w:val="28"/>
          <w:lang w:val="nl-NL"/>
        </w:rPr>
        <w:t>;</w:t>
      </w:r>
    </w:p>
    <w:p w14:paraId="03659D2D" w14:textId="69D127F7" w:rsidR="00327687" w:rsidRPr="00F35779" w:rsidRDefault="00327687" w:rsidP="00FB2A42">
      <w:pPr>
        <w:spacing w:after="120" w:line="240" w:lineRule="auto"/>
        <w:ind w:firstLine="709"/>
        <w:jc w:val="both"/>
        <w:rPr>
          <w:rFonts w:ascii="Times New Roman" w:hAnsi="Times New Roman" w:cs="Times New Roman"/>
          <w:color w:val="000000" w:themeColor="text1"/>
          <w:sz w:val="28"/>
          <w:szCs w:val="28"/>
          <w:lang w:val="vi-VN"/>
        </w:rPr>
      </w:pPr>
      <w:r w:rsidRPr="00F35779">
        <w:rPr>
          <w:rFonts w:ascii="Times New Roman" w:hAnsi="Times New Roman" w:cs="Times New Roman"/>
          <w:i/>
          <w:color w:val="000000" w:themeColor="text1"/>
          <w:sz w:val="28"/>
          <w:szCs w:val="28"/>
          <w:lang w:val="vi-VN"/>
        </w:rPr>
        <w:t xml:space="preserve">Theo đề nghị của Giám đốc Sở </w:t>
      </w:r>
      <w:r w:rsidR="008C1F84" w:rsidRPr="00F35779">
        <w:rPr>
          <w:rFonts w:ascii="Times New Roman" w:hAnsi="Times New Roman" w:cs="Times New Roman"/>
          <w:i/>
          <w:color w:val="000000" w:themeColor="text1"/>
          <w:sz w:val="28"/>
          <w:szCs w:val="28"/>
          <w:lang w:val="vi-VN"/>
        </w:rPr>
        <w:t>Tài chính</w:t>
      </w:r>
      <w:r w:rsidRPr="00F35779">
        <w:rPr>
          <w:rFonts w:ascii="Times New Roman" w:hAnsi="Times New Roman" w:cs="Times New Roman"/>
          <w:i/>
          <w:color w:val="000000" w:themeColor="text1"/>
          <w:sz w:val="28"/>
          <w:szCs w:val="28"/>
          <w:lang w:val="vi-VN"/>
        </w:rPr>
        <w:t xml:space="preserve"> tại Tờ trình số</w:t>
      </w:r>
      <w:r w:rsidR="00261444" w:rsidRPr="00F35779">
        <w:rPr>
          <w:rFonts w:ascii="Times New Roman" w:hAnsi="Times New Roman" w:cs="Times New Roman"/>
          <w:i/>
          <w:color w:val="000000" w:themeColor="text1"/>
          <w:sz w:val="28"/>
          <w:szCs w:val="28"/>
          <w:lang w:val="nl-NL"/>
        </w:rPr>
        <w:t xml:space="preserve"> 442</w:t>
      </w:r>
      <w:r w:rsidR="000B537C" w:rsidRPr="00F35779">
        <w:rPr>
          <w:rFonts w:ascii="Times New Roman" w:hAnsi="Times New Roman" w:cs="Times New Roman"/>
          <w:i/>
          <w:iCs/>
          <w:color w:val="000000" w:themeColor="text1"/>
          <w:sz w:val="28"/>
          <w:szCs w:val="28"/>
          <w:lang w:val="nl-NL"/>
        </w:rPr>
        <w:t>/TTr-STC</w:t>
      </w:r>
      <w:r w:rsidR="000B537C" w:rsidRPr="00F35779">
        <w:rPr>
          <w:rFonts w:ascii="Times New Roman" w:hAnsi="Times New Roman" w:cs="Times New Roman"/>
          <w:i/>
          <w:color w:val="000000" w:themeColor="text1"/>
          <w:sz w:val="28"/>
          <w:szCs w:val="28"/>
          <w:lang w:val="vi-VN"/>
        </w:rPr>
        <w:t xml:space="preserve"> </w:t>
      </w:r>
      <w:r w:rsidR="001C40FA" w:rsidRPr="00F35779">
        <w:rPr>
          <w:rFonts w:ascii="Times New Roman" w:hAnsi="Times New Roman" w:cs="Times New Roman"/>
          <w:i/>
          <w:color w:val="000000" w:themeColor="text1"/>
          <w:sz w:val="28"/>
          <w:szCs w:val="28"/>
          <w:lang w:val="vi-VN"/>
        </w:rPr>
        <w:t>ngày</w:t>
      </w:r>
      <w:r w:rsidR="00692CF9" w:rsidRPr="00F35779">
        <w:rPr>
          <w:rFonts w:ascii="Times New Roman" w:hAnsi="Times New Roman" w:cs="Times New Roman"/>
          <w:i/>
          <w:color w:val="000000" w:themeColor="text1"/>
          <w:sz w:val="28"/>
          <w:szCs w:val="28"/>
          <w:lang w:val="vi-VN"/>
        </w:rPr>
        <w:t xml:space="preserve"> </w:t>
      </w:r>
      <w:r w:rsidR="00261444" w:rsidRPr="00F35779">
        <w:rPr>
          <w:rFonts w:ascii="Times New Roman" w:hAnsi="Times New Roman" w:cs="Times New Roman"/>
          <w:i/>
          <w:color w:val="000000" w:themeColor="text1"/>
          <w:sz w:val="28"/>
          <w:szCs w:val="28"/>
          <w:lang w:val="nl-NL"/>
        </w:rPr>
        <w:t xml:space="preserve">24 </w:t>
      </w:r>
      <w:r w:rsidR="004A1174" w:rsidRPr="00F35779">
        <w:rPr>
          <w:rFonts w:ascii="Times New Roman" w:hAnsi="Times New Roman" w:cs="Times New Roman"/>
          <w:i/>
          <w:color w:val="000000" w:themeColor="text1"/>
          <w:sz w:val="28"/>
          <w:szCs w:val="28"/>
          <w:lang w:val="nl-NL"/>
        </w:rPr>
        <w:t xml:space="preserve">tháng </w:t>
      </w:r>
      <w:r w:rsidR="003000D7" w:rsidRPr="00F35779">
        <w:rPr>
          <w:rFonts w:ascii="Times New Roman" w:hAnsi="Times New Roman" w:cs="Times New Roman"/>
          <w:i/>
          <w:color w:val="000000" w:themeColor="text1"/>
          <w:sz w:val="28"/>
          <w:szCs w:val="28"/>
          <w:lang w:val="nl-NL"/>
        </w:rPr>
        <w:t>9</w:t>
      </w:r>
      <w:r w:rsidR="004A1174" w:rsidRPr="00F35779">
        <w:rPr>
          <w:rFonts w:ascii="Times New Roman" w:hAnsi="Times New Roman" w:cs="Times New Roman"/>
          <w:i/>
          <w:color w:val="000000" w:themeColor="text1"/>
          <w:sz w:val="28"/>
          <w:szCs w:val="28"/>
          <w:lang w:val="nl-NL"/>
        </w:rPr>
        <w:t xml:space="preserve"> năm</w:t>
      </w:r>
      <w:r w:rsidR="00AA72D5" w:rsidRPr="00F35779">
        <w:rPr>
          <w:rFonts w:ascii="Times New Roman" w:hAnsi="Times New Roman" w:cs="Times New Roman"/>
          <w:i/>
          <w:color w:val="000000" w:themeColor="text1"/>
          <w:sz w:val="28"/>
          <w:szCs w:val="28"/>
          <w:lang w:val="vi-VN"/>
        </w:rPr>
        <w:t xml:space="preserve"> 2025.</w:t>
      </w:r>
    </w:p>
    <w:p w14:paraId="6C4B7547" w14:textId="77777777" w:rsidR="00D908F7" w:rsidRPr="00F35779" w:rsidRDefault="00327687" w:rsidP="00FB2A42">
      <w:pPr>
        <w:shd w:val="clear" w:color="auto" w:fill="FFFFFF"/>
        <w:spacing w:after="120" w:line="240" w:lineRule="auto"/>
        <w:ind w:firstLine="709"/>
        <w:jc w:val="center"/>
        <w:rPr>
          <w:rFonts w:ascii="Times New Roman" w:eastAsia="Times New Roman" w:hAnsi="Times New Roman" w:cs="Times New Roman"/>
          <w:b/>
          <w:bCs/>
          <w:color w:val="000000" w:themeColor="text1"/>
          <w:sz w:val="28"/>
          <w:szCs w:val="28"/>
          <w:lang w:val="vi-VN"/>
        </w:rPr>
      </w:pPr>
      <w:r w:rsidRPr="00F35779">
        <w:rPr>
          <w:rFonts w:ascii="Times New Roman" w:eastAsia="Times New Roman" w:hAnsi="Times New Roman" w:cs="Times New Roman"/>
          <w:b/>
          <w:bCs/>
          <w:color w:val="000000" w:themeColor="text1"/>
          <w:sz w:val="28"/>
          <w:szCs w:val="28"/>
          <w:lang w:val="vi-VN"/>
        </w:rPr>
        <w:t>QUYẾT ĐỊNH:</w:t>
      </w:r>
    </w:p>
    <w:p w14:paraId="04530362" w14:textId="5878FCA3" w:rsidR="007F6303" w:rsidRPr="00F35779" w:rsidRDefault="009E62F7" w:rsidP="00FB2A42">
      <w:pPr>
        <w:shd w:val="clear" w:color="auto" w:fill="FFFFFF"/>
        <w:spacing w:after="120" w:line="240" w:lineRule="auto"/>
        <w:ind w:firstLine="709"/>
        <w:jc w:val="both"/>
        <w:rPr>
          <w:rFonts w:ascii="Times New Roman" w:hAnsi="Times New Roman" w:cs="Times New Roman"/>
          <w:bCs/>
          <w:color w:val="000000" w:themeColor="text1"/>
          <w:spacing w:val="-6"/>
          <w:sz w:val="28"/>
          <w:szCs w:val="28"/>
          <w:lang w:val="vi-VN"/>
        </w:rPr>
      </w:pPr>
      <w:r w:rsidRPr="00F35779">
        <w:rPr>
          <w:rFonts w:ascii="Times New Roman" w:eastAsia="Times New Roman" w:hAnsi="Times New Roman" w:cs="Times New Roman"/>
          <w:b/>
          <w:bCs/>
          <w:color w:val="000000" w:themeColor="text1"/>
          <w:sz w:val="28"/>
          <w:szCs w:val="28"/>
          <w:lang w:val="vi-VN"/>
        </w:rPr>
        <w:t>Điều 1</w:t>
      </w:r>
      <w:r w:rsidRPr="00F35779">
        <w:rPr>
          <w:rFonts w:ascii="Times New Roman" w:eastAsia="Times New Roman" w:hAnsi="Times New Roman" w:cs="Times New Roman"/>
          <w:bCs/>
          <w:color w:val="000000" w:themeColor="text1"/>
          <w:sz w:val="28"/>
          <w:szCs w:val="28"/>
          <w:lang w:val="vi-VN"/>
        </w:rPr>
        <w:t>.</w:t>
      </w:r>
      <w:r w:rsidRPr="00F35779">
        <w:rPr>
          <w:rFonts w:ascii="Times New Roman" w:eastAsia="Times New Roman" w:hAnsi="Times New Roman" w:cs="Times New Roman"/>
          <w:color w:val="000000" w:themeColor="text1"/>
          <w:sz w:val="28"/>
          <w:szCs w:val="28"/>
          <w:lang w:val="vi-VN"/>
        </w:rPr>
        <w:t> </w:t>
      </w:r>
      <w:r w:rsidRPr="00F35779">
        <w:rPr>
          <w:rFonts w:ascii="Times New Roman" w:hAnsi="Times New Roman" w:cs="Times New Roman"/>
          <w:color w:val="000000" w:themeColor="text1"/>
          <w:sz w:val="28"/>
          <w:szCs w:val="28"/>
          <w:lang w:val="nl-NL"/>
        </w:rPr>
        <w:t>Công bố kèm theo Quyết đị</w:t>
      </w:r>
      <w:r w:rsidR="00251762" w:rsidRPr="00F35779">
        <w:rPr>
          <w:rFonts w:ascii="Times New Roman" w:hAnsi="Times New Roman" w:cs="Times New Roman"/>
          <w:color w:val="000000" w:themeColor="text1"/>
          <w:sz w:val="28"/>
          <w:szCs w:val="28"/>
          <w:lang w:val="nl-NL"/>
        </w:rPr>
        <w:t>nh này</w:t>
      </w:r>
      <w:r w:rsidR="003D76C1" w:rsidRPr="00F35779">
        <w:rPr>
          <w:rFonts w:ascii="Times New Roman" w:hAnsi="Times New Roman" w:cs="Times New Roman"/>
          <w:color w:val="000000" w:themeColor="text1"/>
          <w:sz w:val="28"/>
          <w:szCs w:val="28"/>
          <w:lang w:val="nl-NL"/>
        </w:rPr>
        <w:t xml:space="preserve"> D</w:t>
      </w:r>
      <w:r w:rsidRPr="00F35779">
        <w:rPr>
          <w:rFonts w:ascii="Times New Roman" w:hAnsi="Times New Roman" w:cs="Times New Roman"/>
          <w:color w:val="000000" w:themeColor="text1"/>
          <w:sz w:val="28"/>
          <w:szCs w:val="28"/>
          <w:lang w:val="nl-NL"/>
        </w:rPr>
        <w:t>anh mục</w:t>
      </w:r>
      <w:r w:rsidR="00A72740" w:rsidRPr="00F35779">
        <w:rPr>
          <w:rFonts w:ascii="Times New Roman" w:hAnsi="Times New Roman" w:cs="Times New Roman"/>
          <w:color w:val="000000" w:themeColor="text1"/>
          <w:sz w:val="28"/>
          <w:szCs w:val="28"/>
          <w:lang w:val="nl-NL"/>
        </w:rPr>
        <w:t xml:space="preserve"> </w:t>
      </w:r>
      <w:r w:rsidR="00A72740" w:rsidRPr="00F35779">
        <w:rPr>
          <w:rFonts w:ascii="Times New Roman" w:hAnsi="Times New Roman" w:cs="Times New Roman"/>
          <w:color w:val="000000" w:themeColor="text1"/>
          <w:spacing w:val="-6"/>
          <w:sz w:val="28"/>
          <w:szCs w:val="28"/>
          <w:lang w:val="vi-VN"/>
        </w:rPr>
        <w:t>thủ tục hành chính</w:t>
      </w:r>
      <w:r w:rsidRPr="00F35779">
        <w:rPr>
          <w:rFonts w:ascii="Times New Roman" w:hAnsi="Times New Roman" w:cs="Times New Roman"/>
          <w:color w:val="000000" w:themeColor="text1"/>
          <w:sz w:val="28"/>
          <w:szCs w:val="28"/>
          <w:lang w:val="nl-NL"/>
        </w:rPr>
        <w:t xml:space="preserve"> </w:t>
      </w:r>
      <w:r w:rsidR="003D76C1" w:rsidRPr="00F35779">
        <w:rPr>
          <w:rFonts w:ascii="Times New Roman" w:hAnsi="Times New Roman" w:cs="Times New Roman"/>
          <w:color w:val="000000" w:themeColor="text1"/>
          <w:sz w:val="28"/>
          <w:szCs w:val="28"/>
          <w:lang w:val="vi-VN"/>
        </w:rPr>
        <w:t>được sửa đổi, bổ sung</w:t>
      </w:r>
      <w:r w:rsidR="006116F2" w:rsidRPr="00F35779">
        <w:rPr>
          <w:rFonts w:ascii="Times New Roman" w:hAnsi="Times New Roman" w:cs="Times New Roman"/>
          <w:color w:val="000000" w:themeColor="text1"/>
          <w:sz w:val="28"/>
          <w:szCs w:val="28"/>
          <w:lang w:val="vi-VN"/>
        </w:rPr>
        <w:t xml:space="preserve"> </w:t>
      </w:r>
      <w:r w:rsidR="008A12BA" w:rsidRPr="00F35779">
        <w:rPr>
          <w:rFonts w:ascii="Times New Roman" w:hAnsi="Times New Roman" w:cs="Times New Roman"/>
          <w:color w:val="000000" w:themeColor="text1"/>
          <w:sz w:val="28"/>
          <w:szCs w:val="28"/>
          <w:lang w:val="nl-NL"/>
        </w:rPr>
        <w:t xml:space="preserve">của 02 </w:t>
      </w:r>
      <w:r w:rsidR="008A12BA" w:rsidRPr="00F35779">
        <w:rPr>
          <w:rFonts w:ascii="Times New Roman" w:hAnsi="Times New Roman" w:cs="Times New Roman"/>
          <w:color w:val="000000" w:themeColor="text1"/>
          <w:spacing w:val="-6"/>
          <w:sz w:val="28"/>
          <w:szCs w:val="28"/>
          <w:lang w:val="vi-VN"/>
        </w:rPr>
        <w:t xml:space="preserve">thủ tục hành chính </w:t>
      </w:r>
      <w:r w:rsidR="00E959C1" w:rsidRPr="00F35779">
        <w:rPr>
          <w:rFonts w:ascii="Times New Roman" w:hAnsi="Times New Roman" w:cs="Times New Roman"/>
          <w:color w:val="000000" w:themeColor="text1"/>
          <w:sz w:val="28"/>
          <w:szCs w:val="28"/>
          <w:lang w:val="vi-VN"/>
        </w:rPr>
        <w:t>lĩnh vực đầu tư theo phương thức đối tác công tư và 01 thủ tục hành chính lĩnh vực đấu thầu lựa chọn nhà đầu tư</w:t>
      </w:r>
      <w:r w:rsidR="00E959C1" w:rsidRPr="00F35779">
        <w:rPr>
          <w:rFonts w:ascii="Times New Roman" w:hAnsi="Times New Roman" w:cs="Times New Roman"/>
          <w:b/>
          <w:bCs/>
          <w:color w:val="000000" w:themeColor="text1"/>
          <w:sz w:val="28"/>
          <w:szCs w:val="28"/>
          <w:lang w:val="vi-VN"/>
        </w:rPr>
        <w:t xml:space="preserve">; </w:t>
      </w:r>
      <w:r w:rsidR="00E959C1" w:rsidRPr="00F35779">
        <w:rPr>
          <w:rFonts w:ascii="Times New Roman" w:hAnsi="Times New Roman" w:cs="Times New Roman"/>
          <w:bCs/>
          <w:color w:val="000000" w:themeColor="text1"/>
          <w:sz w:val="28"/>
          <w:szCs w:val="28"/>
          <w:lang w:val="vi-VN"/>
        </w:rPr>
        <w:t>bãi bỏ</w:t>
      </w:r>
      <w:r w:rsidR="00E959C1" w:rsidRPr="00F35779">
        <w:rPr>
          <w:rFonts w:ascii="Times New Roman" w:hAnsi="Times New Roman" w:cs="Times New Roman"/>
          <w:b/>
          <w:bCs/>
          <w:color w:val="000000" w:themeColor="text1"/>
          <w:sz w:val="28"/>
          <w:szCs w:val="28"/>
          <w:lang w:val="vi-VN"/>
        </w:rPr>
        <w:t xml:space="preserve"> </w:t>
      </w:r>
      <w:r w:rsidR="006116F2" w:rsidRPr="00F35779">
        <w:rPr>
          <w:rFonts w:ascii="Times New Roman" w:hAnsi="Times New Roman" w:cs="Times New Roman"/>
          <w:color w:val="000000" w:themeColor="text1"/>
          <w:sz w:val="28"/>
          <w:szCs w:val="28"/>
          <w:lang w:val="vi-VN"/>
        </w:rPr>
        <w:t xml:space="preserve">02 </w:t>
      </w:r>
      <w:r w:rsidR="001D6B12" w:rsidRPr="00F35779">
        <w:rPr>
          <w:rFonts w:ascii="Times New Roman" w:hAnsi="Times New Roman" w:cs="Times New Roman"/>
          <w:color w:val="000000" w:themeColor="text1"/>
          <w:sz w:val="28"/>
          <w:szCs w:val="28"/>
          <w:lang w:val="vi-VN"/>
        </w:rPr>
        <w:t xml:space="preserve">thủ tục hành chính </w:t>
      </w:r>
      <w:r w:rsidR="003D76C1" w:rsidRPr="00F35779">
        <w:rPr>
          <w:rFonts w:ascii="Times New Roman" w:hAnsi="Times New Roman" w:cs="Times New Roman"/>
          <w:color w:val="000000" w:themeColor="text1"/>
          <w:sz w:val="28"/>
          <w:szCs w:val="30"/>
          <w:lang w:val="vi-VN"/>
        </w:rPr>
        <w:t>trong</w:t>
      </w:r>
      <w:r w:rsidR="003D76C1" w:rsidRPr="00F35779">
        <w:rPr>
          <w:rFonts w:ascii="Times New Roman" w:hAnsi="Times New Roman" w:cs="Times New Roman"/>
          <w:color w:val="000000" w:themeColor="text1"/>
          <w:sz w:val="28"/>
          <w:szCs w:val="28"/>
          <w:lang w:val="vi-VN"/>
        </w:rPr>
        <w:t xml:space="preserve"> </w:t>
      </w:r>
      <w:r w:rsidR="006116F2" w:rsidRPr="00F35779">
        <w:rPr>
          <w:rFonts w:ascii="Times New Roman" w:hAnsi="Times New Roman" w:cs="Times New Roman"/>
          <w:color w:val="000000" w:themeColor="text1"/>
          <w:sz w:val="28"/>
          <w:szCs w:val="28"/>
          <w:lang w:val="vi-VN"/>
        </w:rPr>
        <w:t xml:space="preserve">lĩnh vực đầu tư theo phương thức đối tác công tư </w:t>
      </w:r>
      <w:r w:rsidR="003D76C1" w:rsidRPr="00F35779">
        <w:rPr>
          <w:rFonts w:ascii="Times New Roman" w:hAnsi="Times New Roman" w:cs="Times New Roman"/>
          <w:color w:val="000000" w:themeColor="text1"/>
          <w:sz w:val="28"/>
          <w:szCs w:val="30"/>
          <w:lang w:val="vi-VN"/>
        </w:rPr>
        <w:t>thuộc phạm vi chức năng quản lý của ngành Tài chính</w:t>
      </w:r>
      <w:r w:rsidR="003D76C1" w:rsidRPr="00F35779">
        <w:rPr>
          <w:rFonts w:ascii="Times New Roman" w:hAnsi="Times New Roman" w:cs="Times New Roman"/>
          <w:color w:val="000000" w:themeColor="text1"/>
          <w:spacing w:val="-4"/>
          <w:sz w:val="28"/>
          <w:szCs w:val="28"/>
          <w:lang w:val="vi-VN"/>
        </w:rPr>
        <w:t xml:space="preserve"> tỉnh Đồng Nai</w:t>
      </w:r>
      <w:r w:rsidR="00FB2A42" w:rsidRPr="00F35779">
        <w:rPr>
          <w:rFonts w:ascii="Times New Roman" w:hAnsi="Times New Roman" w:cs="Times New Roman"/>
          <w:bCs/>
          <w:color w:val="000000" w:themeColor="text1"/>
          <w:spacing w:val="-4"/>
          <w:sz w:val="28"/>
          <w:szCs w:val="28"/>
          <w:lang w:val="vi-VN"/>
        </w:rPr>
        <w:t xml:space="preserve"> </w:t>
      </w:r>
      <w:r w:rsidR="007F6303" w:rsidRPr="00F35779">
        <w:rPr>
          <w:rFonts w:ascii="Times New Roman" w:hAnsi="Times New Roman" w:cs="Times New Roman"/>
          <w:i/>
          <w:color w:val="000000" w:themeColor="text1"/>
          <w:sz w:val="28"/>
          <w:szCs w:val="28"/>
          <w:lang w:val="sv-SE"/>
        </w:rPr>
        <w:t>(Phụ lục Danh mục thủ tục hành chính kèm theo)</w:t>
      </w:r>
      <w:r w:rsidR="00FB2A42" w:rsidRPr="00F35779">
        <w:rPr>
          <w:rFonts w:ascii="Times New Roman" w:hAnsi="Times New Roman" w:cs="Times New Roman"/>
          <w:i/>
          <w:color w:val="000000" w:themeColor="text1"/>
          <w:sz w:val="28"/>
          <w:szCs w:val="28"/>
          <w:lang w:val="sv-SE"/>
        </w:rPr>
        <w:t>.</w:t>
      </w:r>
    </w:p>
    <w:p w14:paraId="66B9E354" w14:textId="77777777" w:rsidR="007F6303" w:rsidRPr="00F35779" w:rsidRDefault="007F6303" w:rsidP="00FB2A42">
      <w:pPr>
        <w:spacing w:after="120" w:line="240" w:lineRule="auto"/>
        <w:ind w:firstLine="709"/>
        <w:jc w:val="both"/>
        <w:rPr>
          <w:rFonts w:ascii="Times New Roman" w:hAnsi="Times New Roman" w:cs="Times New Roman"/>
          <w:color w:val="000000" w:themeColor="text1"/>
          <w:sz w:val="28"/>
          <w:szCs w:val="28"/>
          <w:lang w:val="sv-SE"/>
        </w:rPr>
      </w:pPr>
      <w:r w:rsidRPr="00F35779">
        <w:rPr>
          <w:rFonts w:ascii="Times New Roman" w:hAnsi="Times New Roman" w:cs="Times New Roman"/>
          <w:color w:val="000000" w:themeColor="text1"/>
          <w:sz w:val="28"/>
          <w:szCs w:val="28"/>
          <w:lang w:val="sv-SE"/>
        </w:rPr>
        <w:t>Trường hợp thủ tục hành chính công bố tại Quyết định này đã được cơ quan hành chính Nhà nước có thẩm quyền ban hành mới, sửa đổi, bổ sung, thay thế hoặc bãi bỏ, hủy bỏ thì áp dụng theo văn bản pháp luật hiện hành.</w:t>
      </w:r>
    </w:p>
    <w:p w14:paraId="67069C06" w14:textId="41655924" w:rsidR="00B22F1D" w:rsidRPr="00F35779" w:rsidRDefault="00D908F7" w:rsidP="00FB2A42">
      <w:pPr>
        <w:spacing w:after="120" w:line="240" w:lineRule="auto"/>
        <w:ind w:firstLine="709"/>
        <w:jc w:val="both"/>
        <w:rPr>
          <w:rFonts w:ascii="Times New Roman" w:hAnsi="Times New Roman" w:cs="Times New Roman"/>
          <w:color w:val="000000" w:themeColor="text1"/>
          <w:sz w:val="28"/>
          <w:szCs w:val="28"/>
          <w:lang w:val="sv-SE"/>
        </w:rPr>
      </w:pPr>
      <w:r w:rsidRPr="00F35779">
        <w:rPr>
          <w:rFonts w:ascii="Times New Roman" w:eastAsia="Times New Roman" w:hAnsi="Times New Roman" w:cs="Times New Roman"/>
          <w:b/>
          <w:bCs/>
          <w:color w:val="000000" w:themeColor="text1"/>
          <w:sz w:val="28"/>
          <w:szCs w:val="28"/>
          <w:lang w:val="vi-VN"/>
        </w:rPr>
        <w:t>Điều 2</w:t>
      </w:r>
      <w:r w:rsidR="003A616F" w:rsidRPr="00F35779">
        <w:rPr>
          <w:rFonts w:ascii="Times New Roman" w:eastAsia="Times New Roman" w:hAnsi="Times New Roman" w:cs="Times New Roman"/>
          <w:b/>
          <w:bCs/>
          <w:color w:val="000000" w:themeColor="text1"/>
          <w:sz w:val="28"/>
          <w:szCs w:val="28"/>
          <w:lang w:val="sv-SE"/>
        </w:rPr>
        <w:t>.</w:t>
      </w:r>
      <w:r w:rsidR="00600C1E" w:rsidRPr="00F35779">
        <w:rPr>
          <w:rFonts w:ascii="Times New Roman" w:eastAsia="Times New Roman" w:hAnsi="Times New Roman" w:cs="Times New Roman"/>
          <w:b/>
          <w:bCs/>
          <w:color w:val="000000" w:themeColor="text1"/>
          <w:sz w:val="28"/>
          <w:szCs w:val="28"/>
          <w:lang w:val="sv-SE"/>
        </w:rPr>
        <w:t xml:space="preserve"> </w:t>
      </w:r>
      <w:r w:rsidR="00DE1F63" w:rsidRPr="00F35779">
        <w:rPr>
          <w:rFonts w:ascii="Times New Roman" w:eastAsia="Times New Roman" w:hAnsi="Times New Roman" w:cs="Times New Roman"/>
          <w:color w:val="000000" w:themeColor="text1"/>
          <w:sz w:val="28"/>
          <w:szCs w:val="28"/>
          <w:lang w:val="vi-VN"/>
        </w:rPr>
        <w:t>Quyết định này có hiệu lực thi hành kể từ ngày k</w:t>
      </w:r>
      <w:r w:rsidR="00D41794" w:rsidRPr="00F35779">
        <w:rPr>
          <w:rFonts w:ascii="Times New Roman" w:eastAsia="Times New Roman" w:hAnsi="Times New Roman" w:cs="Times New Roman"/>
          <w:color w:val="000000" w:themeColor="text1"/>
          <w:sz w:val="28"/>
          <w:szCs w:val="28"/>
          <w:lang w:val="sv-SE"/>
        </w:rPr>
        <w:t>ý</w:t>
      </w:r>
      <w:r w:rsidR="004E36BE" w:rsidRPr="00F35779">
        <w:rPr>
          <w:rFonts w:ascii="Times New Roman" w:eastAsia="Times New Roman" w:hAnsi="Times New Roman" w:cs="Times New Roman"/>
          <w:color w:val="000000" w:themeColor="text1"/>
          <w:sz w:val="28"/>
          <w:szCs w:val="28"/>
          <w:lang w:val="sv-SE"/>
        </w:rPr>
        <w:t>.</w:t>
      </w:r>
      <w:r w:rsidR="0017511F" w:rsidRPr="00F35779">
        <w:rPr>
          <w:rFonts w:ascii="Times New Roman" w:hAnsi="Times New Roman" w:cs="Times New Roman"/>
          <w:color w:val="000000" w:themeColor="text1"/>
          <w:sz w:val="28"/>
          <w:szCs w:val="28"/>
          <w:lang w:val="sv-SE"/>
        </w:rPr>
        <w:t xml:space="preserve"> </w:t>
      </w:r>
    </w:p>
    <w:p w14:paraId="719A431F" w14:textId="60DEFB8A" w:rsidR="00B22F1D" w:rsidRPr="00F35779" w:rsidRDefault="00B22F1D" w:rsidP="00FB2A42">
      <w:pPr>
        <w:spacing w:after="120" w:line="240" w:lineRule="auto"/>
        <w:ind w:firstLine="709"/>
        <w:jc w:val="both"/>
        <w:rPr>
          <w:rFonts w:ascii="Times New Roman" w:hAnsi="Times New Roman" w:cs="Times New Roman"/>
          <w:color w:val="000000" w:themeColor="text1"/>
          <w:sz w:val="28"/>
          <w:szCs w:val="28"/>
          <w:lang w:val="sv-SE"/>
        </w:rPr>
      </w:pPr>
      <w:r w:rsidRPr="00F35779">
        <w:rPr>
          <w:rFonts w:ascii="Times New Roman" w:hAnsi="Times New Roman" w:cs="Times New Roman"/>
          <w:color w:val="000000" w:themeColor="text1"/>
          <w:sz w:val="28"/>
          <w:szCs w:val="28"/>
          <w:lang w:val="sv-SE"/>
        </w:rPr>
        <w:lastRenderedPageBreak/>
        <w:t>1. T</w:t>
      </w:r>
      <w:r w:rsidR="00C13B02" w:rsidRPr="00F35779">
        <w:rPr>
          <w:rFonts w:ascii="Times New Roman" w:hAnsi="Times New Roman" w:cs="Times New Roman"/>
          <w:color w:val="000000" w:themeColor="text1"/>
          <w:sz w:val="28"/>
          <w:szCs w:val="28"/>
          <w:lang w:val="sv-SE"/>
        </w:rPr>
        <w:t>hay thế Quyết định số 1286/QĐ-UBND tỉnh ngày 12</w:t>
      </w:r>
      <w:r w:rsidR="004E36BE" w:rsidRPr="00F35779">
        <w:rPr>
          <w:rFonts w:ascii="Times New Roman" w:hAnsi="Times New Roman" w:cs="Times New Roman"/>
          <w:color w:val="000000" w:themeColor="text1"/>
          <w:sz w:val="28"/>
          <w:szCs w:val="28"/>
          <w:lang w:val="sv-SE"/>
        </w:rPr>
        <w:t xml:space="preserve"> tháng </w:t>
      </w:r>
      <w:r w:rsidR="00C13B02" w:rsidRPr="00F35779">
        <w:rPr>
          <w:rFonts w:ascii="Times New Roman" w:hAnsi="Times New Roman" w:cs="Times New Roman"/>
          <w:color w:val="000000" w:themeColor="text1"/>
          <w:sz w:val="28"/>
          <w:szCs w:val="28"/>
          <w:lang w:val="sv-SE"/>
        </w:rPr>
        <w:t>9</w:t>
      </w:r>
      <w:r w:rsidR="004E36BE" w:rsidRPr="00F35779">
        <w:rPr>
          <w:rFonts w:ascii="Times New Roman" w:hAnsi="Times New Roman" w:cs="Times New Roman"/>
          <w:color w:val="000000" w:themeColor="text1"/>
          <w:sz w:val="28"/>
          <w:szCs w:val="28"/>
          <w:lang w:val="sv-SE"/>
        </w:rPr>
        <w:t xml:space="preserve"> năm </w:t>
      </w:r>
      <w:r w:rsidR="00C13B02" w:rsidRPr="00F35779">
        <w:rPr>
          <w:rFonts w:ascii="Times New Roman" w:hAnsi="Times New Roman" w:cs="Times New Roman"/>
          <w:color w:val="000000" w:themeColor="text1"/>
          <w:sz w:val="28"/>
          <w:szCs w:val="28"/>
          <w:lang w:val="sv-SE"/>
        </w:rPr>
        <w:t>2025 của Chủ tịch UBND tỉnh</w:t>
      </w:r>
      <w:r w:rsidR="000C5AAB" w:rsidRPr="00F35779">
        <w:rPr>
          <w:rFonts w:ascii="Times New Roman" w:hAnsi="Times New Roman" w:cs="Times New Roman"/>
          <w:color w:val="000000" w:themeColor="text1"/>
          <w:sz w:val="28"/>
          <w:szCs w:val="28"/>
          <w:lang w:val="sv-SE"/>
        </w:rPr>
        <w:t>.</w:t>
      </w:r>
    </w:p>
    <w:p w14:paraId="6EC9131D" w14:textId="3CB890FB" w:rsidR="00C13B02" w:rsidRPr="00F35779" w:rsidRDefault="00B22F1D" w:rsidP="00FB2A42">
      <w:pPr>
        <w:spacing w:after="120" w:line="240" w:lineRule="auto"/>
        <w:ind w:firstLine="709"/>
        <w:jc w:val="both"/>
        <w:rPr>
          <w:rFonts w:ascii="Times New Roman" w:hAnsi="Times New Roman" w:cs="Times New Roman"/>
          <w:color w:val="000000" w:themeColor="text1"/>
          <w:sz w:val="28"/>
          <w:szCs w:val="28"/>
          <w:lang w:val="sv-SE"/>
        </w:rPr>
      </w:pPr>
      <w:r w:rsidRPr="00F35779">
        <w:rPr>
          <w:rFonts w:ascii="Times New Roman" w:hAnsi="Times New Roman" w:cs="Times New Roman"/>
          <w:color w:val="000000" w:themeColor="text1"/>
          <w:sz w:val="28"/>
          <w:szCs w:val="28"/>
          <w:lang w:val="sv-SE"/>
        </w:rPr>
        <w:t>2. T</w:t>
      </w:r>
      <w:r w:rsidR="00C13B02" w:rsidRPr="00F35779">
        <w:rPr>
          <w:rFonts w:ascii="Times New Roman" w:hAnsi="Times New Roman" w:cs="Times New Roman"/>
          <w:color w:val="000000" w:themeColor="text1"/>
          <w:sz w:val="28"/>
          <w:szCs w:val="28"/>
          <w:lang w:val="sv-SE"/>
        </w:rPr>
        <w:t>hay thế các nội dung tương ứng tại Quyết định số 1564/QĐ-UBND ngày 15 tháng 5 năm 2025 và Quyết định số 178/QĐ-UBND ngày 17</w:t>
      </w:r>
      <w:r w:rsidR="004E36BE" w:rsidRPr="00F35779">
        <w:rPr>
          <w:rFonts w:ascii="Times New Roman" w:hAnsi="Times New Roman" w:cs="Times New Roman"/>
          <w:color w:val="000000" w:themeColor="text1"/>
          <w:sz w:val="28"/>
          <w:szCs w:val="28"/>
          <w:lang w:val="sv-SE"/>
        </w:rPr>
        <w:t xml:space="preserve"> tháng </w:t>
      </w:r>
      <w:r w:rsidR="00C13B02" w:rsidRPr="00F35779">
        <w:rPr>
          <w:rFonts w:ascii="Times New Roman" w:hAnsi="Times New Roman" w:cs="Times New Roman"/>
          <w:color w:val="000000" w:themeColor="text1"/>
          <w:sz w:val="28"/>
          <w:szCs w:val="28"/>
          <w:lang w:val="sv-SE"/>
        </w:rPr>
        <w:t>01</w:t>
      </w:r>
      <w:r w:rsidR="004E36BE" w:rsidRPr="00F35779">
        <w:rPr>
          <w:rFonts w:ascii="Times New Roman" w:hAnsi="Times New Roman" w:cs="Times New Roman"/>
          <w:color w:val="000000" w:themeColor="text1"/>
          <w:sz w:val="28"/>
          <w:szCs w:val="28"/>
          <w:lang w:val="sv-SE"/>
        </w:rPr>
        <w:t xml:space="preserve"> năm </w:t>
      </w:r>
      <w:r w:rsidR="00C13B02" w:rsidRPr="00F35779">
        <w:rPr>
          <w:rFonts w:ascii="Times New Roman" w:hAnsi="Times New Roman" w:cs="Times New Roman"/>
          <w:color w:val="000000" w:themeColor="text1"/>
          <w:sz w:val="28"/>
          <w:szCs w:val="28"/>
          <w:lang w:val="sv-SE"/>
        </w:rPr>
        <w:t>2025 của Chủ tịch UBND tỉnh, các nội dung khác tại Quyết định này vẫn giữ nguyên giá trị pháp lý.</w:t>
      </w:r>
    </w:p>
    <w:p w14:paraId="5637E062" w14:textId="3A0AAEDA" w:rsidR="003008DF" w:rsidRPr="00F35779" w:rsidRDefault="00327687" w:rsidP="00FB2A42">
      <w:pPr>
        <w:spacing w:after="120" w:line="240" w:lineRule="auto"/>
        <w:ind w:firstLine="709"/>
        <w:jc w:val="both"/>
        <w:rPr>
          <w:rFonts w:ascii="Times New Roman" w:hAnsi="Times New Roman" w:cs="Times New Roman"/>
          <w:bCs/>
          <w:color w:val="000000" w:themeColor="text1"/>
          <w:sz w:val="28"/>
          <w:szCs w:val="28"/>
          <w:lang w:val="vi-VN"/>
        </w:rPr>
      </w:pPr>
      <w:r w:rsidRPr="00F35779">
        <w:rPr>
          <w:rFonts w:ascii="Times New Roman" w:hAnsi="Times New Roman" w:cs="Times New Roman"/>
          <w:b/>
          <w:bCs/>
          <w:color w:val="000000" w:themeColor="text1"/>
          <w:sz w:val="28"/>
          <w:szCs w:val="28"/>
          <w:lang w:val="vi-VN"/>
        </w:rPr>
        <w:t xml:space="preserve">Điều 3. </w:t>
      </w:r>
      <w:r w:rsidR="00697BD0" w:rsidRPr="00F35779">
        <w:rPr>
          <w:rFonts w:ascii="Times New Roman" w:hAnsi="Times New Roman" w:cs="Times New Roman"/>
          <w:bCs/>
          <w:color w:val="000000" w:themeColor="text1"/>
          <w:sz w:val="28"/>
          <w:szCs w:val="28"/>
          <w:lang w:val="sv-SE"/>
        </w:rPr>
        <w:t>Sở Tài chính</w:t>
      </w:r>
      <w:r w:rsidR="000A696A" w:rsidRPr="00F35779">
        <w:rPr>
          <w:rFonts w:ascii="Times New Roman" w:hAnsi="Times New Roman" w:cs="Times New Roman"/>
          <w:bCs/>
          <w:color w:val="000000" w:themeColor="text1"/>
          <w:sz w:val="28"/>
          <w:szCs w:val="28"/>
          <w:lang w:val="pl-PL"/>
        </w:rPr>
        <w:t xml:space="preserve">; </w:t>
      </w:r>
      <w:r w:rsidR="00774FBB" w:rsidRPr="00F35779">
        <w:rPr>
          <w:rFonts w:ascii="Times New Roman" w:hAnsi="Times New Roman" w:cs="Times New Roman"/>
          <w:bCs/>
          <w:color w:val="000000" w:themeColor="text1"/>
          <w:sz w:val="28"/>
          <w:szCs w:val="28"/>
          <w:lang w:val="pl-PL"/>
        </w:rPr>
        <w:t xml:space="preserve">các cơ quan chuyên môn cấp tỉnh, </w:t>
      </w:r>
      <w:r w:rsidR="00743947" w:rsidRPr="00F35779">
        <w:rPr>
          <w:rFonts w:ascii="Times New Roman" w:hAnsi="Times New Roman" w:cs="Times New Roman"/>
          <w:bCs/>
          <w:color w:val="000000" w:themeColor="text1"/>
          <w:sz w:val="28"/>
          <w:szCs w:val="28"/>
          <w:lang w:val="pl-PL"/>
        </w:rPr>
        <w:t>Ban Quản lý các Khu công nghiệp, Khu kinh tế</w:t>
      </w:r>
      <w:r w:rsidR="00A424A2" w:rsidRPr="00F35779">
        <w:rPr>
          <w:rFonts w:ascii="Times New Roman" w:hAnsi="Times New Roman" w:cs="Times New Roman"/>
          <w:bCs/>
          <w:color w:val="000000" w:themeColor="text1"/>
          <w:sz w:val="28"/>
          <w:szCs w:val="28"/>
          <w:lang w:val="pl-PL"/>
        </w:rPr>
        <w:t xml:space="preserve"> </w:t>
      </w:r>
      <w:r w:rsidRPr="00F35779">
        <w:rPr>
          <w:rFonts w:ascii="Times New Roman" w:hAnsi="Times New Roman" w:cs="Times New Roman"/>
          <w:bCs/>
          <w:color w:val="000000" w:themeColor="text1"/>
          <w:sz w:val="28"/>
          <w:szCs w:val="28"/>
          <w:lang w:val="vi-VN"/>
        </w:rPr>
        <w:t>và các đơn vị có liên quan có trách nhiệm tổ chức niêm yết, công khai danh mục thủ tục hành chính đã được công bố thuộc thẩm quyền giải quyết tại trụ sở làm việc, trên Trang thông tin điện tử; tại Bộ phận tiếp nhận hồ sơ và trả kết quả của cơ quan, đơn vị; triển khai tiếp nhận và xử lý thủ tục hành chính cho người dân theo quy định tại Quyết định này.</w:t>
      </w:r>
    </w:p>
    <w:p w14:paraId="38A8065D" w14:textId="5DA0E701" w:rsidR="00327687" w:rsidRPr="00F35779" w:rsidRDefault="00327687" w:rsidP="00FB2A42">
      <w:pPr>
        <w:shd w:val="clear" w:color="auto" w:fill="FFFFFF"/>
        <w:spacing w:after="120" w:line="240" w:lineRule="auto"/>
        <w:ind w:firstLine="709"/>
        <w:jc w:val="both"/>
        <w:rPr>
          <w:rFonts w:ascii="Times New Roman" w:hAnsi="Times New Roman" w:cs="Times New Roman"/>
          <w:bCs/>
          <w:color w:val="000000" w:themeColor="text1"/>
          <w:sz w:val="28"/>
          <w:szCs w:val="28"/>
          <w:lang w:val="vi-VN"/>
        </w:rPr>
      </w:pPr>
      <w:r w:rsidRPr="00F35779">
        <w:rPr>
          <w:rFonts w:ascii="Times New Roman" w:hAnsi="Times New Roman" w:cs="Times New Roman"/>
          <w:bCs/>
          <w:color w:val="000000" w:themeColor="text1"/>
          <w:sz w:val="28"/>
          <w:szCs w:val="28"/>
          <w:lang w:val="vi-VN"/>
        </w:rPr>
        <w:t xml:space="preserve">Văn phòng Ủy ban nhân dân tỉnh có trách nhiệm chủ trì, phối hợp với </w:t>
      </w:r>
      <w:r w:rsidR="00D744A8" w:rsidRPr="00F35779">
        <w:rPr>
          <w:rFonts w:ascii="Times New Roman" w:hAnsi="Times New Roman" w:cs="Times New Roman"/>
          <w:bCs/>
          <w:color w:val="000000" w:themeColor="text1"/>
          <w:sz w:val="28"/>
          <w:szCs w:val="28"/>
          <w:lang w:val="vi-VN"/>
        </w:rPr>
        <w:t>Sở Tài chính</w:t>
      </w:r>
      <w:r w:rsidR="00DF56A4" w:rsidRPr="00F35779">
        <w:rPr>
          <w:rFonts w:ascii="Times New Roman" w:hAnsi="Times New Roman" w:cs="Times New Roman"/>
          <w:bCs/>
          <w:color w:val="000000" w:themeColor="text1"/>
          <w:sz w:val="28"/>
          <w:szCs w:val="28"/>
          <w:lang w:val="vi-VN"/>
        </w:rPr>
        <w:t xml:space="preserve"> </w:t>
      </w:r>
      <w:r w:rsidRPr="00F35779">
        <w:rPr>
          <w:rFonts w:ascii="Times New Roman" w:hAnsi="Times New Roman" w:cs="Times New Roman"/>
          <w:bCs/>
          <w:color w:val="000000" w:themeColor="text1"/>
          <w:sz w:val="28"/>
          <w:szCs w:val="28"/>
          <w:lang w:val="vi-VN"/>
        </w:rPr>
        <w:t>cập nhậ</w:t>
      </w:r>
      <w:r w:rsidR="00030109" w:rsidRPr="00F35779">
        <w:rPr>
          <w:rFonts w:ascii="Times New Roman" w:hAnsi="Times New Roman" w:cs="Times New Roman"/>
          <w:bCs/>
          <w:color w:val="000000" w:themeColor="text1"/>
          <w:sz w:val="28"/>
          <w:szCs w:val="28"/>
          <w:lang w:val="vi-VN"/>
        </w:rPr>
        <w:t>t</w:t>
      </w:r>
      <w:r w:rsidRPr="00F35779">
        <w:rPr>
          <w:rFonts w:ascii="Times New Roman" w:hAnsi="Times New Roman" w:cs="Times New Roman"/>
          <w:bCs/>
          <w:color w:val="000000" w:themeColor="text1"/>
          <w:sz w:val="28"/>
          <w:szCs w:val="28"/>
          <w:lang w:val="vi-VN"/>
        </w:rPr>
        <w:t xml:space="preserve"> nội dung thủ tục hành chính đã được công bố lên Cơ sở dữ liệu quốc gia về thủ tục hành chính của Chính phủ.</w:t>
      </w:r>
    </w:p>
    <w:p w14:paraId="6F7DED64" w14:textId="48FD018E" w:rsidR="00304DE8" w:rsidRPr="00F35779" w:rsidRDefault="00327687" w:rsidP="00FB2A42">
      <w:pPr>
        <w:spacing w:after="120" w:line="240" w:lineRule="auto"/>
        <w:ind w:firstLine="709"/>
        <w:jc w:val="both"/>
        <w:rPr>
          <w:rFonts w:ascii="Times New Roman" w:hAnsi="Times New Roman" w:cs="Times New Roman"/>
          <w:color w:val="000000" w:themeColor="text1"/>
          <w:sz w:val="28"/>
          <w:szCs w:val="28"/>
          <w:lang w:val="sv-SE"/>
        </w:rPr>
      </w:pPr>
      <w:r w:rsidRPr="00F35779">
        <w:rPr>
          <w:rFonts w:ascii="Times New Roman" w:hAnsi="Times New Roman" w:cs="Times New Roman"/>
          <w:color w:val="000000" w:themeColor="text1"/>
          <w:sz w:val="28"/>
          <w:szCs w:val="28"/>
          <w:lang w:val="vi-VN" w:eastAsia="vi-VN"/>
        </w:rPr>
        <w:t xml:space="preserve">Sở </w:t>
      </w:r>
      <w:r w:rsidR="00DB3E34" w:rsidRPr="00F35779">
        <w:rPr>
          <w:rFonts w:ascii="Times New Roman" w:hAnsi="Times New Roman" w:cs="Times New Roman"/>
          <w:color w:val="000000" w:themeColor="text1"/>
          <w:sz w:val="28"/>
          <w:szCs w:val="28"/>
          <w:lang w:val="vi-VN" w:eastAsia="vi-VN"/>
        </w:rPr>
        <w:t>Khoa học và Công nghệ</w:t>
      </w:r>
      <w:r w:rsidRPr="00F35779">
        <w:rPr>
          <w:rFonts w:ascii="Times New Roman" w:hAnsi="Times New Roman" w:cs="Times New Roman"/>
          <w:color w:val="000000" w:themeColor="text1"/>
          <w:sz w:val="28"/>
          <w:szCs w:val="28"/>
          <w:lang w:val="vi-VN" w:eastAsia="vi-VN"/>
        </w:rPr>
        <w:t xml:space="preserve"> có trách nhiệm chủ trì, phối hợp với </w:t>
      </w:r>
      <w:r w:rsidR="00A91C12" w:rsidRPr="00F35779">
        <w:rPr>
          <w:rFonts w:ascii="Times New Roman" w:hAnsi="Times New Roman" w:cs="Times New Roman"/>
          <w:bCs/>
          <w:color w:val="000000" w:themeColor="text1"/>
          <w:sz w:val="28"/>
          <w:szCs w:val="28"/>
          <w:lang w:val="vi-VN"/>
        </w:rPr>
        <w:t>Sở Tài chính</w:t>
      </w:r>
      <w:r w:rsidR="00942095" w:rsidRPr="00F35779">
        <w:rPr>
          <w:rFonts w:ascii="Times New Roman" w:hAnsi="Times New Roman" w:cs="Times New Roman"/>
          <w:color w:val="000000" w:themeColor="text1"/>
          <w:sz w:val="28"/>
          <w:szCs w:val="28"/>
          <w:lang w:val="vi-VN" w:eastAsia="vi-VN"/>
        </w:rPr>
        <w:t xml:space="preserve"> </w:t>
      </w:r>
      <w:r w:rsidRPr="00F35779">
        <w:rPr>
          <w:rFonts w:ascii="Times New Roman" w:hAnsi="Times New Roman" w:cs="Times New Roman"/>
          <w:color w:val="000000" w:themeColor="text1"/>
          <w:sz w:val="28"/>
          <w:szCs w:val="28"/>
          <w:lang w:val="vi-VN" w:eastAsia="vi-VN"/>
        </w:rPr>
        <w:t xml:space="preserve">và các cơ quan, đơn vị liên quan </w:t>
      </w:r>
      <w:r w:rsidR="00304DE8" w:rsidRPr="00F35779">
        <w:rPr>
          <w:rFonts w:ascii="Times New Roman" w:hAnsi="Times New Roman" w:cs="Times New Roman"/>
          <w:color w:val="000000" w:themeColor="text1"/>
          <w:sz w:val="28"/>
          <w:szCs w:val="28"/>
          <w:lang w:val="sv-SE"/>
        </w:rPr>
        <w:t xml:space="preserve">thực hiện </w:t>
      </w:r>
      <w:r w:rsidR="00304DE8" w:rsidRPr="00F35779">
        <w:rPr>
          <w:rFonts w:ascii="Times New Roman" w:hAnsi="Times New Roman" w:cs="Times New Roman"/>
          <w:color w:val="000000" w:themeColor="text1"/>
          <w:sz w:val="28"/>
          <w:szCs w:val="28"/>
          <w:lang w:val="pt-BR"/>
        </w:rPr>
        <w:t xml:space="preserve">cấu hình, tích hợp, kết nối dịch vụ công trực tuyến đủ điều kiện lên Cổng dịch vụ công Quốc gia, </w:t>
      </w:r>
      <w:r w:rsidR="00304DE8" w:rsidRPr="00F35779">
        <w:rPr>
          <w:rFonts w:ascii="Times New Roman" w:hAnsi="Times New Roman" w:cs="Times New Roman"/>
          <w:color w:val="000000" w:themeColor="text1"/>
          <w:sz w:val="28"/>
          <w:szCs w:val="28"/>
          <w:lang w:val="vi-VN"/>
        </w:rPr>
        <w:t>Hệ thống thông tin giải quyết thủ tục hành chính của tỉnh</w:t>
      </w:r>
      <w:r w:rsidR="00304DE8" w:rsidRPr="00F35779">
        <w:rPr>
          <w:rFonts w:ascii="Times New Roman" w:hAnsi="Times New Roman" w:cs="Times New Roman"/>
          <w:color w:val="000000" w:themeColor="text1"/>
          <w:sz w:val="28"/>
          <w:szCs w:val="28"/>
          <w:lang w:val="pt-BR"/>
        </w:rPr>
        <w:t xml:space="preserve"> theo quy định</w:t>
      </w:r>
      <w:r w:rsidR="00304DE8" w:rsidRPr="00F35779">
        <w:rPr>
          <w:rFonts w:ascii="Times New Roman" w:hAnsi="Times New Roman" w:cs="Times New Roman"/>
          <w:color w:val="000000" w:themeColor="text1"/>
          <w:sz w:val="28"/>
          <w:szCs w:val="28"/>
          <w:lang w:val="vi-VN"/>
        </w:rPr>
        <w:t>.</w:t>
      </w:r>
    </w:p>
    <w:p w14:paraId="4D090113" w14:textId="03961979" w:rsidR="00CD3400" w:rsidRPr="00F35779" w:rsidRDefault="00327687" w:rsidP="00FB2A42">
      <w:pPr>
        <w:spacing w:after="120" w:line="240" w:lineRule="auto"/>
        <w:ind w:firstLine="709"/>
        <w:jc w:val="both"/>
        <w:rPr>
          <w:rFonts w:ascii="Times New Roman" w:hAnsi="Times New Roman" w:cs="Times New Roman"/>
          <w:color w:val="000000" w:themeColor="text1"/>
          <w:sz w:val="28"/>
          <w:szCs w:val="28"/>
          <w:lang w:val="sv-SE" w:eastAsia="vi-VN"/>
        </w:rPr>
      </w:pPr>
      <w:r w:rsidRPr="00F35779">
        <w:rPr>
          <w:rFonts w:ascii="Times New Roman" w:eastAsia="Times New Roman" w:hAnsi="Times New Roman" w:cs="Times New Roman"/>
          <w:b/>
          <w:bCs/>
          <w:color w:val="000000" w:themeColor="text1"/>
          <w:sz w:val="28"/>
          <w:szCs w:val="28"/>
          <w:lang w:val="vi-VN"/>
        </w:rPr>
        <w:t>Điều 4.</w:t>
      </w:r>
      <w:r w:rsidRPr="00F35779">
        <w:rPr>
          <w:rFonts w:ascii="Times New Roman" w:eastAsia="Times New Roman" w:hAnsi="Times New Roman" w:cs="Times New Roman"/>
          <w:color w:val="000000" w:themeColor="text1"/>
          <w:sz w:val="28"/>
          <w:szCs w:val="28"/>
          <w:lang w:val="vi-VN"/>
        </w:rPr>
        <w:t> </w:t>
      </w:r>
      <w:r w:rsidR="00EA353E" w:rsidRPr="00F35779">
        <w:rPr>
          <w:rFonts w:ascii="Times New Roman" w:hAnsi="Times New Roman" w:cs="Times New Roman"/>
          <w:color w:val="000000" w:themeColor="text1"/>
          <w:spacing w:val="-2"/>
          <w:sz w:val="28"/>
          <w:szCs w:val="28"/>
          <w:lang w:val="vi-VN"/>
        </w:rPr>
        <w:t xml:space="preserve">Chánh Văn phòng </w:t>
      </w:r>
      <w:r w:rsidR="00AE29FD" w:rsidRPr="00F35779">
        <w:rPr>
          <w:rFonts w:ascii="Times New Roman" w:hAnsi="Times New Roman" w:cs="Times New Roman"/>
          <w:bCs/>
          <w:color w:val="000000" w:themeColor="text1"/>
          <w:sz w:val="28"/>
          <w:szCs w:val="28"/>
          <w:lang w:val="vi-VN"/>
        </w:rPr>
        <w:t>Ủy ban nhân dân</w:t>
      </w:r>
      <w:r w:rsidR="00EA353E" w:rsidRPr="00F35779">
        <w:rPr>
          <w:rFonts w:ascii="Times New Roman" w:hAnsi="Times New Roman" w:cs="Times New Roman"/>
          <w:color w:val="000000" w:themeColor="text1"/>
          <w:spacing w:val="-2"/>
          <w:sz w:val="28"/>
          <w:szCs w:val="28"/>
          <w:lang w:val="vi-VN"/>
        </w:rPr>
        <w:t xml:space="preserve"> tỉnh</w:t>
      </w:r>
      <w:r w:rsidRPr="00F35779">
        <w:rPr>
          <w:rFonts w:ascii="Times New Roman" w:hAnsi="Times New Roman" w:cs="Times New Roman"/>
          <w:color w:val="000000" w:themeColor="text1"/>
          <w:sz w:val="28"/>
          <w:szCs w:val="28"/>
          <w:lang w:val="vi-VN" w:eastAsia="vi-VN"/>
        </w:rPr>
        <w:t xml:space="preserve">; </w:t>
      </w:r>
      <w:r w:rsidR="001A1DCD" w:rsidRPr="00F35779">
        <w:rPr>
          <w:rFonts w:ascii="Times New Roman" w:hAnsi="Times New Roman" w:cs="Times New Roman"/>
          <w:bCs/>
          <w:color w:val="000000" w:themeColor="text1"/>
          <w:sz w:val="28"/>
          <w:szCs w:val="28"/>
          <w:lang w:val="sv-SE"/>
        </w:rPr>
        <w:t xml:space="preserve">Giám đốc Sở </w:t>
      </w:r>
      <w:r w:rsidR="00B43C4B" w:rsidRPr="00F35779">
        <w:rPr>
          <w:rFonts w:ascii="Times New Roman" w:hAnsi="Times New Roman" w:cs="Times New Roman"/>
          <w:bCs/>
          <w:color w:val="000000" w:themeColor="text1"/>
          <w:sz w:val="28"/>
          <w:szCs w:val="28"/>
          <w:lang w:val="sv-SE"/>
        </w:rPr>
        <w:t>T</w:t>
      </w:r>
      <w:r w:rsidR="001A1DCD" w:rsidRPr="00F35779">
        <w:rPr>
          <w:rFonts w:ascii="Times New Roman" w:hAnsi="Times New Roman" w:cs="Times New Roman"/>
          <w:bCs/>
          <w:color w:val="000000" w:themeColor="text1"/>
          <w:sz w:val="28"/>
          <w:szCs w:val="28"/>
          <w:lang w:val="sv-SE"/>
        </w:rPr>
        <w:t>ài chính</w:t>
      </w:r>
      <w:r w:rsidR="0005161E" w:rsidRPr="00F35779">
        <w:rPr>
          <w:rFonts w:ascii="Times New Roman" w:hAnsi="Times New Roman" w:cs="Times New Roman"/>
          <w:color w:val="000000" w:themeColor="text1"/>
          <w:sz w:val="28"/>
          <w:szCs w:val="28"/>
          <w:lang w:val="sv-SE" w:eastAsia="vi-VN"/>
        </w:rPr>
        <w:t>;</w:t>
      </w:r>
      <w:r w:rsidR="000A0685" w:rsidRPr="00F35779">
        <w:rPr>
          <w:color w:val="000000" w:themeColor="text1"/>
          <w:lang w:val="sv-SE"/>
        </w:rPr>
        <w:t xml:space="preserve"> </w:t>
      </w:r>
      <w:r w:rsidR="000A0685" w:rsidRPr="00F35779">
        <w:rPr>
          <w:rFonts w:ascii="Times New Roman" w:hAnsi="Times New Roman" w:cs="Times New Roman"/>
          <w:color w:val="000000" w:themeColor="text1"/>
          <w:sz w:val="28"/>
          <w:szCs w:val="28"/>
          <w:lang w:val="sv-SE" w:eastAsia="vi-VN"/>
        </w:rPr>
        <w:t>Giám đốc Sở Nông nghiệp và Môi trường; Giám đốc Sở Xây dựng; Giám đốc Sở Công thương; Giám đốc Sở Giáo dục và Đào tạo; Giám đốc Sở Y tế; Giám đốc Sở Văn hóa, Thể thao và Du lịch</w:t>
      </w:r>
      <w:r w:rsidR="00243ED4" w:rsidRPr="00F35779">
        <w:rPr>
          <w:rFonts w:ascii="Times New Roman" w:hAnsi="Times New Roman" w:cs="Times New Roman"/>
          <w:color w:val="000000" w:themeColor="text1"/>
          <w:sz w:val="28"/>
          <w:szCs w:val="28"/>
          <w:lang w:val="sv-SE" w:eastAsia="vi-VN"/>
        </w:rPr>
        <w:t>;</w:t>
      </w:r>
      <w:r w:rsidR="00F074FF" w:rsidRPr="00F35779">
        <w:rPr>
          <w:rFonts w:ascii="Times New Roman" w:hAnsi="Times New Roman" w:cs="Times New Roman"/>
          <w:color w:val="000000" w:themeColor="text1"/>
          <w:sz w:val="28"/>
          <w:szCs w:val="28"/>
          <w:lang w:val="sv-SE" w:eastAsia="vi-VN"/>
        </w:rPr>
        <w:t xml:space="preserve"> Trưở</w:t>
      </w:r>
      <w:r w:rsidR="00A424A2" w:rsidRPr="00F35779">
        <w:rPr>
          <w:rFonts w:ascii="Times New Roman" w:hAnsi="Times New Roman" w:cs="Times New Roman"/>
          <w:color w:val="000000" w:themeColor="text1"/>
          <w:sz w:val="28"/>
          <w:szCs w:val="28"/>
          <w:lang w:val="sv-SE" w:eastAsia="vi-VN"/>
        </w:rPr>
        <w:t>ng Ban Q</w:t>
      </w:r>
      <w:r w:rsidR="00F074FF" w:rsidRPr="00F35779">
        <w:rPr>
          <w:rFonts w:ascii="Times New Roman" w:hAnsi="Times New Roman" w:cs="Times New Roman"/>
          <w:color w:val="000000" w:themeColor="text1"/>
          <w:sz w:val="28"/>
          <w:szCs w:val="28"/>
          <w:lang w:val="sv-SE" w:eastAsia="vi-VN"/>
        </w:rPr>
        <w:t xml:space="preserve">uản lý </w:t>
      </w:r>
      <w:r w:rsidR="00C17E54" w:rsidRPr="00F35779">
        <w:rPr>
          <w:rFonts w:ascii="Times New Roman" w:hAnsi="Times New Roman" w:cs="Times New Roman"/>
          <w:color w:val="000000" w:themeColor="text1"/>
          <w:sz w:val="28"/>
          <w:szCs w:val="28"/>
          <w:lang w:val="sv-SE" w:eastAsia="vi-VN"/>
        </w:rPr>
        <w:t>c</w:t>
      </w:r>
      <w:r w:rsidR="00F074FF" w:rsidRPr="00F35779">
        <w:rPr>
          <w:rFonts w:ascii="Times New Roman" w:hAnsi="Times New Roman" w:cs="Times New Roman"/>
          <w:color w:val="000000" w:themeColor="text1"/>
          <w:sz w:val="28"/>
          <w:szCs w:val="28"/>
          <w:lang w:val="sv-SE" w:eastAsia="vi-VN"/>
        </w:rPr>
        <w:t xml:space="preserve">ác </w:t>
      </w:r>
      <w:r w:rsidR="00C17E54" w:rsidRPr="00F35779">
        <w:rPr>
          <w:rFonts w:ascii="Times New Roman" w:hAnsi="Times New Roman" w:cs="Times New Roman"/>
          <w:color w:val="000000" w:themeColor="text1"/>
          <w:sz w:val="28"/>
          <w:szCs w:val="28"/>
          <w:lang w:val="sv-SE" w:eastAsia="vi-VN"/>
        </w:rPr>
        <w:t>K</w:t>
      </w:r>
      <w:r w:rsidR="00F074FF" w:rsidRPr="00F35779">
        <w:rPr>
          <w:rFonts w:ascii="Times New Roman" w:hAnsi="Times New Roman" w:cs="Times New Roman"/>
          <w:color w:val="000000" w:themeColor="text1"/>
          <w:sz w:val="28"/>
          <w:szCs w:val="28"/>
          <w:lang w:val="sv-SE" w:eastAsia="vi-VN"/>
        </w:rPr>
        <w:t>hu công nghiệp, Khu kinh tế</w:t>
      </w:r>
      <w:r w:rsidR="00F863A8" w:rsidRPr="00F35779">
        <w:rPr>
          <w:rFonts w:ascii="Times New Roman" w:hAnsi="Times New Roman" w:cs="Times New Roman"/>
          <w:color w:val="000000" w:themeColor="text1"/>
          <w:sz w:val="28"/>
          <w:szCs w:val="28"/>
          <w:lang w:val="sv-SE" w:eastAsia="vi-VN"/>
        </w:rPr>
        <w:t>;</w:t>
      </w:r>
      <w:r w:rsidR="00F074FF" w:rsidRPr="00F35779">
        <w:rPr>
          <w:rFonts w:ascii="Times New Roman" w:hAnsi="Times New Roman" w:cs="Times New Roman"/>
          <w:color w:val="000000" w:themeColor="text1"/>
          <w:sz w:val="28"/>
          <w:szCs w:val="28"/>
          <w:lang w:val="sv-SE" w:eastAsia="vi-VN"/>
        </w:rPr>
        <w:t xml:space="preserve"> </w:t>
      </w:r>
      <w:r w:rsidR="00AE29FD" w:rsidRPr="00F35779">
        <w:rPr>
          <w:rFonts w:ascii="Times New Roman" w:hAnsi="Times New Roman" w:cs="Times New Roman"/>
          <w:color w:val="000000" w:themeColor="text1"/>
          <w:sz w:val="28"/>
          <w:szCs w:val="28"/>
          <w:lang w:val="vi-VN" w:eastAsia="vi-VN"/>
        </w:rPr>
        <w:t>Giá</w:t>
      </w:r>
      <w:r w:rsidR="009D069E" w:rsidRPr="00F35779">
        <w:rPr>
          <w:rFonts w:ascii="Times New Roman" w:hAnsi="Times New Roman" w:cs="Times New Roman"/>
          <w:color w:val="000000" w:themeColor="text1"/>
          <w:sz w:val="28"/>
          <w:szCs w:val="28"/>
          <w:lang w:val="vi-VN" w:eastAsia="vi-VN"/>
        </w:rPr>
        <w:t xml:space="preserve">m đốc </w:t>
      </w:r>
      <w:r w:rsidRPr="00F35779">
        <w:rPr>
          <w:rFonts w:ascii="Times New Roman" w:hAnsi="Times New Roman" w:cs="Times New Roman"/>
          <w:color w:val="000000" w:themeColor="text1"/>
          <w:sz w:val="28"/>
          <w:szCs w:val="28"/>
          <w:lang w:val="vi-VN" w:eastAsia="vi-VN"/>
        </w:rPr>
        <w:t>Trung tâm Phục vụ hành chính công tỉnh</w:t>
      </w:r>
      <w:r w:rsidRPr="00F35779">
        <w:rPr>
          <w:rFonts w:ascii="Times New Roman" w:hAnsi="Times New Roman" w:cs="Times New Roman"/>
          <w:color w:val="000000" w:themeColor="text1"/>
          <w:sz w:val="28"/>
          <w:szCs w:val="28"/>
          <w:lang w:val="vi-VN"/>
        </w:rPr>
        <w:t xml:space="preserve"> và</w:t>
      </w:r>
      <w:r w:rsidRPr="00F35779">
        <w:rPr>
          <w:rFonts w:ascii="Times New Roman" w:hAnsi="Times New Roman" w:cs="Times New Roman"/>
          <w:color w:val="000000" w:themeColor="text1"/>
          <w:sz w:val="28"/>
          <w:szCs w:val="28"/>
          <w:lang w:val="vi-VN" w:eastAsia="vi-VN"/>
        </w:rPr>
        <w:t xml:space="preserve"> các tổ chức, cá nhân có liên quan chịu trách nhiệm thi hành Quyết đị</w:t>
      </w:r>
      <w:r w:rsidR="00FF5520" w:rsidRPr="00F35779">
        <w:rPr>
          <w:rFonts w:ascii="Times New Roman" w:hAnsi="Times New Roman" w:cs="Times New Roman"/>
          <w:color w:val="000000" w:themeColor="text1"/>
          <w:sz w:val="28"/>
          <w:szCs w:val="28"/>
          <w:lang w:val="vi-VN" w:eastAsia="vi-VN"/>
        </w:rPr>
        <w:t>nh này./.</w:t>
      </w:r>
    </w:p>
    <w:tbl>
      <w:tblPr>
        <w:tblStyle w:val="TableGrid"/>
        <w:tblW w:w="9441"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2"/>
        <w:gridCol w:w="4569"/>
      </w:tblGrid>
      <w:tr w:rsidR="00F35779" w:rsidRPr="00F35779" w14:paraId="73B296CC" w14:textId="77777777" w:rsidTr="007147CD">
        <w:tc>
          <w:tcPr>
            <w:tcW w:w="4872" w:type="dxa"/>
          </w:tcPr>
          <w:p w14:paraId="6D7B1788" w14:textId="77777777" w:rsidR="00433F4B" w:rsidRPr="00F35779" w:rsidRDefault="00433F4B" w:rsidP="00065EAF">
            <w:pPr>
              <w:spacing w:after="0" w:line="240" w:lineRule="auto"/>
              <w:rPr>
                <w:rFonts w:ascii="Times New Roman" w:hAnsi="Times New Roman" w:cs="Times New Roman"/>
                <w:color w:val="000000" w:themeColor="text1"/>
                <w:lang w:val="vi-VN"/>
              </w:rPr>
            </w:pPr>
            <w:r w:rsidRPr="00F35779">
              <w:rPr>
                <w:rFonts w:ascii="Times New Roman" w:hAnsi="Times New Roman" w:cs="Times New Roman"/>
                <w:b/>
                <w:bCs/>
                <w:i/>
                <w:iCs/>
                <w:color w:val="000000" w:themeColor="text1"/>
                <w:szCs w:val="24"/>
                <w:lang w:val="vi-VN"/>
              </w:rPr>
              <w:t>Nơi nhận:</w:t>
            </w:r>
            <w:r w:rsidRPr="00F35779">
              <w:rPr>
                <w:rFonts w:ascii="Times New Roman" w:hAnsi="Times New Roman" w:cs="Times New Roman"/>
                <w:b/>
                <w:bCs/>
                <w:i/>
                <w:iCs/>
                <w:color w:val="000000" w:themeColor="text1"/>
                <w:lang w:val="vi-VN"/>
              </w:rPr>
              <w:br/>
            </w:r>
            <w:r w:rsidRPr="00F35779">
              <w:rPr>
                <w:rFonts w:ascii="Times New Roman" w:hAnsi="Times New Roman" w:cs="Times New Roman"/>
                <w:color w:val="000000" w:themeColor="text1"/>
                <w:lang w:val="vi-VN"/>
              </w:rPr>
              <w:t>- Như Điều 4;</w:t>
            </w:r>
          </w:p>
          <w:p w14:paraId="2642B03F" w14:textId="77777777" w:rsidR="00433F4B" w:rsidRPr="00F35779" w:rsidRDefault="00433F4B" w:rsidP="00065EAF">
            <w:pPr>
              <w:tabs>
                <w:tab w:val="center" w:pos="6663"/>
              </w:tabs>
              <w:spacing w:after="0" w:line="240" w:lineRule="auto"/>
              <w:rPr>
                <w:rFonts w:ascii="Times New Roman" w:hAnsi="Times New Roman" w:cs="Times New Roman"/>
                <w:color w:val="000000" w:themeColor="text1"/>
                <w:lang w:val="vi-VN"/>
              </w:rPr>
            </w:pPr>
            <w:r w:rsidRPr="00F35779">
              <w:rPr>
                <w:rFonts w:ascii="Times New Roman" w:hAnsi="Times New Roman" w:cs="Times New Roman"/>
                <w:color w:val="000000" w:themeColor="text1"/>
                <w:lang w:val="vi-VN"/>
              </w:rPr>
              <w:t>- Cục KSTTHC (VPCP);</w:t>
            </w:r>
          </w:p>
          <w:p w14:paraId="677033D5" w14:textId="77777777" w:rsidR="00433F4B" w:rsidRPr="00F35779" w:rsidRDefault="00433F4B" w:rsidP="00065EAF">
            <w:pPr>
              <w:tabs>
                <w:tab w:val="center" w:pos="6663"/>
              </w:tabs>
              <w:spacing w:after="0" w:line="240" w:lineRule="auto"/>
              <w:rPr>
                <w:rFonts w:ascii="Times New Roman" w:hAnsi="Times New Roman" w:cs="Times New Roman"/>
                <w:color w:val="000000" w:themeColor="text1"/>
                <w:lang w:val="vi-VN"/>
              </w:rPr>
            </w:pPr>
            <w:r w:rsidRPr="00F35779">
              <w:rPr>
                <w:rFonts w:ascii="Times New Roman" w:hAnsi="Times New Roman" w:cs="Times New Roman"/>
                <w:color w:val="000000" w:themeColor="text1"/>
                <w:lang w:val="vi-VN"/>
              </w:rPr>
              <w:t xml:space="preserve">- Bộ </w:t>
            </w:r>
            <w:r w:rsidR="00EA231E" w:rsidRPr="00F35779">
              <w:rPr>
                <w:rFonts w:ascii="Times New Roman" w:hAnsi="Times New Roman" w:cs="Times New Roman"/>
                <w:color w:val="000000" w:themeColor="text1"/>
                <w:spacing w:val="-2"/>
                <w:lang w:val="vi-VN"/>
              </w:rPr>
              <w:t>Tài chính</w:t>
            </w:r>
            <w:r w:rsidRPr="00F35779">
              <w:rPr>
                <w:rFonts w:ascii="Times New Roman" w:hAnsi="Times New Roman" w:cs="Times New Roman"/>
                <w:color w:val="000000" w:themeColor="text1"/>
                <w:lang w:val="vi-VN"/>
              </w:rPr>
              <w:t xml:space="preserve">;                                                                            </w:t>
            </w:r>
          </w:p>
          <w:p w14:paraId="7D07B099" w14:textId="77777777" w:rsidR="00433F4B" w:rsidRPr="00F35779" w:rsidRDefault="00433F4B" w:rsidP="00065EAF">
            <w:pPr>
              <w:tabs>
                <w:tab w:val="center" w:pos="6663"/>
              </w:tabs>
              <w:spacing w:after="0" w:line="240" w:lineRule="auto"/>
              <w:rPr>
                <w:rFonts w:ascii="Times New Roman" w:hAnsi="Times New Roman" w:cs="Times New Roman"/>
                <w:color w:val="000000" w:themeColor="text1"/>
                <w:lang w:val="vi-VN"/>
              </w:rPr>
            </w:pPr>
            <w:r w:rsidRPr="00F35779">
              <w:rPr>
                <w:rFonts w:ascii="Times New Roman" w:hAnsi="Times New Roman" w:cs="Times New Roman"/>
                <w:color w:val="000000" w:themeColor="text1"/>
                <w:lang w:val="vi-VN"/>
              </w:rPr>
              <w:t>- Chủ tịch, các Phó Chủ tịch UBND tỉnh;</w:t>
            </w:r>
          </w:p>
          <w:p w14:paraId="74AFB624" w14:textId="4B5EFF86" w:rsidR="00433F4B" w:rsidRPr="00F35779" w:rsidRDefault="00CB1418" w:rsidP="00065EAF">
            <w:pPr>
              <w:pStyle w:val="BodyText"/>
              <w:spacing w:after="0"/>
              <w:rPr>
                <w:color w:val="000000" w:themeColor="text1"/>
                <w:spacing w:val="-2"/>
                <w:sz w:val="28"/>
                <w:szCs w:val="28"/>
              </w:rPr>
            </w:pPr>
            <w:r w:rsidRPr="00F35779">
              <w:rPr>
                <w:color w:val="000000" w:themeColor="text1"/>
                <w:sz w:val="22"/>
                <w:lang w:val="vi-VN"/>
              </w:rPr>
              <w:t>- Lưu: VT, KTN</w:t>
            </w:r>
            <w:r w:rsidR="00433F4B" w:rsidRPr="00F35779">
              <w:rPr>
                <w:color w:val="000000" w:themeColor="text1"/>
                <w:sz w:val="22"/>
                <w:lang w:val="vi-VN"/>
              </w:rPr>
              <w:t>,</w:t>
            </w:r>
            <w:r w:rsidR="007147CD" w:rsidRPr="00F35779">
              <w:rPr>
                <w:color w:val="000000" w:themeColor="text1"/>
                <w:sz w:val="22"/>
              </w:rPr>
              <w:t xml:space="preserve"> </w:t>
            </w:r>
            <w:r w:rsidR="00433F4B" w:rsidRPr="00F35779">
              <w:rPr>
                <w:color w:val="000000" w:themeColor="text1"/>
                <w:sz w:val="22"/>
                <w:lang w:val="vi-VN"/>
              </w:rPr>
              <w:t>HCC</w:t>
            </w:r>
            <w:r w:rsidR="007147CD" w:rsidRPr="00F35779">
              <w:rPr>
                <w:color w:val="000000" w:themeColor="text1"/>
                <w:sz w:val="22"/>
              </w:rPr>
              <w:t>.</w:t>
            </w:r>
          </w:p>
        </w:tc>
        <w:tc>
          <w:tcPr>
            <w:tcW w:w="4569" w:type="dxa"/>
          </w:tcPr>
          <w:p w14:paraId="54487B24" w14:textId="77777777" w:rsidR="007147CD" w:rsidRPr="00F35779" w:rsidRDefault="007147CD" w:rsidP="007147CD">
            <w:pPr>
              <w:pStyle w:val="Default"/>
              <w:jc w:val="center"/>
              <w:rPr>
                <w:b/>
                <w:bCs/>
                <w:color w:val="000000" w:themeColor="text1"/>
                <w:sz w:val="28"/>
                <w:szCs w:val="28"/>
                <w:lang w:val="vi-VN"/>
              </w:rPr>
            </w:pPr>
            <w:r w:rsidRPr="00F35779">
              <w:rPr>
                <w:b/>
                <w:bCs/>
                <w:color w:val="000000" w:themeColor="text1"/>
                <w:sz w:val="28"/>
                <w:szCs w:val="28"/>
                <w:lang w:val="vi-VN"/>
              </w:rPr>
              <w:t>KT. CHỦ TỊCH</w:t>
            </w:r>
          </w:p>
          <w:p w14:paraId="7BA8F3D5" w14:textId="77777777" w:rsidR="007147CD" w:rsidRPr="00F35779" w:rsidRDefault="007147CD" w:rsidP="007147CD">
            <w:pPr>
              <w:pStyle w:val="Default"/>
              <w:jc w:val="center"/>
              <w:rPr>
                <w:b/>
                <w:bCs/>
                <w:color w:val="000000" w:themeColor="text1"/>
                <w:sz w:val="28"/>
                <w:szCs w:val="28"/>
                <w:lang w:val="vi-VN"/>
              </w:rPr>
            </w:pPr>
            <w:r w:rsidRPr="00F35779">
              <w:rPr>
                <w:b/>
                <w:bCs/>
                <w:color w:val="000000" w:themeColor="text1"/>
                <w:sz w:val="28"/>
                <w:szCs w:val="28"/>
                <w:lang w:val="vi-VN"/>
              </w:rPr>
              <w:t>PHÓ CHỦ TỊCH</w:t>
            </w:r>
          </w:p>
          <w:p w14:paraId="1B9F37D4" w14:textId="77777777" w:rsidR="007147CD" w:rsidRPr="00F35779" w:rsidRDefault="007147CD" w:rsidP="007147CD">
            <w:pPr>
              <w:pStyle w:val="Default"/>
              <w:jc w:val="center"/>
              <w:rPr>
                <w:b/>
                <w:bCs/>
                <w:color w:val="000000" w:themeColor="text1"/>
                <w:sz w:val="28"/>
                <w:szCs w:val="28"/>
                <w:lang w:val="vi-VN"/>
              </w:rPr>
            </w:pPr>
          </w:p>
          <w:p w14:paraId="462D86D3" w14:textId="77777777" w:rsidR="007147CD" w:rsidRPr="00F35779" w:rsidRDefault="007147CD" w:rsidP="007147CD">
            <w:pPr>
              <w:pStyle w:val="Default"/>
              <w:jc w:val="center"/>
              <w:rPr>
                <w:b/>
                <w:bCs/>
                <w:color w:val="000000" w:themeColor="text1"/>
                <w:sz w:val="28"/>
                <w:szCs w:val="28"/>
                <w:lang w:val="vi-VN"/>
              </w:rPr>
            </w:pPr>
          </w:p>
          <w:p w14:paraId="5B9A1914" w14:textId="77777777" w:rsidR="007147CD" w:rsidRPr="00F35779" w:rsidRDefault="007147CD" w:rsidP="007147CD">
            <w:pPr>
              <w:pStyle w:val="Default"/>
              <w:jc w:val="center"/>
              <w:rPr>
                <w:b/>
                <w:bCs/>
                <w:color w:val="000000" w:themeColor="text1"/>
                <w:sz w:val="28"/>
                <w:szCs w:val="28"/>
                <w:lang w:val="vi-VN"/>
              </w:rPr>
            </w:pPr>
          </w:p>
          <w:p w14:paraId="41C0F898" w14:textId="77777777" w:rsidR="007147CD" w:rsidRPr="00F35779" w:rsidRDefault="007147CD" w:rsidP="007147CD">
            <w:pPr>
              <w:pStyle w:val="Default"/>
              <w:jc w:val="center"/>
              <w:rPr>
                <w:b/>
                <w:bCs/>
                <w:color w:val="000000" w:themeColor="text1"/>
                <w:sz w:val="28"/>
                <w:szCs w:val="28"/>
                <w:lang w:val="vi-VN"/>
              </w:rPr>
            </w:pPr>
          </w:p>
          <w:p w14:paraId="230DC160" w14:textId="77777777" w:rsidR="007147CD" w:rsidRPr="00F35779" w:rsidRDefault="007147CD" w:rsidP="007147CD">
            <w:pPr>
              <w:pStyle w:val="Default"/>
              <w:jc w:val="center"/>
              <w:rPr>
                <w:b/>
                <w:bCs/>
                <w:color w:val="000000" w:themeColor="text1"/>
                <w:sz w:val="28"/>
                <w:szCs w:val="28"/>
                <w:lang w:val="vi-VN"/>
              </w:rPr>
            </w:pPr>
          </w:p>
          <w:p w14:paraId="4C299E81" w14:textId="140D4632" w:rsidR="002B5767" w:rsidRPr="00F35779" w:rsidRDefault="007147CD" w:rsidP="007147CD">
            <w:pPr>
              <w:pStyle w:val="BodyText"/>
              <w:spacing w:before="120"/>
              <w:jc w:val="center"/>
              <w:rPr>
                <w:b/>
                <w:bCs/>
                <w:color w:val="000000" w:themeColor="text1"/>
                <w:sz w:val="28"/>
                <w:szCs w:val="28"/>
              </w:rPr>
            </w:pPr>
            <w:r w:rsidRPr="00F35779">
              <w:rPr>
                <w:b/>
                <w:color w:val="000000" w:themeColor="text1"/>
                <w:spacing w:val="-2"/>
                <w:sz w:val="28"/>
                <w:szCs w:val="28"/>
              </w:rPr>
              <w:t>Lê Trường Sơn</w:t>
            </w:r>
          </w:p>
        </w:tc>
      </w:tr>
    </w:tbl>
    <w:p w14:paraId="25500B71" w14:textId="77777777" w:rsidR="00327687" w:rsidRPr="00F35779" w:rsidRDefault="00327687" w:rsidP="007B7327">
      <w:pPr>
        <w:spacing w:after="0" w:line="240" w:lineRule="auto"/>
        <w:jc w:val="both"/>
        <w:rPr>
          <w:rFonts w:ascii="Times New Roman" w:hAnsi="Times New Roman" w:cs="Times New Roman"/>
          <w:color w:val="000000" w:themeColor="text1"/>
          <w:sz w:val="28"/>
          <w:szCs w:val="28"/>
          <w:lang w:val="vi-VN"/>
        </w:rPr>
        <w:sectPr w:rsidR="00327687" w:rsidRPr="00F35779" w:rsidSect="007147CD">
          <w:headerReference w:type="default" r:id="rId8"/>
          <w:footerReference w:type="default" r:id="rId9"/>
          <w:footerReference w:type="first" r:id="rId10"/>
          <w:pgSz w:w="11907" w:h="16839" w:code="9"/>
          <w:pgMar w:top="1134" w:right="1134" w:bottom="1134" w:left="1701" w:header="720" w:footer="544" w:gutter="0"/>
          <w:pgNumType w:start="1"/>
          <w:cols w:space="720"/>
          <w:titlePg/>
          <w:docGrid w:linePitch="360"/>
        </w:sectPr>
      </w:pPr>
    </w:p>
    <w:p w14:paraId="1934268C" w14:textId="00B77BE4" w:rsidR="00C471BC" w:rsidRPr="00F35779" w:rsidRDefault="00C471BC" w:rsidP="007B7327">
      <w:pPr>
        <w:spacing w:after="0" w:line="240" w:lineRule="auto"/>
        <w:jc w:val="center"/>
        <w:rPr>
          <w:rFonts w:ascii="Times New Roman" w:hAnsi="Times New Roman" w:cs="Times New Roman"/>
          <w:b/>
          <w:color w:val="000000" w:themeColor="text1"/>
          <w:sz w:val="28"/>
          <w:szCs w:val="28"/>
          <w:lang w:val="vi-VN"/>
        </w:rPr>
      </w:pPr>
      <w:r w:rsidRPr="00F35779">
        <w:rPr>
          <w:rFonts w:ascii="Times New Roman" w:hAnsi="Times New Roman" w:cs="Times New Roman"/>
          <w:b/>
          <w:color w:val="000000" w:themeColor="text1"/>
          <w:sz w:val="28"/>
          <w:szCs w:val="28"/>
          <w:lang w:val="vi-VN"/>
        </w:rPr>
        <w:lastRenderedPageBreak/>
        <w:t>PHỤ LỤC</w:t>
      </w:r>
    </w:p>
    <w:p w14:paraId="4FCEE1AE" w14:textId="77777777" w:rsidR="00F35779" w:rsidRPr="00F35779" w:rsidRDefault="00BA5C5E" w:rsidP="00DC3FF6">
      <w:pPr>
        <w:spacing w:after="0" w:line="240" w:lineRule="auto"/>
        <w:ind w:right="-285"/>
        <w:jc w:val="center"/>
        <w:rPr>
          <w:rFonts w:ascii="Times New Roman" w:hAnsi="Times New Roman" w:cs="Times New Roman"/>
          <w:b/>
          <w:color w:val="000000" w:themeColor="text1"/>
          <w:sz w:val="28"/>
          <w:szCs w:val="28"/>
        </w:rPr>
      </w:pPr>
      <w:r w:rsidRPr="00F35779">
        <w:rPr>
          <w:rFonts w:ascii="Times New Roman" w:hAnsi="Times New Roman" w:cs="Times New Roman"/>
          <w:b/>
          <w:color w:val="000000" w:themeColor="text1"/>
          <w:sz w:val="28"/>
          <w:szCs w:val="28"/>
          <w:lang w:val="nl-NL"/>
        </w:rPr>
        <w:t xml:space="preserve">DANH MỤC </w:t>
      </w:r>
      <w:r w:rsidRPr="00F35779">
        <w:rPr>
          <w:rFonts w:ascii="Times New Roman" w:hAnsi="Times New Roman" w:cs="Times New Roman"/>
          <w:b/>
          <w:color w:val="000000" w:themeColor="text1"/>
          <w:spacing w:val="-6"/>
          <w:sz w:val="28"/>
          <w:szCs w:val="28"/>
          <w:lang w:val="vi-VN"/>
        </w:rPr>
        <w:t xml:space="preserve">THỦ TỤC HÀNH CHÍNH </w:t>
      </w:r>
      <w:r w:rsidRPr="00F35779">
        <w:rPr>
          <w:rFonts w:ascii="Times New Roman" w:hAnsi="Times New Roman" w:cs="Times New Roman"/>
          <w:b/>
          <w:color w:val="000000" w:themeColor="text1"/>
          <w:sz w:val="28"/>
          <w:szCs w:val="28"/>
          <w:lang w:val="vi-VN"/>
        </w:rPr>
        <w:t xml:space="preserve">ĐƯỢC SỬA ĐỔI, BỔ SUNG, BÃI BỎ TRONG LĨNH VỰC ĐẦU TƯ </w:t>
      </w:r>
    </w:p>
    <w:p w14:paraId="37B4C2D2" w14:textId="00EAEE91" w:rsidR="00BA5C5E" w:rsidRPr="00F35779" w:rsidRDefault="00BA5C5E" w:rsidP="00DC3FF6">
      <w:pPr>
        <w:spacing w:after="0" w:line="240" w:lineRule="auto"/>
        <w:ind w:right="-285"/>
        <w:jc w:val="center"/>
        <w:rPr>
          <w:rFonts w:ascii="Times New Roman" w:hAnsi="Times New Roman" w:cs="Times New Roman"/>
          <w:b/>
          <w:color w:val="000000" w:themeColor="text1"/>
          <w:spacing w:val="-4"/>
          <w:sz w:val="28"/>
          <w:szCs w:val="28"/>
          <w:lang w:val="vi-VN"/>
        </w:rPr>
      </w:pPr>
      <w:r w:rsidRPr="00F35779">
        <w:rPr>
          <w:rFonts w:ascii="Times New Roman" w:hAnsi="Times New Roman" w:cs="Times New Roman"/>
          <w:b/>
          <w:color w:val="000000" w:themeColor="text1"/>
          <w:sz w:val="28"/>
          <w:szCs w:val="28"/>
          <w:lang w:val="vi-VN"/>
        </w:rPr>
        <w:t>THEO PHƯƠNG THỨC ĐỐI TÁC CÔNG TƯ</w:t>
      </w:r>
      <w:r w:rsidR="00A629BE" w:rsidRPr="00F35779">
        <w:rPr>
          <w:rFonts w:ascii="Times New Roman" w:hAnsi="Times New Roman" w:cs="Times New Roman"/>
          <w:b/>
          <w:color w:val="000000" w:themeColor="text1"/>
          <w:sz w:val="28"/>
          <w:szCs w:val="28"/>
          <w:lang w:val="vi-VN"/>
        </w:rPr>
        <w:t xml:space="preserve">, LĨNH VỰC </w:t>
      </w:r>
      <w:r w:rsidRPr="00F35779">
        <w:rPr>
          <w:rFonts w:ascii="Times New Roman" w:hAnsi="Times New Roman" w:cs="Times New Roman"/>
          <w:b/>
          <w:color w:val="000000" w:themeColor="text1"/>
          <w:sz w:val="28"/>
          <w:szCs w:val="28"/>
          <w:lang w:val="vi-VN"/>
        </w:rPr>
        <w:t>ĐẤU THẦU LỰA CHỌN NHÀ ĐẦU TƯ</w:t>
      </w:r>
      <w:r w:rsidRPr="00F35779">
        <w:rPr>
          <w:rFonts w:ascii="Times New Roman" w:hAnsi="Times New Roman" w:cs="Times New Roman"/>
          <w:b/>
          <w:bCs/>
          <w:color w:val="000000" w:themeColor="text1"/>
          <w:sz w:val="28"/>
          <w:szCs w:val="28"/>
          <w:lang w:val="vi-VN"/>
        </w:rPr>
        <w:t xml:space="preserve"> </w:t>
      </w:r>
      <w:r w:rsidRPr="00F35779">
        <w:rPr>
          <w:rFonts w:ascii="Times New Roman" w:hAnsi="Times New Roman" w:cs="Times New Roman"/>
          <w:b/>
          <w:color w:val="000000" w:themeColor="text1"/>
          <w:sz w:val="28"/>
          <w:szCs w:val="28"/>
          <w:lang w:val="vi-VN"/>
        </w:rPr>
        <w:t>THUỘC PHẠM VI CHỨC NĂNG QUẢN LÝ CỦA NGÀNH TÀI CHÍNH</w:t>
      </w:r>
      <w:r w:rsidRPr="00F35779">
        <w:rPr>
          <w:rFonts w:ascii="Times New Roman" w:hAnsi="Times New Roman" w:cs="Times New Roman"/>
          <w:b/>
          <w:color w:val="000000" w:themeColor="text1"/>
          <w:spacing w:val="-4"/>
          <w:sz w:val="28"/>
          <w:szCs w:val="28"/>
          <w:lang w:val="vi-VN"/>
        </w:rPr>
        <w:t xml:space="preserve"> TỈNH ĐỒNG NAI</w:t>
      </w:r>
    </w:p>
    <w:p w14:paraId="79914888" w14:textId="53C1C9A2" w:rsidR="00327687" w:rsidRPr="00F35779" w:rsidRDefault="00DC3FF6" w:rsidP="00DC3FF6">
      <w:pPr>
        <w:spacing w:after="0" w:line="240" w:lineRule="auto"/>
        <w:ind w:right="-285"/>
        <w:jc w:val="center"/>
        <w:rPr>
          <w:rFonts w:ascii="Times New Roman" w:hAnsi="Times New Roman" w:cs="Times New Roman"/>
          <w:i/>
          <w:color w:val="000000" w:themeColor="text1"/>
          <w:sz w:val="28"/>
          <w:szCs w:val="28"/>
          <w:lang w:val="vi-VN"/>
        </w:rPr>
      </w:pPr>
      <w:r w:rsidRPr="00F35779">
        <w:rPr>
          <w:rFonts w:ascii="Times New Roman" w:hAnsi="Times New Roman" w:cs="Times New Roman"/>
          <w:i/>
          <w:color w:val="000000" w:themeColor="text1"/>
          <w:sz w:val="28"/>
          <w:szCs w:val="28"/>
          <w:lang w:val="vi-VN"/>
        </w:rPr>
        <w:t xml:space="preserve"> </w:t>
      </w:r>
      <w:r w:rsidR="00327687" w:rsidRPr="00F35779">
        <w:rPr>
          <w:rFonts w:ascii="Times New Roman" w:hAnsi="Times New Roman" w:cs="Times New Roman"/>
          <w:i/>
          <w:color w:val="000000" w:themeColor="text1"/>
          <w:sz w:val="28"/>
          <w:szCs w:val="28"/>
          <w:lang w:val="vi-VN"/>
        </w:rPr>
        <w:t xml:space="preserve">(Ban hành kèm theo Quyết định số </w:t>
      </w:r>
      <w:r w:rsidR="00B96874" w:rsidRPr="00F35779">
        <w:rPr>
          <w:rFonts w:ascii="Times New Roman" w:hAnsi="Times New Roman" w:cs="Times New Roman"/>
          <w:i/>
          <w:color w:val="000000" w:themeColor="text1"/>
          <w:sz w:val="28"/>
          <w:szCs w:val="28"/>
          <w:lang w:val="vi-VN"/>
        </w:rPr>
        <w:t xml:space="preserve">  </w:t>
      </w:r>
      <w:r w:rsidR="00F35779" w:rsidRPr="00F35779">
        <w:rPr>
          <w:rFonts w:ascii="Times New Roman" w:hAnsi="Times New Roman" w:cs="Times New Roman"/>
          <w:i/>
          <w:color w:val="000000" w:themeColor="text1"/>
          <w:sz w:val="28"/>
          <w:szCs w:val="28"/>
          <w:lang w:val="vi-VN"/>
        </w:rPr>
        <w:t xml:space="preserve">    </w:t>
      </w:r>
      <w:r w:rsidR="00B96874" w:rsidRPr="00F35779">
        <w:rPr>
          <w:rFonts w:ascii="Times New Roman" w:hAnsi="Times New Roman" w:cs="Times New Roman"/>
          <w:i/>
          <w:color w:val="000000" w:themeColor="text1"/>
          <w:sz w:val="28"/>
          <w:szCs w:val="28"/>
          <w:lang w:val="vi-VN"/>
        </w:rPr>
        <w:t xml:space="preserve">   </w:t>
      </w:r>
      <w:r w:rsidR="00BD6BF8" w:rsidRPr="00F35779">
        <w:rPr>
          <w:rFonts w:ascii="Times New Roman" w:hAnsi="Times New Roman" w:cs="Times New Roman"/>
          <w:bCs/>
          <w:i/>
          <w:iCs/>
          <w:color w:val="000000" w:themeColor="text1"/>
          <w:sz w:val="28"/>
          <w:szCs w:val="28"/>
          <w:lang w:val="vi-VN"/>
        </w:rPr>
        <w:t>/QĐ-UBND</w:t>
      </w:r>
      <w:r w:rsidR="00BD6BF8" w:rsidRPr="00F35779">
        <w:rPr>
          <w:rFonts w:ascii="Times New Roman" w:hAnsi="Times New Roman" w:cs="Times New Roman"/>
          <w:i/>
          <w:color w:val="000000" w:themeColor="text1"/>
          <w:sz w:val="28"/>
          <w:szCs w:val="28"/>
          <w:lang w:val="vi-VN"/>
        </w:rPr>
        <w:t xml:space="preserve"> </w:t>
      </w:r>
      <w:r w:rsidR="00327687" w:rsidRPr="00F35779">
        <w:rPr>
          <w:rFonts w:ascii="Times New Roman" w:hAnsi="Times New Roman" w:cs="Times New Roman"/>
          <w:i/>
          <w:color w:val="000000" w:themeColor="text1"/>
          <w:sz w:val="28"/>
          <w:szCs w:val="28"/>
          <w:lang w:val="vi-VN"/>
        </w:rPr>
        <w:t>ngày</w:t>
      </w:r>
      <w:r w:rsidR="00C54EB7" w:rsidRPr="00F35779">
        <w:rPr>
          <w:rFonts w:ascii="Times New Roman" w:hAnsi="Times New Roman" w:cs="Times New Roman"/>
          <w:i/>
          <w:color w:val="000000" w:themeColor="text1"/>
          <w:sz w:val="28"/>
          <w:szCs w:val="28"/>
          <w:lang w:val="vi-VN"/>
        </w:rPr>
        <w:t xml:space="preserve"> </w:t>
      </w:r>
      <w:r w:rsidR="00B96874" w:rsidRPr="00F35779">
        <w:rPr>
          <w:rFonts w:ascii="Times New Roman" w:hAnsi="Times New Roman" w:cs="Times New Roman"/>
          <w:i/>
          <w:color w:val="000000" w:themeColor="text1"/>
          <w:sz w:val="28"/>
          <w:szCs w:val="28"/>
          <w:lang w:val="vi-VN"/>
        </w:rPr>
        <w:t xml:space="preserve">  </w:t>
      </w:r>
      <w:r w:rsidR="00C54EB7" w:rsidRPr="00F35779">
        <w:rPr>
          <w:rFonts w:ascii="Times New Roman" w:hAnsi="Times New Roman" w:cs="Times New Roman"/>
          <w:i/>
          <w:color w:val="000000" w:themeColor="text1"/>
          <w:sz w:val="28"/>
          <w:szCs w:val="28"/>
          <w:lang w:val="vi-VN"/>
        </w:rPr>
        <w:t xml:space="preserve"> </w:t>
      </w:r>
      <w:r w:rsidR="00327687" w:rsidRPr="00F35779">
        <w:rPr>
          <w:rFonts w:ascii="Times New Roman" w:hAnsi="Times New Roman" w:cs="Times New Roman"/>
          <w:i/>
          <w:color w:val="000000" w:themeColor="text1"/>
          <w:sz w:val="28"/>
          <w:szCs w:val="28"/>
          <w:lang w:val="vi-VN"/>
        </w:rPr>
        <w:t>tháng</w:t>
      </w:r>
      <w:r w:rsidR="005E5DAD" w:rsidRPr="00F35779">
        <w:rPr>
          <w:rFonts w:ascii="Times New Roman" w:hAnsi="Times New Roman" w:cs="Times New Roman"/>
          <w:i/>
          <w:color w:val="000000" w:themeColor="text1"/>
          <w:sz w:val="28"/>
          <w:szCs w:val="28"/>
          <w:lang w:val="vi-VN"/>
        </w:rPr>
        <w:t xml:space="preserve">  </w:t>
      </w:r>
      <w:r w:rsidR="00B96874" w:rsidRPr="00F35779">
        <w:rPr>
          <w:rFonts w:ascii="Times New Roman" w:hAnsi="Times New Roman" w:cs="Times New Roman"/>
          <w:i/>
          <w:color w:val="000000" w:themeColor="text1"/>
          <w:sz w:val="28"/>
          <w:szCs w:val="28"/>
          <w:lang w:val="vi-VN"/>
        </w:rPr>
        <w:t xml:space="preserve">  </w:t>
      </w:r>
      <w:r w:rsidR="005E5DAD" w:rsidRPr="00F35779">
        <w:rPr>
          <w:rFonts w:ascii="Times New Roman" w:hAnsi="Times New Roman" w:cs="Times New Roman"/>
          <w:i/>
          <w:color w:val="000000" w:themeColor="text1"/>
          <w:sz w:val="28"/>
          <w:szCs w:val="28"/>
          <w:lang w:val="vi-VN"/>
        </w:rPr>
        <w:t xml:space="preserve"> </w:t>
      </w:r>
      <w:r w:rsidR="00327687" w:rsidRPr="00F35779">
        <w:rPr>
          <w:rFonts w:ascii="Times New Roman" w:hAnsi="Times New Roman" w:cs="Times New Roman"/>
          <w:i/>
          <w:color w:val="000000" w:themeColor="text1"/>
          <w:sz w:val="28"/>
          <w:szCs w:val="28"/>
          <w:lang w:val="vi-VN"/>
        </w:rPr>
        <w:t>năm 202</w:t>
      </w:r>
      <w:r w:rsidR="00B4192B" w:rsidRPr="00F35779">
        <w:rPr>
          <w:rFonts w:ascii="Times New Roman" w:hAnsi="Times New Roman" w:cs="Times New Roman"/>
          <w:i/>
          <w:color w:val="000000" w:themeColor="text1"/>
          <w:sz w:val="28"/>
          <w:szCs w:val="28"/>
          <w:lang w:val="vi-VN"/>
        </w:rPr>
        <w:t>5</w:t>
      </w:r>
      <w:r w:rsidR="00327687" w:rsidRPr="00F35779">
        <w:rPr>
          <w:rFonts w:ascii="Times New Roman" w:hAnsi="Times New Roman" w:cs="Times New Roman"/>
          <w:i/>
          <w:color w:val="000000" w:themeColor="text1"/>
          <w:sz w:val="28"/>
          <w:szCs w:val="28"/>
          <w:lang w:val="vi-VN"/>
        </w:rPr>
        <w:t xml:space="preserve"> của Chủ tịch UBND tỉnh Đồng Nai)</w:t>
      </w:r>
    </w:p>
    <w:p w14:paraId="559883C3" w14:textId="77777777" w:rsidR="00327687" w:rsidRPr="00F35779" w:rsidRDefault="00327687" w:rsidP="007B7327">
      <w:pPr>
        <w:spacing w:after="0" w:line="240" w:lineRule="auto"/>
        <w:jc w:val="center"/>
        <w:rPr>
          <w:rFonts w:ascii="Times New Roman" w:hAnsi="Times New Roman" w:cs="Times New Roman"/>
          <w:b/>
          <w:color w:val="000000" w:themeColor="text1"/>
          <w:sz w:val="28"/>
          <w:szCs w:val="28"/>
          <w:lang w:val="vi-VN"/>
        </w:rPr>
      </w:pPr>
      <w:r w:rsidRPr="00F35779">
        <w:rPr>
          <w:rFonts w:ascii="Times New Roman" w:hAnsi="Times New Roman" w:cs="Times New Roman"/>
          <w:b/>
          <w:noProof/>
          <w:color w:val="000000" w:themeColor="text1"/>
          <w:sz w:val="28"/>
          <w:szCs w:val="28"/>
        </w:rPr>
        <mc:AlternateContent>
          <mc:Choice Requires="wps">
            <w:drawing>
              <wp:anchor distT="0" distB="0" distL="114300" distR="114300" simplePos="0" relativeHeight="251663360" behindDoc="0" locked="0" layoutInCell="1" allowOverlap="1" wp14:anchorId="2C34B758" wp14:editId="49EEE885">
                <wp:simplePos x="0" y="0"/>
                <wp:positionH relativeFrom="column">
                  <wp:posOffset>3263265</wp:posOffset>
                </wp:positionH>
                <wp:positionV relativeFrom="paragraph">
                  <wp:posOffset>94167</wp:posOffset>
                </wp:positionV>
                <wp:extent cx="243840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2438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42D34B" id="Straight Connector 1"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95pt,7.4pt" to="448.95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" strokecolor="black [3040]"/>
            </w:pict>
          </mc:Fallback>
        </mc:AlternateContent>
      </w:r>
    </w:p>
    <w:p w14:paraId="5643C5B9" w14:textId="26512770" w:rsidR="00386DC9" w:rsidRPr="00F35779" w:rsidRDefault="00B4716D" w:rsidP="00017C87">
      <w:pPr>
        <w:spacing w:before="120" w:after="120" w:line="240" w:lineRule="auto"/>
        <w:ind w:left="-851" w:firstLine="720"/>
        <w:jc w:val="both"/>
        <w:rPr>
          <w:rFonts w:ascii="Times New Roman" w:hAnsi="Times New Roman" w:cs="Times New Roman"/>
          <w:b/>
          <w:color w:val="000000" w:themeColor="text1"/>
          <w:sz w:val="28"/>
          <w:szCs w:val="28"/>
          <w:lang w:val="vi-VN"/>
        </w:rPr>
      </w:pPr>
      <w:r w:rsidRPr="00F35779">
        <w:rPr>
          <w:rFonts w:ascii="Times New Roman" w:hAnsi="Times New Roman" w:cs="Times New Roman"/>
          <w:b/>
          <w:color w:val="000000" w:themeColor="text1"/>
          <w:sz w:val="28"/>
          <w:szCs w:val="28"/>
          <w:lang w:val="vi-VN"/>
        </w:rPr>
        <w:t xml:space="preserve">A. </w:t>
      </w:r>
      <w:r w:rsidR="00996D49" w:rsidRPr="00F35779">
        <w:rPr>
          <w:rFonts w:ascii="Times New Roman" w:hAnsi="Times New Roman" w:cs="Times New Roman"/>
          <w:b/>
          <w:color w:val="000000" w:themeColor="text1"/>
          <w:sz w:val="28"/>
          <w:szCs w:val="28"/>
          <w:lang w:val="vi-VN"/>
        </w:rPr>
        <w:t xml:space="preserve">DANH MỤC THỦ TỤC HÀNH CHÍNH </w:t>
      </w:r>
      <w:r w:rsidR="00D5510D" w:rsidRPr="00F35779">
        <w:rPr>
          <w:rFonts w:ascii="Times New Roman" w:hAnsi="Times New Roman" w:cs="Times New Roman"/>
          <w:b/>
          <w:color w:val="000000" w:themeColor="text1"/>
          <w:sz w:val="28"/>
          <w:szCs w:val="30"/>
          <w:lang w:val="vi-VN"/>
        </w:rPr>
        <w:t xml:space="preserve">ĐƯỢC </w:t>
      </w:r>
      <w:r w:rsidR="00D5510D" w:rsidRPr="00F35779">
        <w:rPr>
          <w:rFonts w:ascii="Times New Roman" w:hAnsi="Times New Roman" w:cs="Times New Roman"/>
          <w:b/>
          <w:color w:val="000000" w:themeColor="text1"/>
          <w:sz w:val="28"/>
          <w:szCs w:val="28"/>
          <w:lang w:val="vi-VN"/>
        </w:rPr>
        <w:t xml:space="preserve">SỬA ĐỔI, BỔ SUNG </w:t>
      </w:r>
      <w:r w:rsidR="00996D49" w:rsidRPr="00F35779">
        <w:rPr>
          <w:rFonts w:ascii="Times New Roman" w:hAnsi="Times New Roman" w:cs="Times New Roman"/>
          <w:b/>
          <w:color w:val="000000" w:themeColor="text1"/>
          <w:sz w:val="28"/>
          <w:szCs w:val="28"/>
          <w:lang w:val="vi-VN"/>
        </w:rPr>
        <w:t xml:space="preserve">THUỘC THẨM QUYỀN GIẢI QUYẾT CỦA </w:t>
      </w:r>
      <w:r w:rsidR="003239EA" w:rsidRPr="00F35779">
        <w:rPr>
          <w:rFonts w:ascii="Times New Roman" w:hAnsi="Times New Roman" w:cs="Times New Roman"/>
          <w:b/>
          <w:color w:val="000000" w:themeColor="text1"/>
          <w:sz w:val="28"/>
          <w:szCs w:val="28"/>
          <w:lang w:val="vi-VN"/>
        </w:rPr>
        <w:t>SỞ TÀI CHÍNH</w:t>
      </w:r>
      <w:r w:rsidR="004913B4" w:rsidRPr="00F35779">
        <w:rPr>
          <w:rFonts w:ascii="Times New Roman" w:hAnsi="Times New Roman" w:cs="Times New Roman"/>
          <w:b/>
          <w:color w:val="000000" w:themeColor="text1"/>
          <w:sz w:val="28"/>
          <w:szCs w:val="28"/>
          <w:lang w:val="vi-VN"/>
        </w:rPr>
        <w:t>,</w:t>
      </w:r>
      <w:r w:rsidR="002474E7" w:rsidRPr="00F35779">
        <w:rPr>
          <w:rFonts w:ascii="Times New Roman" w:hAnsi="Times New Roman" w:cs="Times New Roman"/>
          <w:b/>
          <w:color w:val="000000" w:themeColor="text1"/>
          <w:sz w:val="28"/>
          <w:szCs w:val="28"/>
          <w:lang w:val="vi-VN"/>
        </w:rPr>
        <w:t xml:space="preserve"> </w:t>
      </w:r>
      <w:r w:rsidR="00FD7ABA" w:rsidRPr="00F35779">
        <w:rPr>
          <w:rFonts w:ascii="Times New Roman" w:hAnsi="Times New Roman" w:cs="Times New Roman"/>
          <w:b/>
          <w:color w:val="000000" w:themeColor="text1"/>
          <w:sz w:val="28"/>
          <w:szCs w:val="28"/>
          <w:lang w:val="vi-VN"/>
        </w:rPr>
        <w:t>CƠ QUAN CHUYÊN MÔN CẤP TỈNH,</w:t>
      </w:r>
      <w:r w:rsidR="002474E7" w:rsidRPr="00F35779">
        <w:rPr>
          <w:rFonts w:ascii="Times New Roman" w:hAnsi="Times New Roman" w:cs="Times New Roman"/>
          <w:b/>
          <w:color w:val="000000" w:themeColor="text1"/>
          <w:sz w:val="28"/>
          <w:szCs w:val="28"/>
          <w:lang w:val="vi-VN"/>
        </w:rPr>
        <w:t xml:space="preserve"> BAN QUẢN LÝ CÁC KHU CÔNG NGHIỆP, KHU KINH TẾ</w:t>
      </w:r>
    </w:p>
    <w:tbl>
      <w:tblPr>
        <w:tblStyle w:val="TableGrid"/>
        <w:tblW w:w="15480" w:type="dxa"/>
        <w:tblInd w:w="-815" w:type="dxa"/>
        <w:tblLayout w:type="fixed"/>
        <w:tblLook w:val="04A0" w:firstRow="1" w:lastRow="0" w:firstColumn="1" w:lastColumn="0" w:noHBand="0" w:noVBand="1"/>
      </w:tblPr>
      <w:tblGrid>
        <w:gridCol w:w="810"/>
        <w:gridCol w:w="1276"/>
        <w:gridCol w:w="1244"/>
        <w:gridCol w:w="2016"/>
        <w:gridCol w:w="2268"/>
        <w:gridCol w:w="1656"/>
        <w:gridCol w:w="1179"/>
        <w:gridCol w:w="2151"/>
        <w:gridCol w:w="826"/>
        <w:gridCol w:w="2054"/>
      </w:tblGrid>
      <w:tr w:rsidR="00F35779" w:rsidRPr="00F600EF" w14:paraId="0C7F0394" w14:textId="77777777" w:rsidTr="00134095">
        <w:tc>
          <w:tcPr>
            <w:tcW w:w="810" w:type="dxa"/>
            <w:vAlign w:val="center"/>
          </w:tcPr>
          <w:p w14:paraId="01051C7C" w14:textId="39F405C5" w:rsidR="00DB2E35" w:rsidRPr="00F600EF" w:rsidRDefault="00DB2E35" w:rsidP="0072248F">
            <w:pPr>
              <w:widowControl w:val="0"/>
              <w:spacing w:after="120" w:line="240" w:lineRule="auto"/>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S</w:t>
            </w:r>
            <w:r w:rsidR="00F35779" w:rsidRPr="00F600EF">
              <w:rPr>
                <w:rFonts w:ascii="Times New Roman" w:hAnsi="Times New Roman" w:cs="Times New Roman"/>
                <w:b/>
                <w:color w:val="000000" w:themeColor="text1"/>
                <w:sz w:val="26"/>
                <w:szCs w:val="26"/>
              </w:rPr>
              <w:t>TT</w:t>
            </w:r>
          </w:p>
        </w:tc>
        <w:tc>
          <w:tcPr>
            <w:tcW w:w="1276" w:type="dxa"/>
            <w:vAlign w:val="center"/>
          </w:tcPr>
          <w:p w14:paraId="3C225F18" w14:textId="77777777" w:rsidR="00DB2E35" w:rsidRPr="00F600EF" w:rsidRDefault="00DB2E35" w:rsidP="003B11F0">
            <w:pPr>
              <w:widowControl w:val="0"/>
              <w:spacing w:after="120" w:line="240" w:lineRule="auto"/>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Mã TTHC</w:t>
            </w:r>
          </w:p>
        </w:tc>
        <w:tc>
          <w:tcPr>
            <w:tcW w:w="1244" w:type="dxa"/>
            <w:vAlign w:val="center"/>
          </w:tcPr>
          <w:p w14:paraId="0DA6EF58" w14:textId="77777777" w:rsidR="00DB2E35" w:rsidRPr="00F600EF" w:rsidRDefault="00DB2E35" w:rsidP="003B11F0">
            <w:pPr>
              <w:widowControl w:val="0"/>
              <w:spacing w:after="120" w:line="240" w:lineRule="auto"/>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Tên hành chính</w:t>
            </w:r>
          </w:p>
        </w:tc>
        <w:tc>
          <w:tcPr>
            <w:tcW w:w="2016" w:type="dxa"/>
            <w:vAlign w:val="center"/>
          </w:tcPr>
          <w:p w14:paraId="5838B6D1" w14:textId="77777777" w:rsidR="00DB2E35" w:rsidRPr="00F600EF" w:rsidRDefault="00DB2E35" w:rsidP="003B11F0">
            <w:pPr>
              <w:widowControl w:val="0"/>
              <w:spacing w:after="120" w:line="240" w:lineRule="auto"/>
              <w:ind w:left="56" w:right="45"/>
              <w:jc w:val="center"/>
              <w:rPr>
                <w:rFonts w:ascii="Times New Roman" w:hAnsi="Times New Roman" w:cs="Times New Roman"/>
                <w:b/>
                <w:bCs/>
                <w:color w:val="000000" w:themeColor="text1"/>
                <w:sz w:val="26"/>
                <w:szCs w:val="26"/>
              </w:rPr>
            </w:pPr>
            <w:r w:rsidRPr="00F600EF">
              <w:rPr>
                <w:rFonts w:ascii="Times New Roman" w:hAnsi="Times New Roman" w:cs="Times New Roman"/>
                <w:b/>
                <w:bCs/>
                <w:color w:val="000000" w:themeColor="text1"/>
                <w:sz w:val="26"/>
                <w:szCs w:val="26"/>
              </w:rPr>
              <w:t>Thời hạn giải quyết</w:t>
            </w:r>
          </w:p>
        </w:tc>
        <w:tc>
          <w:tcPr>
            <w:tcW w:w="2268" w:type="dxa"/>
            <w:vAlign w:val="center"/>
          </w:tcPr>
          <w:p w14:paraId="12CA6471" w14:textId="77777777" w:rsidR="00DB2E35" w:rsidRPr="00F600EF" w:rsidRDefault="00DB2E35" w:rsidP="003B11F0">
            <w:pPr>
              <w:widowControl w:val="0"/>
              <w:spacing w:after="120" w:line="240" w:lineRule="auto"/>
              <w:jc w:val="center"/>
              <w:rPr>
                <w:rFonts w:ascii="Times New Roman" w:hAnsi="Times New Roman" w:cs="Times New Roman"/>
                <w:b/>
                <w:bCs/>
                <w:color w:val="000000" w:themeColor="text1"/>
                <w:sz w:val="26"/>
                <w:szCs w:val="26"/>
              </w:rPr>
            </w:pPr>
            <w:r w:rsidRPr="00F600EF">
              <w:rPr>
                <w:rFonts w:ascii="Times New Roman" w:hAnsi="Times New Roman" w:cs="Times New Roman"/>
                <w:b/>
                <w:bCs/>
                <w:color w:val="000000" w:themeColor="text1"/>
                <w:sz w:val="26"/>
                <w:szCs w:val="26"/>
              </w:rPr>
              <w:t>Cách thức và Địa điểm thực hiện</w:t>
            </w:r>
          </w:p>
        </w:tc>
        <w:tc>
          <w:tcPr>
            <w:tcW w:w="1656" w:type="dxa"/>
            <w:vAlign w:val="center"/>
          </w:tcPr>
          <w:p w14:paraId="797C07D5" w14:textId="77777777" w:rsidR="00DB2E35" w:rsidRPr="00F600EF" w:rsidRDefault="00DB2E35" w:rsidP="003B11F0">
            <w:pPr>
              <w:widowControl w:val="0"/>
              <w:spacing w:after="120" w:line="240" w:lineRule="auto"/>
              <w:jc w:val="center"/>
              <w:rPr>
                <w:rFonts w:ascii="Times New Roman" w:hAnsi="Times New Roman" w:cs="Times New Roman"/>
                <w:b/>
                <w:color w:val="000000" w:themeColor="text1"/>
                <w:sz w:val="26"/>
                <w:szCs w:val="26"/>
              </w:rPr>
            </w:pPr>
            <w:r w:rsidRPr="00F600EF">
              <w:rPr>
                <w:rFonts w:ascii="Times New Roman" w:hAnsi="Times New Roman" w:cs="Times New Roman"/>
                <w:b/>
                <w:bCs/>
                <w:color w:val="000000" w:themeColor="text1"/>
                <w:sz w:val="26"/>
                <w:szCs w:val="26"/>
              </w:rPr>
              <w:t>Cơ quan thực hiện</w:t>
            </w:r>
          </w:p>
        </w:tc>
        <w:tc>
          <w:tcPr>
            <w:tcW w:w="1179" w:type="dxa"/>
            <w:vAlign w:val="center"/>
          </w:tcPr>
          <w:p w14:paraId="26456CD8" w14:textId="77777777" w:rsidR="00DB2E35" w:rsidRPr="00F600EF" w:rsidRDefault="00DB2E35" w:rsidP="003B11F0">
            <w:pPr>
              <w:widowControl w:val="0"/>
              <w:spacing w:after="120" w:line="240" w:lineRule="auto"/>
              <w:jc w:val="center"/>
              <w:rPr>
                <w:rFonts w:ascii="Times New Roman" w:hAnsi="Times New Roman" w:cs="Times New Roman"/>
                <w:b/>
                <w:bCs/>
                <w:color w:val="000000" w:themeColor="text1"/>
                <w:sz w:val="26"/>
                <w:szCs w:val="26"/>
              </w:rPr>
            </w:pPr>
            <w:r w:rsidRPr="00F600EF">
              <w:rPr>
                <w:rFonts w:ascii="Times New Roman" w:hAnsi="Times New Roman" w:cs="Times New Roman"/>
                <w:b/>
                <w:bCs/>
                <w:color w:val="000000" w:themeColor="text1"/>
                <w:sz w:val="26"/>
                <w:szCs w:val="26"/>
              </w:rPr>
              <w:t>Phí, lệ phí</w:t>
            </w:r>
          </w:p>
          <w:p w14:paraId="506D54B0" w14:textId="77777777" w:rsidR="00DB2E35" w:rsidRPr="00F600EF" w:rsidRDefault="00DB2E35" w:rsidP="003B11F0">
            <w:pPr>
              <w:widowControl w:val="0"/>
              <w:spacing w:after="120" w:line="240" w:lineRule="auto"/>
              <w:jc w:val="center"/>
              <w:rPr>
                <w:rFonts w:ascii="Times New Roman" w:hAnsi="Times New Roman" w:cs="Times New Roman"/>
                <w:b/>
                <w:color w:val="000000" w:themeColor="text1"/>
                <w:sz w:val="26"/>
                <w:szCs w:val="26"/>
              </w:rPr>
            </w:pPr>
            <w:r w:rsidRPr="00F600EF">
              <w:rPr>
                <w:rFonts w:ascii="Times New Roman" w:hAnsi="Times New Roman" w:cs="Times New Roman"/>
                <w:b/>
                <w:bCs/>
                <w:color w:val="000000" w:themeColor="text1"/>
                <w:sz w:val="26"/>
                <w:szCs w:val="26"/>
              </w:rPr>
              <w:t>(nếu có)</w:t>
            </w:r>
          </w:p>
        </w:tc>
        <w:tc>
          <w:tcPr>
            <w:tcW w:w="2151" w:type="dxa"/>
            <w:vAlign w:val="center"/>
          </w:tcPr>
          <w:p w14:paraId="0D56C2F3" w14:textId="77777777" w:rsidR="00DB2E35" w:rsidRPr="00F600EF" w:rsidRDefault="00DB2E35" w:rsidP="003B11F0">
            <w:pPr>
              <w:widowControl w:val="0"/>
              <w:spacing w:after="120" w:line="240" w:lineRule="auto"/>
              <w:jc w:val="center"/>
              <w:rPr>
                <w:rFonts w:ascii="Times New Roman" w:hAnsi="Times New Roman" w:cs="Times New Roman"/>
                <w:b/>
                <w:color w:val="000000" w:themeColor="text1"/>
                <w:sz w:val="26"/>
                <w:szCs w:val="26"/>
              </w:rPr>
            </w:pPr>
            <w:r w:rsidRPr="00F600EF">
              <w:rPr>
                <w:rFonts w:ascii="Times New Roman" w:hAnsi="Times New Roman" w:cs="Times New Roman"/>
                <w:b/>
                <w:bCs/>
                <w:color w:val="000000" w:themeColor="text1"/>
                <w:sz w:val="26"/>
                <w:szCs w:val="26"/>
              </w:rPr>
              <w:t>Căn cứ pháp lý</w:t>
            </w:r>
          </w:p>
        </w:tc>
        <w:tc>
          <w:tcPr>
            <w:tcW w:w="826" w:type="dxa"/>
            <w:vAlign w:val="center"/>
          </w:tcPr>
          <w:p w14:paraId="0913527F" w14:textId="3DB6C10F" w:rsidR="00DB2E35" w:rsidRPr="00F600EF" w:rsidRDefault="00DB2E35" w:rsidP="003B11F0">
            <w:pPr>
              <w:widowControl w:val="0"/>
              <w:spacing w:after="120" w:line="240" w:lineRule="auto"/>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DVCTT</w:t>
            </w:r>
          </w:p>
        </w:tc>
        <w:tc>
          <w:tcPr>
            <w:tcW w:w="2054" w:type="dxa"/>
            <w:vAlign w:val="center"/>
          </w:tcPr>
          <w:p w14:paraId="5481A40A" w14:textId="26EA6437" w:rsidR="00DB2E35" w:rsidRPr="00F600EF" w:rsidRDefault="00DB2E35" w:rsidP="003B11F0">
            <w:pPr>
              <w:widowControl w:val="0"/>
              <w:spacing w:after="120" w:line="240" w:lineRule="auto"/>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Ghi chú</w:t>
            </w:r>
          </w:p>
        </w:tc>
      </w:tr>
      <w:tr w:rsidR="00F35779" w:rsidRPr="00F600EF" w14:paraId="3404FA53" w14:textId="77777777" w:rsidTr="00F35779">
        <w:tc>
          <w:tcPr>
            <w:tcW w:w="810" w:type="dxa"/>
          </w:tcPr>
          <w:p w14:paraId="78DB346E" w14:textId="7C20865F" w:rsidR="00DB315B" w:rsidRPr="00F600EF" w:rsidRDefault="00F00AC4" w:rsidP="0072248F">
            <w:pPr>
              <w:widowControl w:val="0"/>
              <w:spacing w:after="120" w:line="240" w:lineRule="auto"/>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 xml:space="preserve">  </w:t>
            </w:r>
            <w:r w:rsidR="003644E5" w:rsidRPr="00F600EF">
              <w:rPr>
                <w:rFonts w:ascii="Times New Roman" w:hAnsi="Times New Roman" w:cs="Times New Roman"/>
                <w:b/>
                <w:color w:val="000000" w:themeColor="text1"/>
                <w:sz w:val="26"/>
                <w:szCs w:val="26"/>
              </w:rPr>
              <w:t xml:space="preserve"> I</w:t>
            </w:r>
          </w:p>
        </w:tc>
        <w:tc>
          <w:tcPr>
            <w:tcW w:w="14670" w:type="dxa"/>
            <w:gridSpan w:val="9"/>
          </w:tcPr>
          <w:p w14:paraId="34B58D92" w14:textId="3BACE7D6" w:rsidR="00DB315B" w:rsidRPr="00F600EF" w:rsidRDefault="00DB315B" w:rsidP="0072248F">
            <w:pPr>
              <w:widowControl w:val="0"/>
              <w:spacing w:after="120" w:line="240" w:lineRule="auto"/>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 xml:space="preserve">Lĩnh vực </w:t>
            </w:r>
            <w:r w:rsidR="003644E5" w:rsidRPr="00F600EF">
              <w:rPr>
                <w:rFonts w:ascii="Times New Roman" w:hAnsi="Times New Roman" w:cs="Times New Roman"/>
                <w:b/>
                <w:color w:val="000000" w:themeColor="text1"/>
                <w:sz w:val="26"/>
                <w:szCs w:val="26"/>
              </w:rPr>
              <w:t>đầu tư theo phương thức đối tác công tư</w:t>
            </w:r>
          </w:p>
        </w:tc>
      </w:tr>
      <w:tr w:rsidR="00F35779" w:rsidRPr="00F600EF" w14:paraId="5EB5FBB2" w14:textId="77777777" w:rsidTr="00134095">
        <w:tc>
          <w:tcPr>
            <w:tcW w:w="810" w:type="dxa"/>
          </w:tcPr>
          <w:p w14:paraId="4C780B69" w14:textId="77777777" w:rsidR="00910A80" w:rsidRPr="00F600EF" w:rsidRDefault="00910A80" w:rsidP="0072248F">
            <w:pPr>
              <w:pStyle w:val="ListParagraph"/>
              <w:numPr>
                <w:ilvl w:val="0"/>
                <w:numId w:val="2"/>
              </w:numPr>
              <w:spacing w:after="120" w:line="240" w:lineRule="auto"/>
              <w:rPr>
                <w:rFonts w:ascii="Times New Roman" w:hAnsi="Times New Roman" w:cs="Times New Roman"/>
                <w:color w:val="000000" w:themeColor="text1"/>
                <w:sz w:val="26"/>
                <w:szCs w:val="26"/>
              </w:rPr>
            </w:pPr>
          </w:p>
        </w:tc>
        <w:tc>
          <w:tcPr>
            <w:tcW w:w="1276" w:type="dxa"/>
          </w:tcPr>
          <w:p w14:paraId="345AA35F" w14:textId="5888E3B7" w:rsidR="00910A80" w:rsidRPr="00F600EF" w:rsidRDefault="00D10855" w:rsidP="0072248F">
            <w:pPr>
              <w:pStyle w:val="ListParagraph"/>
              <w:spacing w:after="120" w:line="240" w:lineRule="auto"/>
              <w:ind w:left="0"/>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1.009491</w:t>
            </w:r>
          </w:p>
        </w:tc>
        <w:tc>
          <w:tcPr>
            <w:tcW w:w="1244" w:type="dxa"/>
          </w:tcPr>
          <w:p w14:paraId="143A4064" w14:textId="6E66156C" w:rsidR="00910A80" w:rsidRPr="00F600EF" w:rsidRDefault="00D10855" w:rsidP="0072248F">
            <w:pPr>
              <w:widowControl w:val="0"/>
              <w:spacing w:after="120" w:line="240" w:lineRule="auto"/>
              <w:rPr>
                <w:rFonts w:ascii="Times New Roman" w:hAnsi="Times New Roman" w:cs="Times New Roman"/>
                <w:color w:val="000000" w:themeColor="text1"/>
                <w:sz w:val="26"/>
                <w:szCs w:val="26"/>
                <w:lang w:val="pt-BR"/>
              </w:rPr>
            </w:pPr>
            <w:r w:rsidRPr="00F600EF">
              <w:rPr>
                <w:rFonts w:ascii="Times New Roman" w:hAnsi="Times New Roman" w:cs="Times New Roman"/>
                <w:bCs/>
                <w:color w:val="000000" w:themeColor="text1"/>
                <w:sz w:val="26"/>
                <w:szCs w:val="26"/>
                <w:shd w:val="clear" w:color="auto" w:fill="FFFFFF"/>
              </w:rPr>
              <w:t>Trình tự chuẩn bị dự án đầu tư do nhà đầu tư đề xuất</w:t>
            </w:r>
          </w:p>
        </w:tc>
        <w:tc>
          <w:tcPr>
            <w:tcW w:w="2016" w:type="dxa"/>
          </w:tcPr>
          <w:p w14:paraId="19C4FDBE" w14:textId="435B926D" w:rsidR="00D96A29" w:rsidRPr="00F600EF" w:rsidRDefault="001B06DB" w:rsidP="0072248F">
            <w:pPr>
              <w:widowControl w:val="0"/>
              <w:shd w:val="clear" w:color="auto" w:fill="FFFFFF"/>
              <w:spacing w:after="120" w:line="240" w:lineRule="auto"/>
              <w:rPr>
                <w:rFonts w:ascii="Times New Roman" w:hAnsi="Times New Roman" w:cs="Times New Roman"/>
                <w:color w:val="000000" w:themeColor="text1"/>
                <w:sz w:val="26"/>
                <w:szCs w:val="26"/>
                <w:lang w:val="pt-BR"/>
              </w:rPr>
            </w:pPr>
            <w:r w:rsidRPr="00F600EF">
              <w:rPr>
                <w:rFonts w:ascii="Times New Roman" w:hAnsi="Times New Roman" w:cs="Times New Roman"/>
                <w:color w:val="000000" w:themeColor="text1"/>
                <w:sz w:val="26"/>
                <w:szCs w:val="26"/>
                <w:lang w:val="pt-BR"/>
              </w:rPr>
              <w:t>Trong thời hạn 05 ngày làm việc kể từ ngày nhận được văn bản đề xuất thực hiện dự án của nhà đầu tư</w:t>
            </w:r>
          </w:p>
        </w:tc>
        <w:tc>
          <w:tcPr>
            <w:tcW w:w="2268" w:type="dxa"/>
          </w:tcPr>
          <w:p w14:paraId="6191A2CA" w14:textId="010BE3C8" w:rsidR="00910A80" w:rsidRPr="00F600EF" w:rsidRDefault="00910A80" w:rsidP="0072248F">
            <w:pPr>
              <w:widowControl w:val="0"/>
              <w:spacing w:after="120" w:line="240" w:lineRule="auto"/>
              <w:ind w:right="-15"/>
              <w:rPr>
                <w:rFonts w:ascii="Times New Roman" w:eastAsia="Calibri" w:hAnsi="Times New Roman" w:cs="Times New Roman"/>
                <w:color w:val="000000" w:themeColor="text1"/>
                <w:sz w:val="26"/>
                <w:szCs w:val="26"/>
                <w:lang w:val="pt-BR"/>
              </w:rPr>
            </w:pPr>
            <w:r w:rsidRPr="00F600EF">
              <w:rPr>
                <w:rFonts w:ascii="Times New Roman" w:eastAsia="Calibri" w:hAnsi="Times New Roman" w:cs="Times New Roman"/>
                <w:color w:val="000000" w:themeColor="text1"/>
                <w:sz w:val="26"/>
                <w:szCs w:val="26"/>
                <w:lang w:val="pt-BR"/>
              </w:rPr>
              <w:t>- Nộp hồ sơ trực tiếp tại Trung tâm Phục vụ hành chính công tỉ</w:t>
            </w:r>
            <w:r w:rsidR="003B0FCE" w:rsidRPr="00F600EF">
              <w:rPr>
                <w:rFonts w:ascii="Times New Roman" w:eastAsia="Calibri" w:hAnsi="Times New Roman" w:cs="Times New Roman"/>
                <w:color w:val="000000" w:themeColor="text1"/>
                <w:sz w:val="26"/>
                <w:szCs w:val="26"/>
                <w:lang w:val="pt-BR"/>
              </w:rPr>
              <w:t>nh;</w:t>
            </w:r>
          </w:p>
          <w:p w14:paraId="2B1F05D0" w14:textId="263F4521" w:rsidR="00910A80" w:rsidRPr="00F600EF" w:rsidRDefault="00910A80" w:rsidP="0072248F">
            <w:pPr>
              <w:pStyle w:val="ListParagraph"/>
              <w:widowControl w:val="0"/>
              <w:tabs>
                <w:tab w:val="left" w:pos="213"/>
                <w:tab w:val="left" w:pos="384"/>
                <w:tab w:val="left" w:pos="4592"/>
              </w:tabs>
              <w:spacing w:after="120" w:line="240" w:lineRule="auto"/>
              <w:ind w:left="33" w:right="136"/>
              <w:rPr>
                <w:rFonts w:ascii="Times New Roman" w:eastAsia="Calibri" w:hAnsi="Times New Roman" w:cs="Times New Roman"/>
                <w:color w:val="000000" w:themeColor="text1"/>
                <w:sz w:val="26"/>
                <w:szCs w:val="26"/>
                <w:lang w:val="pt-BR"/>
              </w:rPr>
            </w:pPr>
            <w:r w:rsidRPr="00F600EF">
              <w:rPr>
                <w:rFonts w:ascii="Times New Roman" w:eastAsia="Calibri" w:hAnsi="Times New Roman" w:cs="Times New Roman"/>
                <w:color w:val="000000" w:themeColor="text1"/>
                <w:sz w:val="26"/>
                <w:szCs w:val="26"/>
                <w:lang w:val="pt-BR"/>
              </w:rPr>
              <w:t>- Qua dịch vụ Bưu chính công ích</w:t>
            </w:r>
            <w:r w:rsidR="00EB50FD" w:rsidRPr="00F600EF">
              <w:rPr>
                <w:rFonts w:ascii="Times New Roman" w:eastAsia="Calibri" w:hAnsi="Times New Roman" w:cs="Times New Roman"/>
                <w:color w:val="000000" w:themeColor="text1"/>
                <w:sz w:val="26"/>
                <w:szCs w:val="26"/>
                <w:lang w:val="pt-BR"/>
              </w:rPr>
              <w:t>;</w:t>
            </w:r>
          </w:p>
          <w:p w14:paraId="669B2056" w14:textId="3C444678" w:rsidR="00910A80" w:rsidRPr="00F600EF" w:rsidRDefault="00910A80" w:rsidP="0072248F">
            <w:pPr>
              <w:spacing w:after="120" w:line="240" w:lineRule="auto"/>
              <w:rPr>
                <w:rFonts w:ascii="Times New Roman" w:hAnsi="Times New Roman" w:cs="Times New Roman"/>
                <w:color w:val="000000" w:themeColor="text1"/>
                <w:sz w:val="26"/>
                <w:szCs w:val="26"/>
                <w:lang w:val="pt-BR"/>
              </w:rPr>
            </w:pPr>
            <w:r w:rsidRPr="00F600EF">
              <w:rPr>
                <w:rFonts w:ascii="Times New Roman" w:eastAsia="Calibri" w:hAnsi="Times New Roman" w:cs="Times New Roman"/>
                <w:color w:val="000000" w:themeColor="text1"/>
                <w:sz w:val="26"/>
                <w:szCs w:val="26"/>
                <w:lang w:val="pt-BR"/>
              </w:rPr>
              <w:t xml:space="preserve">- Trực tuyến qua Cổng </w:t>
            </w:r>
            <w:r w:rsidR="003B0FCE" w:rsidRPr="00F600EF">
              <w:rPr>
                <w:rFonts w:ascii="Times New Roman" w:eastAsia="Calibri" w:hAnsi="Times New Roman" w:cs="Times New Roman"/>
                <w:color w:val="000000" w:themeColor="text1"/>
                <w:sz w:val="26"/>
                <w:szCs w:val="26"/>
                <w:lang w:val="pt-BR"/>
              </w:rPr>
              <w:t>dịch vụ công quốc gia</w:t>
            </w:r>
            <w:r w:rsidRPr="00F600EF">
              <w:rPr>
                <w:rFonts w:ascii="Times New Roman" w:eastAsia="Calibri" w:hAnsi="Times New Roman" w:cs="Times New Roman"/>
                <w:color w:val="000000" w:themeColor="text1"/>
                <w:sz w:val="26"/>
                <w:szCs w:val="26"/>
                <w:lang w:val="pt-BR"/>
              </w:rPr>
              <w:t xml:space="preserve"> địa chỉ: https://</w:t>
            </w:r>
            <w:r w:rsidR="003B0FCE" w:rsidRPr="00F600EF">
              <w:rPr>
                <w:rFonts w:ascii="Times New Roman" w:eastAsia="Calibri" w:hAnsi="Times New Roman" w:cs="Times New Roman"/>
                <w:color w:val="000000" w:themeColor="text1"/>
                <w:sz w:val="26"/>
                <w:szCs w:val="26"/>
                <w:lang w:val="pt-BR"/>
              </w:rPr>
              <w:t>dichvucong</w:t>
            </w:r>
            <w:r w:rsidR="00215A47" w:rsidRPr="00F600EF">
              <w:rPr>
                <w:rFonts w:ascii="Times New Roman" w:eastAsia="Calibri" w:hAnsi="Times New Roman" w:cs="Times New Roman"/>
                <w:color w:val="000000" w:themeColor="text1"/>
                <w:sz w:val="26"/>
                <w:szCs w:val="26"/>
                <w:lang w:val="pt-BR"/>
              </w:rPr>
              <w:t>.gov.vn</w:t>
            </w:r>
            <w:r w:rsidRPr="00F600EF">
              <w:rPr>
                <w:rFonts w:ascii="Times New Roman" w:eastAsia="Calibri" w:hAnsi="Times New Roman" w:cs="Times New Roman"/>
                <w:color w:val="000000" w:themeColor="text1"/>
                <w:sz w:val="26"/>
                <w:szCs w:val="26"/>
                <w:lang w:val="pt-BR"/>
              </w:rPr>
              <w:t xml:space="preserve"> </w:t>
            </w:r>
          </w:p>
        </w:tc>
        <w:tc>
          <w:tcPr>
            <w:tcW w:w="1656" w:type="dxa"/>
          </w:tcPr>
          <w:p w14:paraId="7BE1CD41" w14:textId="2489E28F" w:rsidR="00910A80" w:rsidRPr="00F600EF" w:rsidRDefault="00910A80" w:rsidP="0072248F">
            <w:pPr>
              <w:pStyle w:val="ListParagraph"/>
              <w:widowControl w:val="0"/>
              <w:numPr>
                <w:ilvl w:val="0"/>
                <w:numId w:val="1"/>
              </w:numPr>
              <w:tabs>
                <w:tab w:val="left" w:pos="213"/>
                <w:tab w:val="left" w:pos="384"/>
                <w:tab w:val="left" w:pos="4592"/>
              </w:tabs>
              <w:spacing w:after="120" w:line="240" w:lineRule="auto"/>
              <w:ind w:left="33" w:right="136" w:firstLine="0"/>
              <w:rPr>
                <w:rFonts w:ascii="Times New Roman" w:hAnsi="Times New Roman" w:cs="Times New Roman"/>
                <w:color w:val="000000" w:themeColor="text1"/>
                <w:sz w:val="26"/>
                <w:szCs w:val="26"/>
                <w:lang w:val="pt-BR"/>
              </w:rPr>
            </w:pPr>
            <w:r w:rsidRPr="00F600EF">
              <w:rPr>
                <w:rFonts w:ascii="Times New Roman" w:hAnsi="Times New Roman" w:cs="Times New Roman"/>
                <w:color w:val="000000" w:themeColor="text1"/>
                <w:sz w:val="26"/>
                <w:szCs w:val="26"/>
                <w:lang w:val="pt-BR"/>
              </w:rPr>
              <w:t xml:space="preserve">Cơ quan có thẩm quyền quyết định: </w:t>
            </w:r>
            <w:r w:rsidR="00BC29E3" w:rsidRPr="00F600EF">
              <w:rPr>
                <w:rFonts w:ascii="Times New Roman" w:hAnsi="Times New Roman" w:cs="Times New Roman"/>
                <w:color w:val="000000" w:themeColor="text1"/>
                <w:sz w:val="26"/>
                <w:szCs w:val="26"/>
                <w:lang w:val="pt-BR"/>
              </w:rPr>
              <w:t>UBND tỉnh</w:t>
            </w:r>
            <w:r w:rsidR="00AC7065" w:rsidRPr="00F600EF">
              <w:rPr>
                <w:rFonts w:ascii="Times New Roman" w:hAnsi="Times New Roman" w:cs="Times New Roman"/>
                <w:color w:val="000000" w:themeColor="text1"/>
                <w:sz w:val="26"/>
                <w:szCs w:val="26"/>
                <w:lang w:val="pt-BR"/>
              </w:rPr>
              <w:t>.</w:t>
            </w:r>
          </w:p>
          <w:p w14:paraId="4DBA3E3D" w14:textId="1F578982" w:rsidR="00DF3408" w:rsidRPr="00F600EF" w:rsidRDefault="00910A80" w:rsidP="0072248F">
            <w:pPr>
              <w:pStyle w:val="ListParagraph"/>
              <w:widowControl w:val="0"/>
              <w:numPr>
                <w:ilvl w:val="0"/>
                <w:numId w:val="1"/>
              </w:numPr>
              <w:tabs>
                <w:tab w:val="left" w:pos="213"/>
                <w:tab w:val="left" w:pos="384"/>
                <w:tab w:val="left" w:pos="4592"/>
              </w:tabs>
              <w:spacing w:after="120" w:line="240" w:lineRule="auto"/>
              <w:ind w:left="33" w:right="136" w:firstLine="0"/>
              <w:rPr>
                <w:rFonts w:ascii="Times New Roman" w:hAnsi="Times New Roman" w:cs="Times New Roman"/>
                <w:color w:val="000000" w:themeColor="text1"/>
                <w:sz w:val="26"/>
                <w:szCs w:val="26"/>
                <w:lang w:val="pt-BR"/>
              </w:rPr>
            </w:pPr>
            <w:r w:rsidRPr="00F600EF">
              <w:rPr>
                <w:rFonts w:ascii="Times New Roman" w:hAnsi="Times New Roman" w:cs="Times New Roman"/>
                <w:color w:val="000000" w:themeColor="text1"/>
                <w:sz w:val="26"/>
                <w:szCs w:val="26"/>
                <w:lang w:val="pt-BR"/>
              </w:rPr>
              <w:t>Cơ quan trực tiếp thực hiện thủ tục hành chính:</w:t>
            </w:r>
            <w:r w:rsidR="00DF3408" w:rsidRPr="00F600EF">
              <w:rPr>
                <w:rFonts w:ascii="Times New Roman" w:hAnsi="Times New Roman" w:cs="Times New Roman"/>
                <w:color w:val="000000" w:themeColor="text1"/>
                <w:sz w:val="26"/>
                <w:szCs w:val="26"/>
                <w:lang w:val="pt-BR"/>
              </w:rPr>
              <w:t xml:space="preserve"> Sở Tài chính</w:t>
            </w:r>
          </w:p>
          <w:p w14:paraId="208C43C8" w14:textId="7941B5C4" w:rsidR="00910A80" w:rsidRPr="00F600EF" w:rsidRDefault="00910A80" w:rsidP="0072248F">
            <w:pPr>
              <w:pStyle w:val="ListParagraph"/>
              <w:widowControl w:val="0"/>
              <w:numPr>
                <w:ilvl w:val="0"/>
                <w:numId w:val="1"/>
              </w:numPr>
              <w:tabs>
                <w:tab w:val="left" w:pos="213"/>
                <w:tab w:val="left" w:pos="384"/>
                <w:tab w:val="left" w:pos="4592"/>
              </w:tabs>
              <w:spacing w:after="120" w:line="240" w:lineRule="auto"/>
              <w:ind w:left="33" w:right="136" w:firstLine="0"/>
              <w:rPr>
                <w:rFonts w:ascii="Times New Roman" w:hAnsi="Times New Roman" w:cs="Times New Roman"/>
                <w:color w:val="000000" w:themeColor="text1"/>
                <w:sz w:val="26"/>
                <w:szCs w:val="26"/>
                <w:lang w:val="pt-BR"/>
              </w:rPr>
            </w:pPr>
            <w:r w:rsidRPr="00F600EF">
              <w:rPr>
                <w:rFonts w:ascii="Times New Roman" w:hAnsi="Times New Roman" w:cs="Times New Roman"/>
                <w:color w:val="000000" w:themeColor="text1"/>
                <w:sz w:val="26"/>
                <w:szCs w:val="26"/>
                <w:lang w:val="pt-BR"/>
              </w:rPr>
              <w:t xml:space="preserve"> </w:t>
            </w:r>
            <w:r w:rsidR="00DF3408" w:rsidRPr="00F600EF">
              <w:rPr>
                <w:rFonts w:ascii="Times New Roman" w:hAnsi="Times New Roman" w:cs="Times New Roman"/>
                <w:color w:val="000000" w:themeColor="text1"/>
                <w:sz w:val="26"/>
                <w:szCs w:val="26"/>
                <w:lang w:val="pt-BR"/>
              </w:rPr>
              <w:t xml:space="preserve">Cơ quan thực hiện </w:t>
            </w:r>
            <w:r w:rsidR="00A56E99" w:rsidRPr="00F600EF">
              <w:rPr>
                <w:rFonts w:ascii="Times New Roman" w:hAnsi="Times New Roman" w:cs="Times New Roman"/>
                <w:color w:val="000000" w:themeColor="text1"/>
                <w:sz w:val="26"/>
                <w:szCs w:val="26"/>
                <w:lang w:val="pt-BR"/>
              </w:rPr>
              <w:t xml:space="preserve">các bước tiếp theo </w:t>
            </w:r>
            <w:r w:rsidR="00DF3408" w:rsidRPr="00F600EF">
              <w:rPr>
                <w:rFonts w:ascii="Times New Roman" w:hAnsi="Times New Roman" w:cs="Times New Roman"/>
                <w:color w:val="000000" w:themeColor="text1"/>
                <w:sz w:val="26"/>
                <w:szCs w:val="26"/>
                <w:lang w:val="pt-BR"/>
              </w:rPr>
              <w:lastRenderedPageBreak/>
              <w:t xml:space="preserve">sau khi có văn bản chấp thuận của UBND tỉnh: </w:t>
            </w:r>
            <w:r w:rsidR="005018D9" w:rsidRPr="00F600EF">
              <w:rPr>
                <w:rFonts w:ascii="Times New Roman" w:hAnsi="Times New Roman" w:cs="Times New Roman"/>
                <w:color w:val="000000" w:themeColor="text1"/>
                <w:sz w:val="26"/>
                <w:szCs w:val="26"/>
                <w:lang w:val="pt-BR"/>
              </w:rPr>
              <w:t xml:space="preserve">Cơ quan, tổ chức, đơn vị thuộc, trực thuộc Ủy ban nhân dân cấp tỉnh; Ủy ban nhân dân cấp xã; đơn vị sự nghiệp công lập thuộc phạm vi quản lý của Ủy ban nhân dân cấp tỉnh (đối với dự án PPP có tổng mức đầu tư tương đương dự án nhóm B, nhóm C theo quy </w:t>
            </w:r>
            <w:r w:rsidR="005018D9" w:rsidRPr="00F600EF">
              <w:rPr>
                <w:rFonts w:ascii="Times New Roman" w:hAnsi="Times New Roman" w:cs="Times New Roman"/>
                <w:color w:val="000000" w:themeColor="text1"/>
                <w:sz w:val="26"/>
                <w:szCs w:val="26"/>
                <w:lang w:val="pt-BR"/>
              </w:rPr>
              <w:lastRenderedPageBreak/>
              <w:t>định của pháp luật về đầu tư công; dự án  áp dụng loại hợp đồng O&amp;M; dự án được Bộ trưởng, người đứng đầu cơ quan trung ương, cơ quan khác giao làm cơ quan có thẩm quyền).</w:t>
            </w:r>
          </w:p>
          <w:p w14:paraId="5DFF7017" w14:textId="605CA0F0" w:rsidR="00910A80" w:rsidRPr="00F600EF" w:rsidRDefault="00910A80" w:rsidP="0072248F">
            <w:pPr>
              <w:widowControl w:val="0"/>
              <w:tabs>
                <w:tab w:val="left" w:pos="213"/>
                <w:tab w:val="left" w:pos="384"/>
                <w:tab w:val="left" w:pos="4592"/>
              </w:tabs>
              <w:spacing w:after="120" w:line="240" w:lineRule="auto"/>
              <w:ind w:left="33" w:right="136"/>
              <w:rPr>
                <w:rFonts w:ascii="Times New Roman" w:hAnsi="Times New Roman" w:cs="Times New Roman"/>
                <w:color w:val="000000" w:themeColor="text1"/>
                <w:sz w:val="26"/>
                <w:szCs w:val="26"/>
                <w:lang w:val="pt-BR"/>
              </w:rPr>
            </w:pPr>
          </w:p>
        </w:tc>
        <w:tc>
          <w:tcPr>
            <w:tcW w:w="1179" w:type="dxa"/>
          </w:tcPr>
          <w:p w14:paraId="51F87B23" w14:textId="27C85258" w:rsidR="00910A80" w:rsidRPr="00F600EF" w:rsidRDefault="00B14DAA" w:rsidP="00CB32CE">
            <w:pPr>
              <w:widowControl w:val="0"/>
              <w:spacing w:after="120" w:line="240" w:lineRule="auto"/>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lastRenderedPageBreak/>
              <w:t>Không quy định</w:t>
            </w:r>
          </w:p>
        </w:tc>
        <w:tc>
          <w:tcPr>
            <w:tcW w:w="2151" w:type="dxa"/>
          </w:tcPr>
          <w:p w14:paraId="70ACE292" w14:textId="77777777" w:rsidR="00D10855" w:rsidRPr="00F600EF" w:rsidRDefault="00D10855" w:rsidP="00D10855">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Luật số 64/2020/QH14 Đầu tư theo phương thức đối tác công tư;</w:t>
            </w:r>
          </w:p>
          <w:p w14:paraId="337CED4E" w14:textId="77777777" w:rsidR="00D10855" w:rsidRPr="00F600EF" w:rsidRDefault="00D10855" w:rsidP="00D10855">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xml:space="preserve">- Luật số 03/2022/QH15 sửa đổi, bổ sung một số điều của Luật Đầu tư công, Luật Đầu tư theo phương thức đối tác công tư, Luật Đầu tư, Luật Nhà </w:t>
            </w:r>
            <w:r w:rsidRPr="00F600EF">
              <w:rPr>
                <w:rFonts w:ascii="Times New Roman" w:hAnsi="Times New Roman" w:cs="Times New Roman"/>
                <w:color w:val="000000" w:themeColor="text1"/>
                <w:sz w:val="26"/>
                <w:szCs w:val="26"/>
                <w:lang w:val="pl-PL"/>
              </w:rPr>
              <w:lastRenderedPageBreak/>
              <w:t>ở, Luật Đấu thầu, Luật Điện lực, Luật Doanh nghiệp, Luật Thuế tiêu thụ đặc biệt và Luật thi hành án dân sự;</w:t>
            </w:r>
          </w:p>
          <w:p w14:paraId="5AA8A353" w14:textId="77777777" w:rsidR="00D10855" w:rsidRPr="00F600EF" w:rsidRDefault="00D10855" w:rsidP="00D10855">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Luật số 57/2024/QH15 sửa đổi, bổ sung một số điều của Luật Quy hoạch, Luật Đầu tư, Luật Đầu tư theo phương thức đối tác công tư và Luật Đấu thầu;</w:t>
            </w:r>
          </w:p>
          <w:p w14:paraId="128E86C4" w14:textId="77777777" w:rsidR="00D10855" w:rsidRPr="00F600EF" w:rsidRDefault="00D10855" w:rsidP="00D10855">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xml:space="preserve">- Luật số 90/2025/QH15 sửa đổi, bổ sung một số điều của Luật Đấu thầu, Luật Đầu tư theo phương thức đối tác công tư, Luật </w:t>
            </w:r>
            <w:r w:rsidRPr="00F600EF">
              <w:rPr>
                <w:rFonts w:ascii="Times New Roman" w:hAnsi="Times New Roman" w:cs="Times New Roman"/>
                <w:color w:val="000000" w:themeColor="text1"/>
                <w:sz w:val="26"/>
                <w:szCs w:val="26"/>
                <w:lang w:val="pl-PL"/>
              </w:rPr>
              <w:lastRenderedPageBreak/>
              <w:t>Hải quan, Luật Thuế giá trị gia tăng, Luật Thuế xuất khẩu, thuế nhập khẩu, Luật Đầu tư, Luật Đầu tư công, Luật Quản lý, sử dụng tài sản công;</w:t>
            </w:r>
          </w:p>
          <w:p w14:paraId="00D4B7FE" w14:textId="77777777" w:rsidR="00D10855" w:rsidRPr="00F600EF" w:rsidRDefault="00D10855" w:rsidP="00D10855">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Nghị định số 29/2021/NĐ-CP ngày 26 tháng 3 năm 2021 của Chính phủ quy định về trình tự, thủ tục thẩm định dự án quan trọng quốc gia và giám sát, đánh giá đầu tư.</w:t>
            </w:r>
          </w:p>
          <w:p w14:paraId="08DE7F89" w14:textId="7BA333E2" w:rsidR="00910A80" w:rsidRPr="00F600EF" w:rsidRDefault="00D10855" w:rsidP="00D10855">
            <w:pPr>
              <w:widowControl w:val="0"/>
              <w:spacing w:after="120" w:line="240" w:lineRule="auto"/>
              <w:rPr>
                <w:rFonts w:ascii="Times New Roman" w:hAnsi="Times New Roman" w:cs="Times New Roman"/>
                <w:color w:val="000000" w:themeColor="text1"/>
                <w:sz w:val="26"/>
                <w:szCs w:val="26"/>
                <w:lang w:val="sv-SE"/>
              </w:rPr>
            </w:pPr>
            <w:r w:rsidRPr="00F600EF">
              <w:rPr>
                <w:rFonts w:ascii="Times New Roman" w:hAnsi="Times New Roman" w:cs="Times New Roman"/>
                <w:color w:val="000000" w:themeColor="text1"/>
                <w:sz w:val="26"/>
                <w:szCs w:val="26"/>
                <w:lang w:val="pl-PL"/>
              </w:rPr>
              <w:t xml:space="preserve">- Nghị định số 243/2025/NĐ-CP ngày 11 tháng 9 năm 2025 của Chính phủ quy định chi tiết một </w:t>
            </w:r>
            <w:r w:rsidRPr="00F600EF">
              <w:rPr>
                <w:rFonts w:ascii="Times New Roman" w:hAnsi="Times New Roman" w:cs="Times New Roman"/>
                <w:color w:val="000000" w:themeColor="text1"/>
                <w:sz w:val="26"/>
                <w:szCs w:val="26"/>
                <w:lang w:val="pl-PL"/>
              </w:rPr>
              <w:lastRenderedPageBreak/>
              <w:t>số điều của Luật Đầu tư theo phương thức đối tác công tư.</w:t>
            </w:r>
          </w:p>
        </w:tc>
        <w:tc>
          <w:tcPr>
            <w:tcW w:w="826" w:type="dxa"/>
          </w:tcPr>
          <w:p w14:paraId="2C74786D" w14:textId="12101F41" w:rsidR="00910A80" w:rsidRPr="00F600EF" w:rsidRDefault="00CA71B2" w:rsidP="00CB32CE">
            <w:pPr>
              <w:spacing w:after="120" w:line="240" w:lineRule="auto"/>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lastRenderedPageBreak/>
              <w:t>Một phần</w:t>
            </w:r>
          </w:p>
        </w:tc>
        <w:tc>
          <w:tcPr>
            <w:tcW w:w="2054" w:type="dxa"/>
          </w:tcPr>
          <w:p w14:paraId="5ACF5328" w14:textId="6E43C106" w:rsidR="00910A80" w:rsidRPr="00F600EF" w:rsidRDefault="00910A80" w:rsidP="00D32FC6">
            <w:pPr>
              <w:spacing w:after="120" w:line="240" w:lineRule="auto"/>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lang w:val="vi-VN"/>
              </w:rPr>
              <w:t xml:space="preserve">Nội dung TTHC thực hiện theo </w:t>
            </w:r>
            <w:r w:rsidR="00745494" w:rsidRPr="00F600EF">
              <w:rPr>
                <w:rFonts w:ascii="Times New Roman" w:hAnsi="Times New Roman" w:cs="Times New Roman"/>
                <w:color w:val="000000" w:themeColor="text1"/>
                <w:sz w:val="26"/>
                <w:szCs w:val="26"/>
                <w:lang w:val="pt-BR"/>
              </w:rPr>
              <w:t>Quyết định</w:t>
            </w:r>
            <w:r w:rsidR="00745494" w:rsidRPr="00F600EF">
              <w:rPr>
                <w:rFonts w:ascii="Times New Roman" w:hAnsi="Times New Roman" w:cs="Times New Roman"/>
                <w:i/>
                <w:color w:val="000000" w:themeColor="text1"/>
                <w:sz w:val="26"/>
                <w:szCs w:val="26"/>
                <w:lang w:val="pt-BR"/>
              </w:rPr>
              <w:t xml:space="preserve"> </w:t>
            </w:r>
            <w:r w:rsidR="00745494" w:rsidRPr="00F600EF">
              <w:rPr>
                <w:rFonts w:ascii="Times New Roman" w:hAnsi="Times New Roman" w:cs="Times New Roman"/>
                <w:color w:val="000000" w:themeColor="text1"/>
                <w:sz w:val="26"/>
                <w:szCs w:val="26"/>
                <w:lang w:val="pt-BR"/>
              </w:rPr>
              <w:t>số</w:t>
            </w:r>
            <w:r w:rsidR="00D32FC6" w:rsidRPr="00F600EF">
              <w:rPr>
                <w:rFonts w:ascii="Times New Roman" w:hAnsi="Times New Roman" w:cs="Times New Roman"/>
                <w:color w:val="000000" w:themeColor="text1"/>
                <w:sz w:val="26"/>
                <w:szCs w:val="26"/>
                <w:lang w:val="pt-BR"/>
              </w:rPr>
              <w:t xml:space="preserve"> 3199/QĐ-BTC ngày 15</w:t>
            </w:r>
            <w:r w:rsidR="00745494" w:rsidRPr="00F600EF">
              <w:rPr>
                <w:rFonts w:ascii="Times New Roman" w:hAnsi="Times New Roman" w:cs="Times New Roman"/>
                <w:color w:val="000000" w:themeColor="text1"/>
                <w:sz w:val="26"/>
                <w:szCs w:val="26"/>
                <w:lang w:val="pt-BR"/>
              </w:rPr>
              <w:t xml:space="preserve">/9/2025 của Bộ trưởng Bộ Tài chính </w:t>
            </w:r>
            <w:r w:rsidR="003440F1" w:rsidRPr="00F600EF">
              <w:rPr>
                <w:rFonts w:ascii="Times New Roman" w:hAnsi="Times New Roman" w:cs="Times New Roman"/>
                <w:color w:val="000000" w:themeColor="text1"/>
                <w:sz w:val="26"/>
                <w:szCs w:val="26"/>
                <w:lang w:val="pt-BR"/>
              </w:rPr>
              <w:t xml:space="preserve">của Bộ trưởng Bộ Tài chính </w:t>
            </w:r>
            <w:r w:rsidR="003440F1" w:rsidRPr="00F600EF">
              <w:rPr>
                <w:rFonts w:ascii="Times New Roman" w:hAnsi="Times New Roman" w:cs="Times New Roman"/>
                <w:color w:val="000000" w:themeColor="text1"/>
                <w:sz w:val="26"/>
                <w:szCs w:val="26"/>
                <w:shd w:val="clear" w:color="auto" w:fill="FFFFFF"/>
              </w:rPr>
              <w:t xml:space="preserve">công bố thủ tục hành chính sửa đổi,bổ sung, bãi bỏ trong lĩnh vực đầu tư theo phương thức đối tác công tư; đấu thầu lựa chọn </w:t>
            </w:r>
            <w:r w:rsidR="003440F1" w:rsidRPr="00F600EF">
              <w:rPr>
                <w:rFonts w:ascii="Times New Roman" w:hAnsi="Times New Roman" w:cs="Times New Roman"/>
                <w:color w:val="000000" w:themeColor="text1"/>
                <w:sz w:val="26"/>
                <w:szCs w:val="26"/>
                <w:shd w:val="clear" w:color="auto" w:fill="FFFFFF"/>
              </w:rPr>
              <w:lastRenderedPageBreak/>
              <w:t xml:space="preserve">nhà đầu tư </w:t>
            </w:r>
            <w:r w:rsidR="003440F1" w:rsidRPr="00F600EF">
              <w:rPr>
                <w:rFonts w:ascii="Times New Roman" w:hAnsi="Times New Roman" w:cs="Times New Roman"/>
                <w:bCs/>
                <w:color w:val="000000" w:themeColor="text1"/>
                <w:sz w:val="26"/>
                <w:szCs w:val="26"/>
              </w:rPr>
              <w:t>thuộc phạm vi chức năng quản lý của Bộ Tài chính</w:t>
            </w:r>
          </w:p>
        </w:tc>
      </w:tr>
      <w:tr w:rsidR="00F35779" w:rsidRPr="00F600EF" w14:paraId="4DC8572A" w14:textId="77777777" w:rsidTr="00134095">
        <w:tc>
          <w:tcPr>
            <w:tcW w:w="810" w:type="dxa"/>
          </w:tcPr>
          <w:p w14:paraId="28B13240" w14:textId="77777777" w:rsidR="006B5DBF" w:rsidRPr="00F600EF" w:rsidRDefault="006B5DBF" w:rsidP="0072248F">
            <w:pPr>
              <w:pStyle w:val="ListParagraph"/>
              <w:numPr>
                <w:ilvl w:val="0"/>
                <w:numId w:val="2"/>
              </w:numPr>
              <w:spacing w:after="120" w:line="240" w:lineRule="auto"/>
              <w:rPr>
                <w:rFonts w:ascii="Times New Roman" w:hAnsi="Times New Roman" w:cs="Times New Roman"/>
                <w:color w:val="000000" w:themeColor="text1"/>
                <w:sz w:val="26"/>
                <w:szCs w:val="26"/>
              </w:rPr>
            </w:pPr>
          </w:p>
        </w:tc>
        <w:tc>
          <w:tcPr>
            <w:tcW w:w="1276" w:type="dxa"/>
          </w:tcPr>
          <w:p w14:paraId="30E18656" w14:textId="0B7B851F" w:rsidR="006B5DBF" w:rsidRPr="00F600EF" w:rsidRDefault="009F6658" w:rsidP="0072248F">
            <w:pPr>
              <w:pStyle w:val="ListParagraph"/>
              <w:spacing w:after="120" w:line="240" w:lineRule="auto"/>
              <w:ind w:left="0"/>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1.009492</w:t>
            </w:r>
          </w:p>
        </w:tc>
        <w:tc>
          <w:tcPr>
            <w:tcW w:w="1244" w:type="dxa"/>
          </w:tcPr>
          <w:p w14:paraId="56EB56D9" w14:textId="60B1A955" w:rsidR="006B5DBF" w:rsidRPr="00F600EF" w:rsidRDefault="00E131EB" w:rsidP="0072248F">
            <w:pPr>
              <w:widowControl w:val="0"/>
              <w:spacing w:after="120" w:line="240" w:lineRule="auto"/>
              <w:rPr>
                <w:rFonts w:ascii="Times New Roman" w:hAnsi="Times New Roman" w:cs="Times New Roman"/>
                <w:color w:val="000000" w:themeColor="text1"/>
                <w:sz w:val="26"/>
                <w:szCs w:val="26"/>
              </w:rPr>
            </w:pPr>
            <w:r w:rsidRPr="00F600EF">
              <w:rPr>
                <w:rFonts w:ascii="Times New Roman" w:hAnsi="Times New Roman" w:cs="Times New Roman"/>
                <w:bCs/>
                <w:color w:val="000000" w:themeColor="text1"/>
                <w:sz w:val="26"/>
                <w:szCs w:val="26"/>
              </w:rPr>
              <w:t>Thẩm định báo cáo nghiên cứu khả thi, phê duyệt dự án, điều chỉnh dự án áp dụng loại hợp đồng BT không yêu cầu thanh toán</w:t>
            </w:r>
          </w:p>
        </w:tc>
        <w:tc>
          <w:tcPr>
            <w:tcW w:w="2016" w:type="dxa"/>
          </w:tcPr>
          <w:p w14:paraId="573AA18F" w14:textId="77777777" w:rsidR="004B2A7F" w:rsidRPr="00F600EF" w:rsidRDefault="004B2A7F" w:rsidP="006C6C62">
            <w:pPr>
              <w:spacing w:before="120" w:after="120" w:line="340" w:lineRule="atLeast"/>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u w:val="single"/>
              </w:rPr>
              <w:t>a</w:t>
            </w:r>
            <w:r w:rsidRPr="00F600EF">
              <w:rPr>
                <w:rFonts w:ascii="Times New Roman" w:hAnsi="Times New Roman" w:cs="Times New Roman"/>
                <w:color w:val="000000" w:themeColor="text1"/>
                <w:sz w:val="26"/>
                <w:szCs w:val="26"/>
              </w:rPr>
              <w:t>) Đối với trình tự đề xuất, thẩm định, phê duyệt dự án BT không yêu cầu thanh toán do nhà đầu tư đề xuất:</w:t>
            </w:r>
          </w:p>
          <w:p w14:paraId="7F54C130" w14:textId="77777777" w:rsidR="004B2A7F" w:rsidRPr="00F600EF" w:rsidRDefault="004B2A7F" w:rsidP="006C6C62">
            <w:pPr>
              <w:spacing w:before="120" w:after="120" w:line="340" w:lineRule="atLeast"/>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 Thời hạn trả lời bằng văn bản chấp thuận hoặc không chấp thuận việc nhà đầu tư lập báo cáo nghiên cứu khả thi và dự thảo hợp đồng: 05 ngày làm việc.</w:t>
            </w:r>
          </w:p>
          <w:p w14:paraId="71845142" w14:textId="77777777" w:rsidR="004B2A7F" w:rsidRPr="00F600EF" w:rsidRDefault="004B2A7F" w:rsidP="006C6C62">
            <w:pPr>
              <w:spacing w:before="120" w:after="120" w:line="340" w:lineRule="atLeast"/>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 xml:space="preserve">b) Đối với trình tự điều chỉnh nội dung báo cáo nghiên cứu khả thi, phê duyệt </w:t>
            </w:r>
            <w:r w:rsidRPr="00F600EF">
              <w:rPr>
                <w:rFonts w:ascii="Times New Roman" w:hAnsi="Times New Roman" w:cs="Times New Roman"/>
                <w:color w:val="000000" w:themeColor="text1"/>
                <w:sz w:val="26"/>
                <w:szCs w:val="26"/>
              </w:rPr>
              <w:lastRenderedPageBreak/>
              <w:t>điều chỉnh dự án PPP do nhà đầu tư đề xuất</w:t>
            </w:r>
          </w:p>
          <w:p w14:paraId="7C2E56DF" w14:textId="77777777" w:rsidR="004B2A7F" w:rsidRPr="00F600EF" w:rsidRDefault="004B2A7F" w:rsidP="006C6C62">
            <w:pPr>
              <w:spacing w:before="120" w:after="120" w:line="340" w:lineRule="atLeast"/>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 xml:space="preserve">- Thời hạn thẩm định báo cáo nghiên cứu khả thi: </w:t>
            </w:r>
            <w:r w:rsidRPr="00F600EF">
              <w:rPr>
                <w:rFonts w:ascii="Times New Roman" w:hAnsi="Times New Roman" w:cs="Times New Roman"/>
                <w:color w:val="000000" w:themeColor="text1"/>
                <w:spacing w:val="-4"/>
                <w:sz w:val="26"/>
                <w:szCs w:val="26"/>
              </w:rPr>
              <w:t>Không quá 15 ngày.</w:t>
            </w:r>
          </w:p>
          <w:p w14:paraId="18C799A2" w14:textId="409D3E5E" w:rsidR="004B2A7F" w:rsidRPr="00F600EF" w:rsidRDefault="004B2A7F" w:rsidP="006C6C62">
            <w:pPr>
              <w:spacing w:before="120" w:after="120" w:line="340" w:lineRule="atLeast"/>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 Thời hạn phê duyệt dự án PPP: Không quá 05 ngày làm việc.</w:t>
            </w:r>
          </w:p>
          <w:p w14:paraId="1D6FB939" w14:textId="2EF0640A" w:rsidR="006B5DBF" w:rsidRPr="00F600EF" w:rsidRDefault="006B5DBF" w:rsidP="0072248F">
            <w:pPr>
              <w:widowControl w:val="0"/>
              <w:shd w:val="clear" w:color="auto" w:fill="FFFFFF"/>
              <w:spacing w:after="120" w:line="240" w:lineRule="auto"/>
              <w:rPr>
                <w:rFonts w:ascii="Times New Roman" w:hAnsi="Times New Roman" w:cs="Times New Roman"/>
                <w:color w:val="000000" w:themeColor="text1"/>
                <w:sz w:val="26"/>
                <w:szCs w:val="26"/>
              </w:rPr>
            </w:pPr>
          </w:p>
        </w:tc>
        <w:tc>
          <w:tcPr>
            <w:tcW w:w="2268" w:type="dxa"/>
          </w:tcPr>
          <w:p w14:paraId="0FA62430" w14:textId="77777777" w:rsidR="006B5DBF" w:rsidRPr="00F600EF" w:rsidRDefault="006B5DBF" w:rsidP="0072248F">
            <w:pPr>
              <w:widowControl w:val="0"/>
              <w:spacing w:after="120" w:line="240" w:lineRule="auto"/>
              <w:ind w:right="-15"/>
              <w:rPr>
                <w:rFonts w:ascii="Times New Roman" w:eastAsia="Calibri" w:hAnsi="Times New Roman" w:cs="Times New Roman"/>
                <w:color w:val="000000" w:themeColor="text1"/>
                <w:sz w:val="26"/>
                <w:szCs w:val="26"/>
              </w:rPr>
            </w:pPr>
            <w:r w:rsidRPr="00F600EF">
              <w:rPr>
                <w:rFonts w:ascii="Times New Roman" w:eastAsia="Calibri" w:hAnsi="Times New Roman" w:cs="Times New Roman"/>
                <w:color w:val="000000" w:themeColor="text1"/>
                <w:sz w:val="26"/>
                <w:szCs w:val="26"/>
              </w:rPr>
              <w:lastRenderedPageBreak/>
              <w:t>- Nộp hồ sơ trực tiếp tại Trung tâm Phục vụ hành chính công tỉnh;</w:t>
            </w:r>
          </w:p>
          <w:p w14:paraId="73C7105D" w14:textId="77777777" w:rsidR="006B5DBF" w:rsidRPr="00F600EF" w:rsidRDefault="006B5DBF" w:rsidP="0072248F">
            <w:pPr>
              <w:pStyle w:val="ListParagraph"/>
              <w:widowControl w:val="0"/>
              <w:tabs>
                <w:tab w:val="left" w:pos="213"/>
                <w:tab w:val="left" w:pos="384"/>
                <w:tab w:val="left" w:pos="4592"/>
              </w:tabs>
              <w:spacing w:after="120" w:line="240" w:lineRule="auto"/>
              <w:ind w:left="33" w:right="136"/>
              <w:rPr>
                <w:rFonts w:ascii="Times New Roman" w:eastAsia="Calibri" w:hAnsi="Times New Roman" w:cs="Times New Roman"/>
                <w:color w:val="000000" w:themeColor="text1"/>
                <w:sz w:val="26"/>
                <w:szCs w:val="26"/>
              </w:rPr>
            </w:pPr>
            <w:r w:rsidRPr="00F600EF">
              <w:rPr>
                <w:rFonts w:ascii="Times New Roman" w:eastAsia="Calibri" w:hAnsi="Times New Roman" w:cs="Times New Roman"/>
                <w:color w:val="000000" w:themeColor="text1"/>
                <w:sz w:val="26"/>
                <w:szCs w:val="26"/>
              </w:rPr>
              <w:t>- Qua dịch vụ Bưu chính công ích;</w:t>
            </w:r>
          </w:p>
          <w:p w14:paraId="622172E2" w14:textId="4BDD28D5" w:rsidR="006B5DBF" w:rsidRPr="00F600EF" w:rsidRDefault="006B5DBF" w:rsidP="0072248F">
            <w:pPr>
              <w:widowControl w:val="0"/>
              <w:spacing w:after="120" w:line="240" w:lineRule="auto"/>
              <w:ind w:right="-15"/>
              <w:rPr>
                <w:rFonts w:ascii="Times New Roman" w:eastAsia="Calibri" w:hAnsi="Times New Roman" w:cs="Times New Roman"/>
                <w:color w:val="000000" w:themeColor="text1"/>
                <w:sz w:val="26"/>
                <w:szCs w:val="26"/>
              </w:rPr>
            </w:pPr>
            <w:r w:rsidRPr="00F600EF">
              <w:rPr>
                <w:rFonts w:ascii="Times New Roman" w:eastAsia="Calibri" w:hAnsi="Times New Roman" w:cs="Times New Roman"/>
                <w:color w:val="000000" w:themeColor="text1"/>
                <w:sz w:val="26"/>
                <w:szCs w:val="26"/>
              </w:rPr>
              <w:t>- Trực tuyến qua Cổng dịch vụ công quốc gia địa chỉ: https://dichvucong</w:t>
            </w:r>
            <w:r w:rsidR="008801F5" w:rsidRPr="00F600EF">
              <w:rPr>
                <w:rFonts w:ascii="Times New Roman" w:eastAsia="Calibri" w:hAnsi="Times New Roman" w:cs="Times New Roman"/>
                <w:color w:val="000000" w:themeColor="text1"/>
                <w:sz w:val="26"/>
                <w:szCs w:val="26"/>
              </w:rPr>
              <w:t>.gov.vn</w:t>
            </w:r>
          </w:p>
        </w:tc>
        <w:tc>
          <w:tcPr>
            <w:tcW w:w="1656" w:type="dxa"/>
          </w:tcPr>
          <w:p w14:paraId="5AF0EFA8" w14:textId="77777777" w:rsidR="00BD1C40" w:rsidRPr="00F600EF" w:rsidRDefault="006B5DBF" w:rsidP="005C1CA0">
            <w:pPr>
              <w:pStyle w:val="ListParagraph"/>
              <w:widowControl w:val="0"/>
              <w:numPr>
                <w:ilvl w:val="0"/>
                <w:numId w:val="1"/>
              </w:numPr>
              <w:tabs>
                <w:tab w:val="left" w:pos="213"/>
                <w:tab w:val="left" w:pos="384"/>
                <w:tab w:val="left" w:pos="4592"/>
              </w:tabs>
              <w:spacing w:before="120" w:after="120" w:line="340" w:lineRule="atLeast"/>
              <w:ind w:left="33" w:right="136" w:firstLine="0"/>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Cơ quan có thẩm quyền quyết định: Ủy ban nhân dân tỉ</w:t>
            </w:r>
            <w:r w:rsidR="009A34E1" w:rsidRPr="00F600EF">
              <w:rPr>
                <w:rFonts w:ascii="Times New Roman" w:hAnsi="Times New Roman" w:cs="Times New Roman"/>
                <w:color w:val="000000" w:themeColor="text1"/>
                <w:sz w:val="26"/>
                <w:szCs w:val="26"/>
              </w:rPr>
              <w:t>nh</w:t>
            </w:r>
            <w:r w:rsidR="0092561C" w:rsidRPr="00F600EF">
              <w:rPr>
                <w:rFonts w:ascii="Times New Roman" w:hAnsi="Times New Roman" w:cs="Times New Roman"/>
                <w:color w:val="000000" w:themeColor="text1"/>
                <w:sz w:val="26"/>
                <w:szCs w:val="26"/>
              </w:rPr>
              <w:t xml:space="preserve">, </w:t>
            </w:r>
          </w:p>
          <w:p w14:paraId="730E5C7F" w14:textId="5DDC7535" w:rsidR="00EB336E" w:rsidRPr="00F600EF" w:rsidRDefault="006B5DBF" w:rsidP="005C1CA0">
            <w:pPr>
              <w:pStyle w:val="ListParagraph"/>
              <w:widowControl w:val="0"/>
              <w:numPr>
                <w:ilvl w:val="0"/>
                <w:numId w:val="1"/>
              </w:numPr>
              <w:tabs>
                <w:tab w:val="left" w:pos="213"/>
                <w:tab w:val="left" w:pos="384"/>
                <w:tab w:val="left" w:pos="4592"/>
              </w:tabs>
              <w:spacing w:before="120" w:after="120" w:line="340" w:lineRule="atLeast"/>
              <w:ind w:left="33" w:right="136" w:firstLine="0"/>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Cơ quan trực tiếp thực hiện thủ tục hành chính:</w:t>
            </w:r>
            <w:r w:rsidR="00AA4080" w:rsidRPr="00F600EF">
              <w:rPr>
                <w:rFonts w:ascii="Times New Roman" w:hAnsi="Times New Roman" w:cs="Times New Roman"/>
                <w:color w:val="000000" w:themeColor="text1"/>
                <w:sz w:val="26"/>
                <w:szCs w:val="26"/>
              </w:rPr>
              <w:t xml:space="preserve"> Sở tài chính.</w:t>
            </w:r>
          </w:p>
          <w:p w14:paraId="361BCA75" w14:textId="44DCEA1F" w:rsidR="00EB336E" w:rsidRPr="00F600EF" w:rsidRDefault="00AA4080" w:rsidP="00EB336E">
            <w:pPr>
              <w:spacing w:before="120" w:after="120" w:line="340" w:lineRule="atLeast"/>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 xml:space="preserve">- </w:t>
            </w:r>
            <w:r w:rsidR="00EB336E" w:rsidRPr="00F600EF">
              <w:rPr>
                <w:rFonts w:ascii="Times New Roman" w:hAnsi="Times New Roman" w:cs="Times New Roman"/>
                <w:color w:val="000000" w:themeColor="text1"/>
                <w:sz w:val="26"/>
                <w:szCs w:val="26"/>
              </w:rPr>
              <w:t>Cơ quan</w:t>
            </w:r>
            <w:r w:rsidRPr="00F600EF">
              <w:rPr>
                <w:rFonts w:ascii="Times New Roman" w:hAnsi="Times New Roman" w:cs="Times New Roman"/>
                <w:color w:val="000000" w:themeColor="text1"/>
                <w:sz w:val="26"/>
                <w:szCs w:val="26"/>
              </w:rPr>
              <w:t xml:space="preserve"> phối hợp:</w:t>
            </w:r>
            <w:r w:rsidR="00EB336E" w:rsidRPr="00F600EF">
              <w:rPr>
                <w:rFonts w:ascii="Times New Roman" w:hAnsi="Times New Roman" w:cs="Times New Roman"/>
                <w:color w:val="000000" w:themeColor="text1"/>
                <w:sz w:val="26"/>
                <w:szCs w:val="26"/>
              </w:rPr>
              <w:t xml:space="preserve"> tổ chức, đơn vị thuộc, trực thuộc Ủy ban nhân dân cấp tỉnh; Ủy ban nhân dân cấp xã; Đơn vị sự </w:t>
            </w:r>
            <w:r w:rsidR="00EB336E" w:rsidRPr="00F600EF">
              <w:rPr>
                <w:rFonts w:ascii="Times New Roman" w:hAnsi="Times New Roman" w:cs="Times New Roman"/>
                <w:color w:val="000000" w:themeColor="text1"/>
                <w:sz w:val="26"/>
                <w:szCs w:val="26"/>
              </w:rPr>
              <w:lastRenderedPageBreak/>
              <w:t>nghiệp công lập thuộc phạm vi quản lý của Ủy ban nhân dân cấp tỉnh.</w:t>
            </w:r>
          </w:p>
          <w:p w14:paraId="38412444" w14:textId="0465A3DB" w:rsidR="006B5DBF" w:rsidRPr="00F600EF" w:rsidRDefault="006B5DBF" w:rsidP="0072248F">
            <w:pPr>
              <w:widowControl w:val="0"/>
              <w:tabs>
                <w:tab w:val="left" w:pos="213"/>
                <w:tab w:val="left" w:pos="384"/>
                <w:tab w:val="left" w:pos="4592"/>
              </w:tabs>
              <w:spacing w:after="120" w:line="240" w:lineRule="auto"/>
              <w:ind w:left="33" w:right="136"/>
              <w:rPr>
                <w:rFonts w:ascii="Times New Roman" w:hAnsi="Times New Roman" w:cs="Times New Roman"/>
                <w:color w:val="000000" w:themeColor="text1"/>
                <w:sz w:val="26"/>
                <w:szCs w:val="26"/>
              </w:rPr>
            </w:pPr>
          </w:p>
        </w:tc>
        <w:tc>
          <w:tcPr>
            <w:tcW w:w="1179" w:type="dxa"/>
          </w:tcPr>
          <w:p w14:paraId="36190837" w14:textId="4FAFE7DE" w:rsidR="006B5DBF" w:rsidRPr="00F600EF" w:rsidRDefault="00A763B9" w:rsidP="00CB32CE">
            <w:pPr>
              <w:widowControl w:val="0"/>
              <w:spacing w:after="120" w:line="240" w:lineRule="auto"/>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lastRenderedPageBreak/>
              <w:t>Không quy định</w:t>
            </w:r>
          </w:p>
        </w:tc>
        <w:tc>
          <w:tcPr>
            <w:tcW w:w="2151" w:type="dxa"/>
          </w:tcPr>
          <w:p w14:paraId="1010A972" w14:textId="77777777" w:rsidR="00544F78" w:rsidRPr="00F600EF" w:rsidRDefault="00544F78" w:rsidP="00544F78">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Luật số 64/2020/QH14 Đầu tư theo phương thức đối tác công tư;</w:t>
            </w:r>
          </w:p>
          <w:p w14:paraId="6A4123D9" w14:textId="77777777" w:rsidR="00544F78" w:rsidRPr="00F600EF" w:rsidRDefault="00544F78" w:rsidP="00544F78">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Luật số 03/2022/QH15 sửa đổi, bổ sung một số điều của Luật Đầu tư công, Luật Đầu tư theo phương thức đối tác công tư, Luật Đầu tư, Luật Nhà ở, Luật Đấu thầu, Luật Điện lực, Luật Doanh nghiệp, Luật Thuế tiêu thụ đặc biệt và Luật thi hành án dân sự;</w:t>
            </w:r>
          </w:p>
          <w:p w14:paraId="600926D4" w14:textId="77777777" w:rsidR="00544F78" w:rsidRPr="00F600EF" w:rsidRDefault="00544F78" w:rsidP="00544F78">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xml:space="preserve">- Luật số </w:t>
            </w:r>
            <w:r w:rsidRPr="00F600EF">
              <w:rPr>
                <w:rFonts w:ascii="Times New Roman" w:hAnsi="Times New Roman" w:cs="Times New Roman"/>
                <w:color w:val="000000" w:themeColor="text1"/>
                <w:sz w:val="26"/>
                <w:szCs w:val="26"/>
                <w:lang w:val="pl-PL"/>
              </w:rPr>
              <w:lastRenderedPageBreak/>
              <w:t>57/2024/QH15 sửa đổi, bổ sung một số điều của Luật Quy hoạch, Luật Đầu tư, Luật Đầu tư theo phương thức đối tác công tư và Luật Đấu thầu;</w:t>
            </w:r>
          </w:p>
          <w:p w14:paraId="5A237B8A" w14:textId="77777777" w:rsidR="00544F78" w:rsidRPr="00F600EF" w:rsidRDefault="00544F78" w:rsidP="00544F78">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xml:space="preserve">- Luật số 90/2025/QH15 sửa đổi, bổ sung một số điều của Luật Đấu thầu, Luật Đầu tư theo phương thức đối tác công tư, Luật Hải quan, Luật Thuế giá trị gia tăng, Luật Thuế xuất khẩu, thuế nhập khẩu, Luật Đầu tư, Luật Đầu tư công, Luật Quản lý, sử dụng </w:t>
            </w:r>
            <w:r w:rsidRPr="00F600EF">
              <w:rPr>
                <w:rFonts w:ascii="Times New Roman" w:hAnsi="Times New Roman" w:cs="Times New Roman"/>
                <w:color w:val="000000" w:themeColor="text1"/>
                <w:sz w:val="26"/>
                <w:szCs w:val="26"/>
                <w:lang w:val="pl-PL"/>
              </w:rPr>
              <w:lastRenderedPageBreak/>
              <w:t>tài sản công;</w:t>
            </w:r>
          </w:p>
          <w:p w14:paraId="1E4745E3" w14:textId="77777777" w:rsidR="00544F78" w:rsidRPr="00F600EF" w:rsidRDefault="00544F78" w:rsidP="00544F78">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Nghị định số 29/2021/NĐ-CP ngày 26 tháng 3 năm 2021 của Chính phủ quy định về trình tự, thủ tục thẩm định dự án quan trọng quốc gia và giám sát, đánh giá đầu tư.</w:t>
            </w:r>
          </w:p>
          <w:p w14:paraId="795CF2B4" w14:textId="2F50C665" w:rsidR="006B5DBF" w:rsidRPr="00F600EF" w:rsidRDefault="00544F78" w:rsidP="00544F78">
            <w:pPr>
              <w:widowControl w:val="0"/>
              <w:spacing w:after="120" w:line="240" w:lineRule="auto"/>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u w:val="single"/>
                <w:lang w:val="pl-PL"/>
              </w:rPr>
              <w:t>- Nghị định số 243/2025/NĐ-CP ngày 11 tháng 9 năm 2025 của Chính phủ quy định chi tiết một số điều của Luật Đầu tư theo phương thức đối tác công tư.</w:t>
            </w:r>
          </w:p>
        </w:tc>
        <w:tc>
          <w:tcPr>
            <w:tcW w:w="826" w:type="dxa"/>
          </w:tcPr>
          <w:p w14:paraId="7DD7E397" w14:textId="309FF2AE" w:rsidR="006B5DBF" w:rsidRPr="00F600EF" w:rsidRDefault="004F6EFA" w:rsidP="00CB32CE">
            <w:pPr>
              <w:spacing w:after="120" w:line="240" w:lineRule="auto"/>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lastRenderedPageBreak/>
              <w:t>Một phần</w:t>
            </w:r>
          </w:p>
        </w:tc>
        <w:tc>
          <w:tcPr>
            <w:tcW w:w="2054" w:type="dxa"/>
          </w:tcPr>
          <w:p w14:paraId="5E430FF7" w14:textId="2AB5BB07" w:rsidR="006B5DBF" w:rsidRPr="00F600EF" w:rsidRDefault="001044D5" w:rsidP="0072248F">
            <w:pPr>
              <w:spacing w:after="120" w:line="240" w:lineRule="auto"/>
              <w:rPr>
                <w:rFonts w:ascii="Times New Roman" w:hAnsi="Times New Roman" w:cs="Times New Roman"/>
                <w:color w:val="000000" w:themeColor="text1"/>
                <w:sz w:val="26"/>
                <w:szCs w:val="26"/>
                <w:lang w:val="vi-VN"/>
              </w:rPr>
            </w:pPr>
            <w:r w:rsidRPr="00F600EF">
              <w:rPr>
                <w:rFonts w:ascii="Times New Roman" w:hAnsi="Times New Roman" w:cs="Times New Roman"/>
                <w:color w:val="000000" w:themeColor="text1"/>
                <w:sz w:val="26"/>
                <w:szCs w:val="26"/>
                <w:lang w:val="vi-VN"/>
              </w:rPr>
              <w:t xml:space="preserve">Nội dung TTHC thực hiện theo </w:t>
            </w:r>
            <w:r w:rsidRPr="00F600EF">
              <w:rPr>
                <w:rFonts w:ascii="Times New Roman" w:hAnsi="Times New Roman" w:cs="Times New Roman"/>
                <w:color w:val="000000" w:themeColor="text1"/>
                <w:sz w:val="26"/>
                <w:szCs w:val="26"/>
                <w:lang w:val="pt-BR"/>
              </w:rPr>
              <w:t>Quyết định</w:t>
            </w:r>
            <w:r w:rsidRPr="00F600EF">
              <w:rPr>
                <w:rFonts w:ascii="Times New Roman" w:hAnsi="Times New Roman" w:cs="Times New Roman"/>
                <w:i/>
                <w:color w:val="000000" w:themeColor="text1"/>
                <w:sz w:val="26"/>
                <w:szCs w:val="26"/>
                <w:lang w:val="pt-BR"/>
              </w:rPr>
              <w:t xml:space="preserve"> </w:t>
            </w:r>
            <w:r w:rsidRPr="00F600EF">
              <w:rPr>
                <w:rFonts w:ascii="Times New Roman" w:hAnsi="Times New Roman" w:cs="Times New Roman"/>
                <w:color w:val="000000" w:themeColor="text1"/>
                <w:sz w:val="26"/>
                <w:szCs w:val="26"/>
                <w:lang w:val="pt-BR"/>
              </w:rPr>
              <w:t xml:space="preserve">số 3199/QĐ-BTC ngày 15/9/2025 của Bộ trưởng Bộ Tài chính của Bộ trưởng Bộ Tài chính </w:t>
            </w:r>
            <w:r w:rsidRPr="00F600EF">
              <w:rPr>
                <w:rFonts w:ascii="Times New Roman" w:hAnsi="Times New Roman" w:cs="Times New Roman"/>
                <w:color w:val="000000" w:themeColor="text1"/>
                <w:sz w:val="26"/>
                <w:szCs w:val="26"/>
                <w:shd w:val="clear" w:color="auto" w:fill="FFFFFF"/>
              </w:rPr>
              <w:t xml:space="preserve">công bố thủ tục hành chính sửa đổi,bổ sung, bãi bỏ trong lĩnh vực đầu tư theo phương thức đối tác công tư; đấu thầu lựa chọn nhà đầu tư </w:t>
            </w:r>
            <w:r w:rsidRPr="00F600EF">
              <w:rPr>
                <w:rFonts w:ascii="Times New Roman" w:hAnsi="Times New Roman" w:cs="Times New Roman"/>
                <w:bCs/>
                <w:color w:val="000000" w:themeColor="text1"/>
                <w:sz w:val="26"/>
                <w:szCs w:val="26"/>
              </w:rPr>
              <w:t>thuộc phạm vi chức năng quản lý của Bộ Tài chính</w:t>
            </w:r>
          </w:p>
        </w:tc>
      </w:tr>
      <w:tr w:rsidR="00F35779" w:rsidRPr="00F600EF" w14:paraId="5E9157AA" w14:textId="77777777" w:rsidTr="00134095">
        <w:tc>
          <w:tcPr>
            <w:tcW w:w="810" w:type="dxa"/>
          </w:tcPr>
          <w:p w14:paraId="244615BB" w14:textId="77777777" w:rsidR="00080EAC" w:rsidRPr="00F600EF" w:rsidRDefault="00080EAC" w:rsidP="00080EAC">
            <w:pPr>
              <w:pStyle w:val="ListParagraph"/>
              <w:numPr>
                <w:ilvl w:val="0"/>
                <w:numId w:val="2"/>
              </w:numPr>
              <w:spacing w:after="120" w:line="240" w:lineRule="auto"/>
              <w:rPr>
                <w:rFonts w:ascii="Times New Roman" w:hAnsi="Times New Roman" w:cs="Times New Roman"/>
                <w:color w:val="000000" w:themeColor="text1"/>
                <w:sz w:val="26"/>
                <w:szCs w:val="26"/>
              </w:rPr>
            </w:pPr>
          </w:p>
        </w:tc>
        <w:tc>
          <w:tcPr>
            <w:tcW w:w="1276" w:type="dxa"/>
          </w:tcPr>
          <w:p w14:paraId="2FBC7CA7" w14:textId="11280539" w:rsidR="00080EAC" w:rsidRPr="00F600EF" w:rsidRDefault="00080EAC" w:rsidP="00080EAC">
            <w:pPr>
              <w:pStyle w:val="ListParagraph"/>
              <w:spacing w:after="120" w:line="240" w:lineRule="auto"/>
              <w:ind w:left="0"/>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2.002603</w:t>
            </w:r>
          </w:p>
        </w:tc>
        <w:tc>
          <w:tcPr>
            <w:tcW w:w="1244" w:type="dxa"/>
          </w:tcPr>
          <w:p w14:paraId="6D06E4B6" w14:textId="0E111FFC" w:rsidR="00080EAC" w:rsidRPr="00F600EF" w:rsidRDefault="00080EAC" w:rsidP="00080EAC">
            <w:pPr>
              <w:widowControl w:val="0"/>
              <w:spacing w:after="120" w:line="240" w:lineRule="auto"/>
              <w:rPr>
                <w:rFonts w:ascii="Times New Roman" w:hAnsi="Times New Roman" w:cs="Times New Roman"/>
                <w:color w:val="000000" w:themeColor="text1"/>
                <w:sz w:val="26"/>
                <w:szCs w:val="26"/>
              </w:rPr>
            </w:pPr>
            <w:r w:rsidRPr="00F600EF">
              <w:rPr>
                <w:rFonts w:ascii="Times New Roman" w:hAnsi="Times New Roman" w:cs="Times New Roman"/>
                <w:bCs/>
                <w:color w:val="000000" w:themeColor="text1"/>
                <w:sz w:val="26"/>
                <w:szCs w:val="26"/>
              </w:rPr>
              <w:t xml:space="preserve">Công bố dự án đầu tư kinh doanh (gồm dự án đầu tư </w:t>
            </w:r>
            <w:r w:rsidRPr="00F600EF">
              <w:rPr>
                <w:rFonts w:ascii="Times New Roman" w:hAnsi="Times New Roman" w:cs="Times New Roman"/>
                <w:bCs/>
                <w:color w:val="000000" w:themeColor="text1"/>
                <w:sz w:val="26"/>
                <w:szCs w:val="26"/>
              </w:rPr>
              <w:lastRenderedPageBreak/>
              <w:t>có sử dụng đất) đối với dự án không thuộc diện chấp thuận chủ trương đầu tư do nhà đầu tư đề xuất</w:t>
            </w:r>
            <w:r w:rsidRPr="00F600EF">
              <w:rPr>
                <w:rFonts w:ascii="Times New Roman" w:hAnsi="Times New Roman" w:cs="Times New Roman"/>
                <w:color w:val="000000" w:themeColor="text1"/>
                <w:sz w:val="26"/>
                <w:szCs w:val="26"/>
              </w:rPr>
              <w:t xml:space="preserve"> </w:t>
            </w:r>
          </w:p>
        </w:tc>
        <w:tc>
          <w:tcPr>
            <w:tcW w:w="2016" w:type="dxa"/>
          </w:tcPr>
          <w:p w14:paraId="75011C68" w14:textId="77777777" w:rsidR="00956459" w:rsidRPr="00F600EF" w:rsidRDefault="00956459" w:rsidP="00956459">
            <w:pPr>
              <w:spacing w:before="120" w:after="120" w:line="340" w:lineRule="atLeast"/>
              <w:rPr>
                <w:rFonts w:ascii="Times New Roman" w:hAnsi="Times New Roman" w:cs="Times New Roman"/>
                <w:color w:val="000000" w:themeColor="text1"/>
                <w:sz w:val="26"/>
                <w:szCs w:val="26"/>
                <w:lang w:val="de-DE"/>
              </w:rPr>
            </w:pPr>
            <w:r w:rsidRPr="00F600EF">
              <w:rPr>
                <w:rFonts w:ascii="Times New Roman" w:hAnsi="Times New Roman" w:cs="Times New Roman"/>
                <w:color w:val="000000" w:themeColor="text1"/>
                <w:sz w:val="26"/>
                <w:szCs w:val="26"/>
                <w:lang w:val="de-DE"/>
              </w:rPr>
              <w:lastRenderedPageBreak/>
              <w:t>a) Về thời hạn xem xét hồ sơ đề xuất dự án của nhà đầu tư:</w:t>
            </w:r>
          </w:p>
          <w:p w14:paraId="46ABBADE" w14:textId="77777777" w:rsidR="00956459" w:rsidRPr="00F600EF" w:rsidRDefault="00956459" w:rsidP="00956459">
            <w:pPr>
              <w:spacing w:before="120" w:after="120" w:line="340" w:lineRule="atLeast"/>
              <w:rPr>
                <w:rFonts w:ascii="Times New Roman" w:hAnsi="Times New Roman" w:cs="Times New Roman"/>
                <w:color w:val="000000" w:themeColor="text1"/>
                <w:spacing w:val="-6"/>
                <w:sz w:val="26"/>
                <w:szCs w:val="26"/>
                <w:lang w:val="pl-PL"/>
              </w:rPr>
            </w:pPr>
            <w:r w:rsidRPr="00F600EF">
              <w:rPr>
                <w:rFonts w:ascii="Times New Roman" w:hAnsi="Times New Roman" w:cs="Times New Roman"/>
                <w:color w:val="000000" w:themeColor="text1"/>
                <w:spacing w:val="-6"/>
                <w:sz w:val="26"/>
                <w:szCs w:val="26"/>
                <w:lang w:val="pl-PL"/>
              </w:rPr>
              <w:lastRenderedPageBreak/>
              <w:t xml:space="preserve">- Đối với dự án đầu tư do Ủy ban nhân dân cấp tỉnh là cơ quan có thẩm quyền: </w:t>
            </w:r>
            <w:r w:rsidRPr="00F600EF">
              <w:rPr>
                <w:rFonts w:ascii="Times New Roman" w:eastAsia="Times New Roman" w:hAnsi="Times New Roman" w:cs="Times New Roman"/>
                <w:color w:val="000000" w:themeColor="text1"/>
                <w:sz w:val="26"/>
                <w:szCs w:val="26"/>
                <w:lang w:val="pt-BR"/>
              </w:rPr>
              <w:t>Trong thời hạn 25 ngày kể từ ngày nhận được hồ sơ đề xuất, cơ quan chuyên môn xem xét sự phù hợp của hồ sơ đề xuất dự án, trình người có thẩm quyền phê duyệt thông tin dự án đầu tư có sử dụng đất</w:t>
            </w:r>
          </w:p>
          <w:p w14:paraId="452C9E81" w14:textId="77777777" w:rsidR="00956459" w:rsidRPr="00F600EF" w:rsidRDefault="00956459" w:rsidP="00956459">
            <w:pPr>
              <w:spacing w:before="120" w:after="120" w:line="34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xml:space="preserve">- Đối với dự án đầu tư do Ban Quản lý khu kinh tế là cơ quan có thẩm quyền, trong thời hạn 25 ngày, cơ </w:t>
            </w:r>
            <w:r w:rsidRPr="00F600EF">
              <w:rPr>
                <w:rFonts w:ascii="Times New Roman" w:hAnsi="Times New Roman" w:cs="Times New Roman"/>
                <w:color w:val="000000" w:themeColor="text1"/>
                <w:sz w:val="26"/>
                <w:szCs w:val="26"/>
                <w:lang w:val="pl-PL"/>
              </w:rPr>
              <w:lastRenderedPageBreak/>
              <w:t>quan, đơn vị được giao nhiệm vụ xem xét sự phù hợp của hồ sơ đề xuất dự án;</w:t>
            </w:r>
          </w:p>
          <w:p w14:paraId="5BC99C1E" w14:textId="77777777" w:rsidR="00956459" w:rsidRPr="00F600EF" w:rsidRDefault="00956459" w:rsidP="00956459">
            <w:pPr>
              <w:spacing w:before="120" w:after="120" w:line="34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b) Về thời hạn đăng tải thông tin:</w:t>
            </w:r>
          </w:p>
          <w:p w14:paraId="3C811659" w14:textId="60772242" w:rsidR="00080EAC" w:rsidRPr="00F600EF" w:rsidRDefault="00956459" w:rsidP="00956459">
            <w:pPr>
              <w:widowControl w:val="0"/>
              <w:shd w:val="clear" w:color="auto" w:fill="FFFFFF"/>
              <w:spacing w:after="120" w:line="240" w:lineRule="auto"/>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pacing w:val="-4"/>
                <w:sz w:val="26"/>
                <w:szCs w:val="26"/>
                <w:lang w:val="pl-PL"/>
              </w:rPr>
              <w:t>Cơ quan có thẩm quyền tạo lập, phân quyền tài khoản nghiệp vụ cho cơ quan, đơn vị trực thuộc, cơ quan chuyên môn để đăng tải thông tin dự án đầu tư có sử dụng đất trên Hệ thống mạng đấu thầu quốc gia trong thời hạn chậm nhất là 05 ngày làm việc kể từ ngày phê duyệt thông tin dự án.</w:t>
            </w:r>
          </w:p>
        </w:tc>
        <w:tc>
          <w:tcPr>
            <w:tcW w:w="2268" w:type="dxa"/>
          </w:tcPr>
          <w:p w14:paraId="63443375" w14:textId="53C5A9C0" w:rsidR="00080EAC" w:rsidRPr="00F600EF" w:rsidRDefault="00080EAC" w:rsidP="00080EAC">
            <w:pPr>
              <w:widowControl w:val="0"/>
              <w:spacing w:after="120" w:line="240" w:lineRule="auto"/>
              <w:ind w:right="-15"/>
              <w:rPr>
                <w:rFonts w:ascii="Times New Roman" w:eastAsia="Calibri" w:hAnsi="Times New Roman" w:cs="Times New Roman"/>
                <w:color w:val="000000" w:themeColor="text1"/>
                <w:sz w:val="26"/>
                <w:szCs w:val="26"/>
                <w:lang w:val="pl-PL"/>
              </w:rPr>
            </w:pPr>
            <w:r w:rsidRPr="00F600EF">
              <w:rPr>
                <w:rFonts w:ascii="Times New Roman" w:eastAsia="Calibri" w:hAnsi="Times New Roman" w:cs="Times New Roman"/>
                <w:color w:val="000000" w:themeColor="text1"/>
                <w:sz w:val="26"/>
                <w:szCs w:val="26"/>
                <w:lang w:val="pl-PL"/>
              </w:rPr>
              <w:lastRenderedPageBreak/>
              <w:t>- Nộp hồ sơ trực tiếp tại Trung tâm Phục vụ hành chính công tỉnh;</w:t>
            </w:r>
          </w:p>
          <w:p w14:paraId="4A76FE79" w14:textId="77777777" w:rsidR="00080EAC" w:rsidRPr="00F600EF" w:rsidRDefault="00080EAC" w:rsidP="00080EAC">
            <w:pPr>
              <w:pStyle w:val="ListParagraph"/>
              <w:widowControl w:val="0"/>
              <w:tabs>
                <w:tab w:val="left" w:pos="213"/>
                <w:tab w:val="left" w:pos="384"/>
                <w:tab w:val="left" w:pos="4592"/>
              </w:tabs>
              <w:spacing w:after="120" w:line="240" w:lineRule="auto"/>
              <w:ind w:left="33" w:right="136"/>
              <w:rPr>
                <w:rFonts w:ascii="Times New Roman" w:eastAsia="Calibri" w:hAnsi="Times New Roman" w:cs="Times New Roman"/>
                <w:color w:val="000000" w:themeColor="text1"/>
                <w:sz w:val="26"/>
                <w:szCs w:val="26"/>
                <w:lang w:val="pl-PL"/>
              </w:rPr>
            </w:pPr>
            <w:r w:rsidRPr="00F600EF">
              <w:rPr>
                <w:rFonts w:ascii="Times New Roman" w:eastAsia="Calibri" w:hAnsi="Times New Roman" w:cs="Times New Roman"/>
                <w:color w:val="000000" w:themeColor="text1"/>
                <w:sz w:val="26"/>
                <w:szCs w:val="26"/>
                <w:lang w:val="pl-PL"/>
              </w:rPr>
              <w:t xml:space="preserve">- Qua dịch vụ </w:t>
            </w:r>
            <w:r w:rsidRPr="00F600EF">
              <w:rPr>
                <w:rFonts w:ascii="Times New Roman" w:eastAsia="Calibri" w:hAnsi="Times New Roman" w:cs="Times New Roman"/>
                <w:color w:val="000000" w:themeColor="text1"/>
                <w:sz w:val="26"/>
                <w:szCs w:val="26"/>
                <w:lang w:val="pl-PL"/>
              </w:rPr>
              <w:lastRenderedPageBreak/>
              <w:t>Bưu chính công ích;</w:t>
            </w:r>
          </w:p>
          <w:p w14:paraId="3F433477" w14:textId="520D422B" w:rsidR="00080EAC" w:rsidRPr="00F600EF" w:rsidRDefault="00080EAC" w:rsidP="00080EAC">
            <w:pPr>
              <w:widowControl w:val="0"/>
              <w:spacing w:after="120" w:line="240" w:lineRule="auto"/>
              <w:ind w:right="-15"/>
              <w:rPr>
                <w:rFonts w:ascii="Times New Roman" w:eastAsia="Calibri" w:hAnsi="Times New Roman" w:cs="Times New Roman"/>
                <w:color w:val="000000" w:themeColor="text1"/>
                <w:sz w:val="26"/>
                <w:szCs w:val="26"/>
                <w:lang w:val="pl-PL"/>
              </w:rPr>
            </w:pPr>
            <w:r w:rsidRPr="00F600EF">
              <w:rPr>
                <w:rFonts w:ascii="Times New Roman" w:eastAsia="Calibri" w:hAnsi="Times New Roman" w:cs="Times New Roman"/>
                <w:color w:val="000000" w:themeColor="text1"/>
                <w:sz w:val="26"/>
                <w:szCs w:val="26"/>
                <w:lang w:val="pl-PL"/>
              </w:rPr>
              <w:t>- Trực tuyến qua Cổng dịch vụ công quốc gia địa chỉ: https://dichvucong.gov.vn</w:t>
            </w:r>
          </w:p>
        </w:tc>
        <w:tc>
          <w:tcPr>
            <w:tcW w:w="1656" w:type="dxa"/>
          </w:tcPr>
          <w:p w14:paraId="1BB05A36" w14:textId="77777777" w:rsidR="00080EAC" w:rsidRPr="00F600EF" w:rsidRDefault="00080EAC" w:rsidP="00080EAC">
            <w:pPr>
              <w:widowControl w:val="0"/>
              <w:tabs>
                <w:tab w:val="left" w:pos="4592"/>
              </w:tabs>
              <w:spacing w:after="0" w:line="240" w:lineRule="auto"/>
              <w:ind w:right="136"/>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lastRenderedPageBreak/>
              <w:t xml:space="preserve">- Cơ quan có thẩm quyền quyết định: Ủy ban nhân dân tỉnh; </w:t>
            </w:r>
            <w:r w:rsidRPr="00F600EF">
              <w:rPr>
                <w:rFonts w:ascii="Times New Roman" w:hAnsi="Times New Roman" w:cs="Times New Roman"/>
                <w:color w:val="000000" w:themeColor="text1"/>
                <w:sz w:val="26"/>
                <w:szCs w:val="26"/>
                <w:lang w:val="pl-PL"/>
              </w:rPr>
              <w:lastRenderedPageBreak/>
              <w:t>Ban Quản lý các Khu công nghiệp, Khu kinh tế.</w:t>
            </w:r>
          </w:p>
          <w:p w14:paraId="57818F00" w14:textId="77777777" w:rsidR="00080EAC" w:rsidRPr="00F600EF" w:rsidRDefault="00080EAC" w:rsidP="00080EAC">
            <w:pPr>
              <w:widowControl w:val="0"/>
              <w:tabs>
                <w:tab w:val="left" w:pos="213"/>
                <w:tab w:val="left" w:pos="384"/>
                <w:tab w:val="left" w:pos="4592"/>
              </w:tabs>
              <w:spacing w:after="0" w:line="240" w:lineRule="auto"/>
              <w:ind w:left="33" w:right="136"/>
              <w:rPr>
                <w:rFonts w:ascii="Times New Roman" w:hAnsi="Times New Roman" w:cs="Times New Roman"/>
                <w:i/>
                <w:color w:val="000000" w:themeColor="text1"/>
                <w:sz w:val="26"/>
                <w:szCs w:val="26"/>
                <w:lang w:val="pl-PL"/>
              </w:rPr>
            </w:pPr>
            <w:r w:rsidRPr="00F600EF">
              <w:rPr>
                <w:rFonts w:ascii="Times New Roman" w:hAnsi="Times New Roman" w:cs="Times New Roman"/>
                <w:color w:val="000000" w:themeColor="text1"/>
                <w:sz w:val="26"/>
                <w:szCs w:val="26"/>
                <w:lang w:val="pl-PL"/>
              </w:rPr>
              <w:t xml:space="preserve">- Cơ quan trực tiếp thực hiện thủ tục hành chính: </w:t>
            </w:r>
            <w:r w:rsidRPr="00F600EF">
              <w:rPr>
                <w:rFonts w:ascii="Times New Roman" w:hAnsi="Times New Roman" w:cs="Times New Roman"/>
                <w:color w:val="000000" w:themeColor="text1"/>
                <w:sz w:val="26"/>
                <w:szCs w:val="26"/>
                <w:lang w:val="pt-BR"/>
              </w:rPr>
              <w:t>Cơ quan chuyên môn được UBND tỉnh phân công thực hiện</w:t>
            </w:r>
            <w:r w:rsidRPr="00F600EF">
              <w:rPr>
                <w:rStyle w:val="FootnoteReference"/>
                <w:rFonts w:ascii="Times New Roman" w:hAnsi="Times New Roman" w:cs="Times New Roman"/>
                <w:color w:val="000000" w:themeColor="text1"/>
                <w:sz w:val="26"/>
                <w:szCs w:val="26"/>
                <w:lang w:val="pt-BR"/>
              </w:rPr>
              <w:footnoteReference w:id="1"/>
            </w:r>
            <w:r w:rsidRPr="00F600EF">
              <w:rPr>
                <w:rFonts w:ascii="Times New Roman" w:hAnsi="Times New Roman" w:cs="Times New Roman"/>
                <w:color w:val="000000" w:themeColor="text1"/>
                <w:sz w:val="26"/>
                <w:szCs w:val="26"/>
                <w:lang w:val="pl-PL"/>
              </w:rPr>
              <w:t>; Ban Quản lý các Khu công nghiệp, Khu kinh tế; cơ quan, đơn vị được Trưởng Ban Quản lý Khu công nghiệp, Khu kinh tế giao nhiệm;</w:t>
            </w:r>
            <w:r w:rsidRPr="00F600EF">
              <w:rPr>
                <w:rFonts w:ascii="Times New Roman" w:hAnsi="Times New Roman" w:cs="Times New Roman"/>
                <w:i/>
                <w:color w:val="000000" w:themeColor="text1"/>
                <w:sz w:val="26"/>
                <w:szCs w:val="26"/>
                <w:lang w:val="pl-PL"/>
              </w:rPr>
              <w:t xml:space="preserve"> </w:t>
            </w:r>
            <w:r w:rsidRPr="00F600EF">
              <w:rPr>
                <w:rFonts w:ascii="Times New Roman" w:hAnsi="Times New Roman" w:cs="Times New Roman"/>
                <w:color w:val="000000" w:themeColor="text1"/>
                <w:sz w:val="26"/>
                <w:szCs w:val="26"/>
                <w:lang w:val="pl-PL"/>
              </w:rPr>
              <w:lastRenderedPageBreak/>
              <w:t xml:space="preserve">UBND cấp xã </w:t>
            </w:r>
            <w:r w:rsidRPr="00F600EF">
              <w:rPr>
                <w:rFonts w:ascii="Times New Roman" w:hAnsi="Times New Roman" w:cs="Times New Roman"/>
                <w:i/>
                <w:color w:val="000000" w:themeColor="text1"/>
                <w:sz w:val="26"/>
                <w:szCs w:val="26"/>
                <w:lang w:val="pl-PL"/>
              </w:rPr>
              <w:t>(trường hợp được UBND giao đăng tải quyết định chấp thuận chủ trương đầu tư lên Hệ thống mạng đấu thầu quốc gia theo quy định tại điểm a khoản 2 Điều 47 của Luật Đấu thầu trước khi tổ chức đấu thầu lựa chọn nhà đầu tư)</w:t>
            </w:r>
          </w:p>
          <w:p w14:paraId="104094CC" w14:textId="20C12D91" w:rsidR="00080EAC" w:rsidRPr="00F600EF" w:rsidRDefault="00080EAC" w:rsidP="00080EAC">
            <w:pPr>
              <w:widowControl w:val="0"/>
              <w:tabs>
                <w:tab w:val="left" w:pos="213"/>
                <w:tab w:val="left" w:pos="384"/>
                <w:tab w:val="left" w:pos="4592"/>
              </w:tabs>
              <w:spacing w:after="120" w:line="240" w:lineRule="auto"/>
              <w:ind w:left="33" w:right="136"/>
              <w:rPr>
                <w:rFonts w:ascii="Times New Roman" w:hAnsi="Times New Roman" w:cs="Times New Roman"/>
                <w:color w:val="000000" w:themeColor="text1"/>
                <w:sz w:val="26"/>
                <w:szCs w:val="26"/>
                <w:lang w:val="pl-PL"/>
              </w:rPr>
            </w:pPr>
          </w:p>
        </w:tc>
        <w:tc>
          <w:tcPr>
            <w:tcW w:w="1179" w:type="dxa"/>
          </w:tcPr>
          <w:p w14:paraId="1899083D" w14:textId="472758B8" w:rsidR="00080EAC" w:rsidRPr="00F600EF" w:rsidRDefault="00080EAC" w:rsidP="00080EAC">
            <w:pPr>
              <w:widowControl w:val="0"/>
              <w:spacing w:after="120" w:line="240" w:lineRule="auto"/>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lastRenderedPageBreak/>
              <w:t>Không quy định</w:t>
            </w:r>
          </w:p>
        </w:tc>
        <w:tc>
          <w:tcPr>
            <w:tcW w:w="2151" w:type="dxa"/>
          </w:tcPr>
          <w:p w14:paraId="479482BD" w14:textId="77777777" w:rsidR="00080EAC" w:rsidRPr="00F600EF" w:rsidRDefault="00080EAC" w:rsidP="00080EAC">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Luật Đấu thầu số 22/2023/QH15 ngày 23 tháng 6 năm 2023;</w:t>
            </w:r>
          </w:p>
          <w:p w14:paraId="276873C3" w14:textId="77777777" w:rsidR="00080EAC" w:rsidRPr="00F600EF" w:rsidRDefault="00080EAC" w:rsidP="00080EAC">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lastRenderedPageBreak/>
              <w:t>- Luật số 57/2024/QH15 sửa đổi, bổ sung một số điều của Luật Quy hoạch, Luật Đầu tư, Luật Đầu tư theo phương thức đối tác công tư và Luật Đấu thầu;</w:t>
            </w:r>
          </w:p>
          <w:p w14:paraId="6D2DD747" w14:textId="77777777" w:rsidR="00080EAC" w:rsidRPr="00F600EF" w:rsidRDefault="00080EAC" w:rsidP="00080EAC">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xml:space="preserve">- Luật số 90/2025/QH15 sửa đổi, bổ sung một số điều của Luật Đấu thầu, Luật Đầu tư theo phương thức đối tác công tư, Luật Hải quan, Luật Thuế giá trị gia tăng, Luật Thuế xuất khẩu, thuế nhập khẩu, Luật Đầu tư, Luật Đầu </w:t>
            </w:r>
            <w:r w:rsidRPr="00F600EF">
              <w:rPr>
                <w:rFonts w:ascii="Times New Roman" w:hAnsi="Times New Roman" w:cs="Times New Roman"/>
                <w:color w:val="000000" w:themeColor="text1"/>
                <w:sz w:val="26"/>
                <w:szCs w:val="26"/>
                <w:lang w:val="pl-PL"/>
              </w:rPr>
              <w:lastRenderedPageBreak/>
              <w:t>tư công, Luật Quản lý, sử dụng tài sản công;</w:t>
            </w:r>
          </w:p>
          <w:p w14:paraId="12A8BE06" w14:textId="77777777" w:rsidR="00080EAC" w:rsidRPr="00F600EF" w:rsidRDefault="00080EAC" w:rsidP="00080EAC">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Nghị định số 23/2024/NĐ-CP ngày 27 tháng 02 năm 2024 của Chính phủ quy định chi tiết một số điều và biện pháp thi hành Luật Đấu thầu về lựa chọn nhà đầu tư thực hiện dự án thuộc trường hợp phải tổ chức đấu thầu theo quy định của pháp luật quản lý ngành, lĩnh vực;</w:t>
            </w:r>
          </w:p>
          <w:p w14:paraId="6E8EB023" w14:textId="77777777" w:rsidR="00080EAC" w:rsidRPr="00F600EF" w:rsidRDefault="00080EAC" w:rsidP="00080EAC">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xml:space="preserve">- Nghị định số 115/2024/NĐ-CP ngày 16 tháng 9 năm 2024 của Chính phủ quy </w:t>
            </w:r>
            <w:r w:rsidRPr="00F600EF">
              <w:rPr>
                <w:rFonts w:ascii="Times New Roman" w:hAnsi="Times New Roman" w:cs="Times New Roman"/>
                <w:color w:val="000000" w:themeColor="text1"/>
                <w:sz w:val="26"/>
                <w:szCs w:val="26"/>
                <w:lang w:val="pl-PL"/>
              </w:rPr>
              <w:lastRenderedPageBreak/>
              <w:t>định chi tiết một số điều và biện pháp thi hành Luật Đấu thầu về lựa chọn nhà đầu tư thực hiện dự án đầu tư có sử dụng đất;</w:t>
            </w:r>
          </w:p>
          <w:p w14:paraId="41DDD37E" w14:textId="73082540" w:rsidR="00080EAC" w:rsidRPr="00F600EF" w:rsidRDefault="00080EAC" w:rsidP="00080EAC">
            <w:pPr>
              <w:widowControl w:val="0"/>
              <w:spacing w:after="120" w:line="240" w:lineRule="auto"/>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Nghị định số 225/2025/NĐ-CP ngày 15 tháng 8 năm 2025 của Chính phủ sửa đổi, bổ sung một số điều của các Nghị định quy định chi tiết một số điều và biện pháp thi hành Luật Đấu thầu về lựa chọn nhà đầu tư.</w:t>
            </w:r>
          </w:p>
        </w:tc>
        <w:tc>
          <w:tcPr>
            <w:tcW w:w="826" w:type="dxa"/>
          </w:tcPr>
          <w:p w14:paraId="76075F9D" w14:textId="7723F788" w:rsidR="00080EAC" w:rsidRPr="00F600EF" w:rsidRDefault="00080EAC" w:rsidP="00080EAC">
            <w:pPr>
              <w:spacing w:after="120" w:line="240" w:lineRule="auto"/>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lastRenderedPageBreak/>
              <w:t>Một phần</w:t>
            </w:r>
          </w:p>
        </w:tc>
        <w:tc>
          <w:tcPr>
            <w:tcW w:w="2054" w:type="dxa"/>
          </w:tcPr>
          <w:p w14:paraId="13EBF7E2" w14:textId="258FD4EF" w:rsidR="00080EAC" w:rsidRPr="00F600EF" w:rsidRDefault="00080EAC" w:rsidP="00080EAC">
            <w:pPr>
              <w:spacing w:after="120" w:line="240" w:lineRule="auto"/>
              <w:rPr>
                <w:rFonts w:ascii="Times New Roman" w:hAnsi="Times New Roman" w:cs="Times New Roman"/>
                <w:color w:val="000000" w:themeColor="text1"/>
                <w:sz w:val="26"/>
                <w:szCs w:val="26"/>
                <w:lang w:val="vi-VN"/>
              </w:rPr>
            </w:pPr>
            <w:r w:rsidRPr="00F600EF">
              <w:rPr>
                <w:rFonts w:ascii="Times New Roman" w:hAnsi="Times New Roman" w:cs="Times New Roman"/>
                <w:color w:val="000000" w:themeColor="text1"/>
                <w:sz w:val="26"/>
                <w:szCs w:val="26"/>
                <w:lang w:val="vi-VN"/>
              </w:rPr>
              <w:t xml:space="preserve">Nội dung TTHC thực hiện theo </w:t>
            </w:r>
            <w:r w:rsidRPr="00F600EF">
              <w:rPr>
                <w:rFonts w:ascii="Times New Roman" w:hAnsi="Times New Roman" w:cs="Times New Roman"/>
                <w:color w:val="000000" w:themeColor="text1"/>
                <w:sz w:val="26"/>
                <w:szCs w:val="26"/>
                <w:lang w:val="pt-BR"/>
              </w:rPr>
              <w:t>Quyết định</w:t>
            </w:r>
            <w:r w:rsidRPr="00F600EF">
              <w:rPr>
                <w:rFonts w:ascii="Times New Roman" w:hAnsi="Times New Roman" w:cs="Times New Roman"/>
                <w:i/>
                <w:color w:val="000000" w:themeColor="text1"/>
                <w:sz w:val="26"/>
                <w:szCs w:val="26"/>
                <w:lang w:val="pt-BR"/>
              </w:rPr>
              <w:t xml:space="preserve"> </w:t>
            </w:r>
            <w:r w:rsidRPr="00F600EF">
              <w:rPr>
                <w:rFonts w:ascii="Times New Roman" w:hAnsi="Times New Roman" w:cs="Times New Roman"/>
                <w:color w:val="000000" w:themeColor="text1"/>
                <w:sz w:val="26"/>
                <w:szCs w:val="26"/>
                <w:lang w:val="pt-BR"/>
              </w:rPr>
              <w:t xml:space="preserve">số 3199/QĐ-BTC ngày 15/9/2025 của Bộ trưởng </w:t>
            </w:r>
            <w:r w:rsidRPr="00F600EF">
              <w:rPr>
                <w:rFonts w:ascii="Times New Roman" w:hAnsi="Times New Roman" w:cs="Times New Roman"/>
                <w:color w:val="000000" w:themeColor="text1"/>
                <w:sz w:val="26"/>
                <w:szCs w:val="26"/>
                <w:lang w:val="pt-BR"/>
              </w:rPr>
              <w:lastRenderedPageBreak/>
              <w:t xml:space="preserve">Bộ Tài chính của Bộ trưởng Bộ Tài chính </w:t>
            </w:r>
            <w:r w:rsidRPr="00F600EF">
              <w:rPr>
                <w:rFonts w:ascii="Times New Roman" w:hAnsi="Times New Roman" w:cs="Times New Roman"/>
                <w:color w:val="000000" w:themeColor="text1"/>
                <w:sz w:val="26"/>
                <w:szCs w:val="26"/>
                <w:shd w:val="clear" w:color="auto" w:fill="FFFFFF"/>
              </w:rPr>
              <w:t xml:space="preserve">công bố thủ tục hành chính sửa đổi,bổ sung, bãi bỏ trong lĩnh vực đầu tư theo phương thức đối tác công tư; đấu thầu lựa chọn nhà đầu tư </w:t>
            </w:r>
            <w:r w:rsidRPr="00F600EF">
              <w:rPr>
                <w:rFonts w:ascii="Times New Roman" w:hAnsi="Times New Roman" w:cs="Times New Roman"/>
                <w:bCs/>
                <w:color w:val="000000" w:themeColor="text1"/>
                <w:sz w:val="26"/>
                <w:szCs w:val="26"/>
              </w:rPr>
              <w:t>thuộc phạm vi chức năng quản lý của Bộ Tài chính</w:t>
            </w:r>
          </w:p>
        </w:tc>
      </w:tr>
    </w:tbl>
    <w:p w14:paraId="42CED9D2" w14:textId="77777777" w:rsidR="00150A90" w:rsidRPr="00F35779" w:rsidRDefault="00150A90" w:rsidP="001279F4">
      <w:pPr>
        <w:spacing w:after="0" w:line="240" w:lineRule="auto"/>
        <w:ind w:left="-720" w:firstLine="720"/>
        <w:rPr>
          <w:rFonts w:ascii="Times New Roman" w:hAnsi="Times New Roman" w:cs="Times New Roman"/>
          <w:b/>
          <w:color w:val="000000" w:themeColor="text1"/>
          <w:sz w:val="28"/>
          <w:szCs w:val="28"/>
        </w:rPr>
      </w:pPr>
    </w:p>
    <w:p w14:paraId="2F97697D" w14:textId="2FE4D3A3" w:rsidR="00A67786" w:rsidRPr="00F35779" w:rsidRDefault="0064298E" w:rsidP="001279F4">
      <w:pPr>
        <w:spacing w:after="0" w:line="240" w:lineRule="auto"/>
        <w:ind w:left="-720" w:firstLine="720"/>
        <w:rPr>
          <w:rFonts w:ascii="Times New Roman" w:hAnsi="Times New Roman" w:cs="Times New Roman"/>
          <w:b/>
          <w:color w:val="000000" w:themeColor="text1"/>
          <w:sz w:val="28"/>
          <w:szCs w:val="28"/>
        </w:rPr>
      </w:pPr>
      <w:r w:rsidRPr="00F35779">
        <w:rPr>
          <w:rFonts w:ascii="Times New Roman" w:hAnsi="Times New Roman" w:cs="Times New Roman"/>
          <w:b/>
          <w:color w:val="000000" w:themeColor="text1"/>
          <w:sz w:val="28"/>
          <w:szCs w:val="28"/>
        </w:rPr>
        <w:t>B</w:t>
      </w:r>
      <w:r w:rsidR="00A67786" w:rsidRPr="00F35779">
        <w:rPr>
          <w:rFonts w:ascii="Times New Roman" w:hAnsi="Times New Roman" w:cs="Times New Roman"/>
          <w:b/>
          <w:color w:val="000000" w:themeColor="text1"/>
          <w:sz w:val="28"/>
          <w:szCs w:val="28"/>
        </w:rPr>
        <w:t xml:space="preserve">. DANH MỤC THỦ TỤC HÀNH CHÍNH BỊ BÃI BỎ THUỘC THẨM QUYỀN GIẢI QUYẾT CỦA </w:t>
      </w:r>
      <w:r w:rsidR="00AF1A31" w:rsidRPr="00F35779">
        <w:rPr>
          <w:rFonts w:ascii="Times New Roman" w:hAnsi="Times New Roman" w:cs="Times New Roman"/>
          <w:b/>
          <w:color w:val="000000" w:themeColor="text1"/>
          <w:sz w:val="28"/>
          <w:szCs w:val="28"/>
        </w:rPr>
        <w:t>SỞ TÀI CHÍNH</w:t>
      </w:r>
    </w:p>
    <w:p w14:paraId="246E5304" w14:textId="77777777" w:rsidR="00B4716D" w:rsidRPr="00F35779" w:rsidRDefault="00B4716D" w:rsidP="00B4716D">
      <w:pPr>
        <w:spacing w:after="0" w:line="240" w:lineRule="auto"/>
        <w:rPr>
          <w:rFonts w:ascii="Times New Roman" w:hAnsi="Times New Roman" w:cs="Times New Roman"/>
          <w:b/>
          <w:color w:val="000000" w:themeColor="text1"/>
          <w:sz w:val="28"/>
          <w:szCs w:val="28"/>
        </w:rPr>
      </w:pPr>
    </w:p>
    <w:tbl>
      <w:tblPr>
        <w:tblStyle w:val="TableGrid"/>
        <w:tblW w:w="15390" w:type="dxa"/>
        <w:tblInd w:w="-725" w:type="dxa"/>
        <w:tblLook w:val="04A0" w:firstRow="1" w:lastRow="0" w:firstColumn="1" w:lastColumn="0" w:noHBand="0" w:noVBand="1"/>
      </w:tblPr>
      <w:tblGrid>
        <w:gridCol w:w="809"/>
        <w:gridCol w:w="1191"/>
        <w:gridCol w:w="5481"/>
        <w:gridCol w:w="5029"/>
        <w:gridCol w:w="2880"/>
      </w:tblGrid>
      <w:tr w:rsidR="00F35779" w:rsidRPr="00F600EF" w14:paraId="264319E6" w14:textId="77777777" w:rsidTr="00214B94">
        <w:tc>
          <w:tcPr>
            <w:tcW w:w="809" w:type="dxa"/>
            <w:vAlign w:val="center"/>
          </w:tcPr>
          <w:p w14:paraId="1C38AEDD" w14:textId="7839E8A0" w:rsidR="006F1940" w:rsidRPr="00F600EF" w:rsidRDefault="006F1940" w:rsidP="009276E5">
            <w:pPr>
              <w:spacing w:after="0" w:line="240" w:lineRule="auto"/>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STT</w:t>
            </w:r>
          </w:p>
        </w:tc>
        <w:tc>
          <w:tcPr>
            <w:tcW w:w="1191" w:type="dxa"/>
            <w:vAlign w:val="center"/>
          </w:tcPr>
          <w:p w14:paraId="459907C3" w14:textId="32CF9865" w:rsidR="006F1940" w:rsidRPr="00F600EF" w:rsidRDefault="006F1940" w:rsidP="009276E5">
            <w:pPr>
              <w:spacing w:after="0" w:line="240" w:lineRule="auto"/>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Mã số TTHC</w:t>
            </w:r>
          </w:p>
        </w:tc>
        <w:tc>
          <w:tcPr>
            <w:tcW w:w="5481" w:type="dxa"/>
            <w:vAlign w:val="center"/>
          </w:tcPr>
          <w:p w14:paraId="1ACB9584" w14:textId="610D4943" w:rsidR="006F1940" w:rsidRPr="00F600EF" w:rsidRDefault="006F1940" w:rsidP="009276E5">
            <w:pPr>
              <w:spacing w:after="0" w:line="240" w:lineRule="auto"/>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Tên thủ tục hành chính</w:t>
            </w:r>
          </w:p>
        </w:tc>
        <w:tc>
          <w:tcPr>
            <w:tcW w:w="5029" w:type="dxa"/>
            <w:vAlign w:val="center"/>
          </w:tcPr>
          <w:p w14:paraId="0F339BFC" w14:textId="55C07D7C" w:rsidR="006F1940" w:rsidRPr="00F600EF" w:rsidRDefault="006F1940" w:rsidP="009276E5">
            <w:pPr>
              <w:spacing w:after="0" w:line="240" w:lineRule="auto"/>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Tên VBQPPL quy định việc bãi bỏ thủ tục hành chính</w:t>
            </w:r>
          </w:p>
        </w:tc>
        <w:tc>
          <w:tcPr>
            <w:tcW w:w="2880" w:type="dxa"/>
            <w:vAlign w:val="center"/>
          </w:tcPr>
          <w:p w14:paraId="49F3BA69" w14:textId="4A2B020C" w:rsidR="006F1940" w:rsidRPr="00F600EF" w:rsidRDefault="005D0424" w:rsidP="009276E5">
            <w:pPr>
              <w:spacing w:after="0" w:line="240" w:lineRule="auto"/>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Cơ quan thực hiện</w:t>
            </w:r>
          </w:p>
        </w:tc>
      </w:tr>
      <w:tr w:rsidR="00F35779" w:rsidRPr="00F600EF" w14:paraId="2ED9E305" w14:textId="77777777" w:rsidTr="00AE561C">
        <w:tc>
          <w:tcPr>
            <w:tcW w:w="809" w:type="dxa"/>
          </w:tcPr>
          <w:p w14:paraId="77455887" w14:textId="77777777" w:rsidR="00916B7E" w:rsidRPr="00F600EF" w:rsidRDefault="00916B7E" w:rsidP="009276E5">
            <w:pPr>
              <w:pStyle w:val="ListParagraph"/>
              <w:numPr>
                <w:ilvl w:val="0"/>
                <w:numId w:val="7"/>
              </w:numPr>
              <w:spacing w:after="0" w:line="240" w:lineRule="auto"/>
              <w:rPr>
                <w:rFonts w:ascii="Times New Roman" w:hAnsi="Times New Roman" w:cs="Times New Roman"/>
                <w:color w:val="000000" w:themeColor="text1"/>
                <w:sz w:val="26"/>
                <w:szCs w:val="26"/>
              </w:rPr>
            </w:pPr>
          </w:p>
        </w:tc>
        <w:tc>
          <w:tcPr>
            <w:tcW w:w="1191" w:type="dxa"/>
          </w:tcPr>
          <w:p w14:paraId="3A623A4A" w14:textId="19698C17" w:rsidR="00916B7E" w:rsidRPr="00F600EF" w:rsidRDefault="00FF70AD" w:rsidP="00214B94">
            <w:pPr>
              <w:spacing w:after="0" w:line="240" w:lineRule="auto"/>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1.009493</w:t>
            </w:r>
          </w:p>
        </w:tc>
        <w:tc>
          <w:tcPr>
            <w:tcW w:w="5481" w:type="dxa"/>
          </w:tcPr>
          <w:p w14:paraId="6562FD7A" w14:textId="3D42B41A" w:rsidR="00916B7E" w:rsidRPr="00F600EF" w:rsidRDefault="00A33C36" w:rsidP="00AE561C">
            <w:pPr>
              <w:spacing w:after="0" w:line="240" w:lineRule="auto"/>
              <w:rPr>
                <w:rFonts w:ascii="Times New Roman" w:hAnsi="Times New Roman" w:cs="Times New Roman"/>
                <w:color w:val="000000" w:themeColor="text1"/>
                <w:sz w:val="26"/>
                <w:szCs w:val="26"/>
              </w:rPr>
            </w:pPr>
            <w:r w:rsidRPr="00F600EF">
              <w:rPr>
                <w:rFonts w:ascii="Times New Roman" w:hAnsi="Times New Roman"/>
                <w:color w:val="000000" w:themeColor="text1"/>
                <w:sz w:val="26"/>
                <w:szCs w:val="26"/>
                <w:lang w:val="pl-PL"/>
              </w:rPr>
              <w:t>Thủ tục Thẩm định nội dung điều chỉnh chủ trương đầu tư, quyết định điều chỉnh chủ trương đầu tư dự án PPP do nhà đầu tư đề xuất</w:t>
            </w:r>
          </w:p>
        </w:tc>
        <w:tc>
          <w:tcPr>
            <w:tcW w:w="5029" w:type="dxa"/>
            <w:vAlign w:val="center"/>
          </w:tcPr>
          <w:p w14:paraId="581E7B4B" w14:textId="77777777" w:rsidR="00FF70AD" w:rsidRPr="00F600EF" w:rsidRDefault="00FF70AD" w:rsidP="00FF70AD">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Luật Đầu tư theo phương thức đối tác công tư số 64/2020/QH14 ngày 18/6/2020;</w:t>
            </w:r>
          </w:p>
          <w:p w14:paraId="246CD419" w14:textId="77777777" w:rsidR="00FF70AD" w:rsidRPr="00F600EF" w:rsidRDefault="00FF70AD" w:rsidP="00FF70AD">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Luật số 03/2022/QH15 sửa đổi, bổ sung một số điều của Luật Đầu tư công, Luật Đầu tư theo phương thức đối tác công tư, Luật Đầu tư, Luật Nhà ở, Luật Đấu thầu, Luật Điện lực, Luật Doanh nghiệp, Luật Thuế tiêu thụ đặc biệt và Luật thi hành án dân sự;</w:t>
            </w:r>
          </w:p>
          <w:p w14:paraId="7E11937A" w14:textId="77777777" w:rsidR="00FF70AD" w:rsidRPr="00F600EF" w:rsidRDefault="00FF70AD" w:rsidP="00FF70AD">
            <w:pPr>
              <w:widowControl w:val="0"/>
              <w:spacing w:after="120"/>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Luật số 57/2024/QH15 sửa đổi, bổ sung một số điều của Luật Quy hoạch, Luật Đầu tư, Luật Đầu tư theo phương thức đối tác công tư và Luật Đấu thầu;</w:t>
            </w:r>
          </w:p>
          <w:p w14:paraId="0353ABB5" w14:textId="77777777" w:rsidR="00FF70AD" w:rsidRPr="00F600EF" w:rsidRDefault="00FF70AD" w:rsidP="00FF70AD">
            <w:pPr>
              <w:contextualSpacing/>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Nghị định số 35/2021/NĐ-CP ngày 29/3/2021;</w:t>
            </w:r>
          </w:p>
          <w:p w14:paraId="3BEEDFF3" w14:textId="77777777" w:rsidR="00FF70AD" w:rsidRPr="00F600EF" w:rsidRDefault="00FF70AD" w:rsidP="00FF70AD">
            <w:pPr>
              <w:contextualSpacing/>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Nghị định số 29/2021/NĐ-CP ngày 26/3/2021;</w:t>
            </w:r>
          </w:p>
          <w:p w14:paraId="21A30DEF" w14:textId="470A1571" w:rsidR="00FF70AD" w:rsidRPr="00F600EF" w:rsidRDefault="00FF70AD" w:rsidP="00FF70AD">
            <w:pPr>
              <w:spacing w:after="0" w:line="240" w:lineRule="auto"/>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Nghị định số    71/2025/NĐ-CP ngày 28  tháng 3 năm 2025 của Chính phủ.</w:t>
            </w:r>
          </w:p>
        </w:tc>
        <w:tc>
          <w:tcPr>
            <w:tcW w:w="2880" w:type="dxa"/>
          </w:tcPr>
          <w:p w14:paraId="075A50C9" w14:textId="6D9FA6E4" w:rsidR="00916B7E" w:rsidRPr="00F600EF" w:rsidRDefault="002E44D3" w:rsidP="00916B7E">
            <w:pPr>
              <w:spacing w:after="0" w:line="240" w:lineRule="auto"/>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Sở Tài chính</w:t>
            </w:r>
          </w:p>
        </w:tc>
      </w:tr>
      <w:tr w:rsidR="00F35779" w:rsidRPr="00F600EF" w14:paraId="72F4019E" w14:textId="77777777" w:rsidTr="00AE561C">
        <w:tc>
          <w:tcPr>
            <w:tcW w:w="809" w:type="dxa"/>
          </w:tcPr>
          <w:p w14:paraId="77E712E6" w14:textId="77777777" w:rsidR="009276E5" w:rsidRPr="00F600EF" w:rsidRDefault="009276E5" w:rsidP="009276E5">
            <w:pPr>
              <w:pStyle w:val="ListParagraph"/>
              <w:numPr>
                <w:ilvl w:val="0"/>
                <w:numId w:val="7"/>
              </w:numPr>
              <w:spacing w:after="0" w:line="240" w:lineRule="auto"/>
              <w:rPr>
                <w:rFonts w:ascii="Times New Roman" w:hAnsi="Times New Roman" w:cs="Times New Roman"/>
                <w:color w:val="000000" w:themeColor="text1"/>
                <w:sz w:val="26"/>
                <w:szCs w:val="26"/>
              </w:rPr>
            </w:pPr>
          </w:p>
        </w:tc>
        <w:tc>
          <w:tcPr>
            <w:tcW w:w="1191" w:type="dxa"/>
          </w:tcPr>
          <w:p w14:paraId="76CD0AD2" w14:textId="553938BB" w:rsidR="009276E5" w:rsidRPr="00F600EF" w:rsidRDefault="00FF70AD" w:rsidP="00214B94">
            <w:pPr>
              <w:spacing w:after="0" w:line="240" w:lineRule="auto"/>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1.009494</w:t>
            </w:r>
          </w:p>
        </w:tc>
        <w:tc>
          <w:tcPr>
            <w:tcW w:w="5481" w:type="dxa"/>
          </w:tcPr>
          <w:p w14:paraId="33251180" w14:textId="5BA5BE07" w:rsidR="009276E5" w:rsidRPr="00F600EF" w:rsidRDefault="006558BD" w:rsidP="00AE561C">
            <w:pPr>
              <w:spacing w:after="0" w:line="240" w:lineRule="auto"/>
              <w:rPr>
                <w:rFonts w:ascii="Times New Roman" w:hAnsi="Times New Roman" w:cs="Times New Roman"/>
                <w:color w:val="000000" w:themeColor="text1"/>
                <w:sz w:val="26"/>
                <w:szCs w:val="26"/>
              </w:rPr>
            </w:pPr>
            <w:r w:rsidRPr="00F600EF">
              <w:rPr>
                <w:rFonts w:ascii="Times New Roman" w:hAnsi="Times New Roman"/>
                <w:color w:val="000000" w:themeColor="text1"/>
                <w:sz w:val="26"/>
                <w:szCs w:val="26"/>
                <w:lang w:val="pl-PL"/>
              </w:rPr>
              <w:t>Thủ tục Thẩm định nội dung điều chỉnh báo cáo nghiên cứu khả thi, quyết định phê duyệt điều chỉnh dự án PPP do nhà đầu tư đề xuất</w:t>
            </w:r>
          </w:p>
        </w:tc>
        <w:tc>
          <w:tcPr>
            <w:tcW w:w="5029" w:type="dxa"/>
            <w:vAlign w:val="center"/>
          </w:tcPr>
          <w:p w14:paraId="27D47BA9" w14:textId="77777777" w:rsidR="00FF70AD" w:rsidRPr="00F600EF" w:rsidRDefault="00FF70AD" w:rsidP="00FF70AD">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Luật Đầu tư theo phương thức đối tác công tư số 64/2020/QH14 ngày 18/6/2020;</w:t>
            </w:r>
          </w:p>
          <w:p w14:paraId="1D98BD5E" w14:textId="77777777" w:rsidR="00FF70AD" w:rsidRPr="00F600EF" w:rsidRDefault="00FF70AD" w:rsidP="00FF70AD">
            <w:pPr>
              <w:widowControl w:val="0"/>
              <w:spacing w:line="360" w:lineRule="atLeast"/>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xml:space="preserve">- Luật số 03/2022/QH15 sửa đổi, bổ sung một số điều của Luật Đầu tư công, Luật Đầu tư theo phương thức đối tác công tư, Luật Đầu tư, Luật Nhà ở, Luật Đấu thầu, Luật Điện lực, Luật Doanh nghiệp, Luật Thuế tiêu thụ đặc </w:t>
            </w:r>
            <w:r w:rsidRPr="00F600EF">
              <w:rPr>
                <w:rFonts w:ascii="Times New Roman" w:hAnsi="Times New Roman" w:cs="Times New Roman"/>
                <w:color w:val="000000" w:themeColor="text1"/>
                <w:sz w:val="26"/>
                <w:szCs w:val="26"/>
                <w:lang w:val="pl-PL"/>
              </w:rPr>
              <w:lastRenderedPageBreak/>
              <w:t>biệt và Luật thi hành án dân sự;</w:t>
            </w:r>
          </w:p>
          <w:p w14:paraId="07A570C1" w14:textId="77777777" w:rsidR="00FF70AD" w:rsidRPr="00F600EF" w:rsidRDefault="00FF70AD" w:rsidP="00FF70AD">
            <w:pPr>
              <w:widowControl w:val="0"/>
              <w:spacing w:after="120"/>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Luật số 57/2024/QH15 sửa đổi, bổ sung một số điều của Luật Quy hoạch, Luật Đầu tư, Luật Đầu tư theo phương thức đối tác công tư và Luật Đấu thầu;</w:t>
            </w:r>
          </w:p>
          <w:p w14:paraId="70E35907" w14:textId="77777777" w:rsidR="00FF70AD" w:rsidRPr="00F600EF" w:rsidRDefault="00FF70AD" w:rsidP="00FF70AD">
            <w:pPr>
              <w:contextualSpacing/>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Nghị định số 35/2021/NĐ-CP ngày 29/3/2021;</w:t>
            </w:r>
          </w:p>
          <w:p w14:paraId="5CDB553B" w14:textId="77777777" w:rsidR="00FF70AD" w:rsidRPr="00F600EF" w:rsidRDefault="00FF70AD" w:rsidP="00FF70AD">
            <w:pPr>
              <w:contextualSpacing/>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Nghị định số 29/2021/NĐ-CP ngày 26/3/2021;</w:t>
            </w:r>
          </w:p>
          <w:p w14:paraId="301D350A" w14:textId="6561A3A7" w:rsidR="009276E5" w:rsidRPr="00F600EF" w:rsidRDefault="00FF70AD" w:rsidP="00FF70AD">
            <w:pPr>
              <w:spacing w:after="0" w:line="240" w:lineRule="auto"/>
              <w:rPr>
                <w:rFonts w:ascii="Times New Roman" w:hAnsi="Times New Roman" w:cs="Times New Roman"/>
                <w:color w:val="000000" w:themeColor="text1"/>
                <w:sz w:val="26"/>
                <w:szCs w:val="26"/>
                <w:lang w:val="pl-PL"/>
              </w:rPr>
            </w:pPr>
            <w:r w:rsidRPr="00F600EF">
              <w:rPr>
                <w:rFonts w:ascii="Times New Roman" w:hAnsi="Times New Roman" w:cs="Times New Roman"/>
                <w:color w:val="000000" w:themeColor="text1"/>
                <w:sz w:val="26"/>
                <w:szCs w:val="26"/>
                <w:lang w:val="pl-PL"/>
              </w:rPr>
              <w:t>- Nghị định số    71/2025/NĐ-CP ngày 28  tháng 3 năm 2025 của Chính phủ.</w:t>
            </w:r>
          </w:p>
        </w:tc>
        <w:tc>
          <w:tcPr>
            <w:tcW w:w="2880" w:type="dxa"/>
          </w:tcPr>
          <w:p w14:paraId="6B889CCB" w14:textId="05C579B9" w:rsidR="009276E5" w:rsidRPr="00F600EF" w:rsidRDefault="002E44D3" w:rsidP="009276E5">
            <w:pPr>
              <w:spacing w:after="0" w:line="240" w:lineRule="auto"/>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lastRenderedPageBreak/>
              <w:t>Sở Tài chính</w:t>
            </w:r>
          </w:p>
        </w:tc>
      </w:tr>
    </w:tbl>
    <w:p w14:paraId="37737487" w14:textId="77777777" w:rsidR="00B4716D" w:rsidRPr="00F35779" w:rsidRDefault="00B4716D" w:rsidP="00B4716D">
      <w:pPr>
        <w:spacing w:after="0" w:line="240" w:lineRule="auto"/>
        <w:rPr>
          <w:rFonts w:ascii="Times New Roman" w:hAnsi="Times New Roman" w:cs="Times New Roman"/>
          <w:b/>
          <w:color w:val="000000" w:themeColor="text1"/>
          <w:sz w:val="28"/>
          <w:szCs w:val="28"/>
        </w:rPr>
      </w:pPr>
    </w:p>
    <w:p w14:paraId="634A4219" w14:textId="77777777" w:rsidR="00B4716D" w:rsidRPr="00F35779" w:rsidRDefault="00B4716D" w:rsidP="00B4716D">
      <w:pPr>
        <w:spacing w:after="0" w:line="240" w:lineRule="auto"/>
        <w:rPr>
          <w:rFonts w:ascii="Times New Roman" w:hAnsi="Times New Roman" w:cs="Times New Roman"/>
          <w:b/>
          <w:color w:val="000000" w:themeColor="text1"/>
          <w:sz w:val="28"/>
          <w:szCs w:val="28"/>
        </w:rPr>
      </w:pPr>
    </w:p>
    <w:p w14:paraId="32D697DE" w14:textId="77777777" w:rsidR="00B4716D" w:rsidRPr="00F35779" w:rsidRDefault="00B4716D" w:rsidP="00B4716D">
      <w:pPr>
        <w:spacing w:after="0" w:line="240" w:lineRule="auto"/>
        <w:rPr>
          <w:rFonts w:ascii="Times New Roman" w:hAnsi="Times New Roman" w:cs="Times New Roman"/>
          <w:b/>
          <w:color w:val="000000" w:themeColor="text1"/>
          <w:sz w:val="28"/>
          <w:szCs w:val="28"/>
        </w:rPr>
      </w:pPr>
    </w:p>
    <w:p w14:paraId="7CD34039" w14:textId="77777777" w:rsidR="00CD0196" w:rsidRPr="00F35779" w:rsidRDefault="00CD0196" w:rsidP="007B7327">
      <w:pPr>
        <w:spacing w:after="0" w:line="240" w:lineRule="auto"/>
        <w:rPr>
          <w:rFonts w:ascii="Times New Roman" w:hAnsi="Times New Roman" w:cs="Times New Roman"/>
          <w:b/>
          <w:color w:val="000000" w:themeColor="text1"/>
          <w:sz w:val="28"/>
          <w:szCs w:val="28"/>
        </w:rPr>
      </w:pPr>
    </w:p>
    <w:p w14:paraId="5D133B0E" w14:textId="77777777" w:rsidR="00CD0196" w:rsidRDefault="00CD0196" w:rsidP="007B7327">
      <w:pPr>
        <w:spacing w:after="0" w:line="240" w:lineRule="auto"/>
        <w:rPr>
          <w:rFonts w:ascii="Times New Roman" w:hAnsi="Times New Roman" w:cs="Times New Roman"/>
          <w:b/>
          <w:color w:val="000000" w:themeColor="text1"/>
          <w:sz w:val="28"/>
          <w:szCs w:val="28"/>
        </w:rPr>
      </w:pPr>
    </w:p>
    <w:p w14:paraId="44867032" w14:textId="77777777" w:rsidR="00F35779" w:rsidRDefault="00F35779" w:rsidP="007B7327">
      <w:pPr>
        <w:spacing w:after="0" w:line="240" w:lineRule="auto"/>
        <w:rPr>
          <w:rFonts w:ascii="Times New Roman" w:hAnsi="Times New Roman" w:cs="Times New Roman"/>
          <w:b/>
          <w:color w:val="000000" w:themeColor="text1"/>
          <w:sz w:val="28"/>
          <w:szCs w:val="28"/>
        </w:rPr>
      </w:pPr>
    </w:p>
    <w:p w14:paraId="137A0EA7" w14:textId="77777777" w:rsidR="00F35779" w:rsidRDefault="00F35779" w:rsidP="007B7327">
      <w:pPr>
        <w:spacing w:after="0" w:line="240" w:lineRule="auto"/>
        <w:rPr>
          <w:rFonts w:ascii="Times New Roman" w:hAnsi="Times New Roman" w:cs="Times New Roman"/>
          <w:b/>
          <w:color w:val="000000" w:themeColor="text1"/>
          <w:sz w:val="28"/>
          <w:szCs w:val="28"/>
        </w:rPr>
      </w:pPr>
    </w:p>
    <w:p w14:paraId="6B4BA493" w14:textId="77777777" w:rsidR="00F35779" w:rsidRDefault="00F35779" w:rsidP="007B7327">
      <w:pPr>
        <w:spacing w:after="0" w:line="240" w:lineRule="auto"/>
        <w:rPr>
          <w:rFonts w:ascii="Times New Roman" w:hAnsi="Times New Roman" w:cs="Times New Roman"/>
          <w:b/>
          <w:color w:val="000000" w:themeColor="text1"/>
          <w:sz w:val="28"/>
          <w:szCs w:val="28"/>
        </w:rPr>
      </w:pPr>
    </w:p>
    <w:p w14:paraId="1BC9E1C8" w14:textId="77777777" w:rsidR="00F35779" w:rsidRDefault="00F35779" w:rsidP="007B7327">
      <w:pPr>
        <w:spacing w:after="0" w:line="240" w:lineRule="auto"/>
        <w:rPr>
          <w:rFonts w:ascii="Times New Roman" w:hAnsi="Times New Roman" w:cs="Times New Roman"/>
          <w:b/>
          <w:color w:val="000000" w:themeColor="text1"/>
          <w:sz w:val="28"/>
          <w:szCs w:val="28"/>
        </w:rPr>
      </w:pPr>
    </w:p>
    <w:p w14:paraId="0F117CFA" w14:textId="77777777" w:rsidR="00F35779" w:rsidRDefault="00F35779" w:rsidP="007B7327">
      <w:pPr>
        <w:spacing w:after="0" w:line="240" w:lineRule="auto"/>
        <w:rPr>
          <w:rFonts w:ascii="Times New Roman" w:hAnsi="Times New Roman" w:cs="Times New Roman"/>
          <w:b/>
          <w:color w:val="000000" w:themeColor="text1"/>
          <w:sz w:val="28"/>
          <w:szCs w:val="28"/>
        </w:rPr>
      </w:pPr>
    </w:p>
    <w:p w14:paraId="323817BC" w14:textId="77777777" w:rsidR="00F35779" w:rsidRPr="00F35779" w:rsidRDefault="00F35779" w:rsidP="007B7327">
      <w:pPr>
        <w:spacing w:after="0" w:line="240" w:lineRule="auto"/>
        <w:rPr>
          <w:rFonts w:ascii="Times New Roman" w:hAnsi="Times New Roman" w:cs="Times New Roman"/>
          <w:b/>
          <w:color w:val="000000" w:themeColor="text1"/>
          <w:sz w:val="28"/>
          <w:szCs w:val="28"/>
        </w:rPr>
      </w:pPr>
    </w:p>
    <w:p w14:paraId="74C7E088" w14:textId="77777777" w:rsidR="00CD0196" w:rsidRPr="00F35779" w:rsidRDefault="00CD0196" w:rsidP="007B7327">
      <w:pPr>
        <w:spacing w:after="0" w:line="240" w:lineRule="auto"/>
        <w:rPr>
          <w:rFonts w:ascii="Times New Roman" w:hAnsi="Times New Roman" w:cs="Times New Roman"/>
          <w:b/>
          <w:color w:val="000000" w:themeColor="text1"/>
          <w:sz w:val="28"/>
          <w:szCs w:val="28"/>
        </w:rPr>
      </w:pPr>
    </w:p>
    <w:p w14:paraId="4B1079F8" w14:textId="77777777" w:rsidR="00CD0196" w:rsidRPr="00F35779" w:rsidRDefault="00CD0196" w:rsidP="007B7327">
      <w:pPr>
        <w:spacing w:after="0" w:line="240" w:lineRule="auto"/>
        <w:rPr>
          <w:rFonts w:ascii="Times New Roman" w:hAnsi="Times New Roman" w:cs="Times New Roman"/>
          <w:b/>
          <w:color w:val="000000" w:themeColor="text1"/>
          <w:sz w:val="28"/>
          <w:szCs w:val="28"/>
        </w:rPr>
      </w:pPr>
    </w:p>
    <w:p w14:paraId="6639F443" w14:textId="48A6F13A" w:rsidR="00CD0196" w:rsidRPr="00F35779" w:rsidRDefault="00CD0196" w:rsidP="007B7327">
      <w:pPr>
        <w:spacing w:after="0" w:line="240" w:lineRule="auto"/>
        <w:rPr>
          <w:rFonts w:ascii="Times New Roman" w:hAnsi="Times New Roman" w:cs="Times New Roman"/>
          <w:b/>
          <w:color w:val="000000" w:themeColor="text1"/>
          <w:sz w:val="28"/>
          <w:szCs w:val="28"/>
        </w:rPr>
      </w:pPr>
    </w:p>
    <w:p w14:paraId="47810F11" w14:textId="3D2BE694" w:rsidR="007B1532" w:rsidRPr="00F35779" w:rsidRDefault="007B1532" w:rsidP="007B7327">
      <w:pPr>
        <w:spacing w:after="0" w:line="240" w:lineRule="auto"/>
        <w:rPr>
          <w:rFonts w:ascii="Times New Roman" w:hAnsi="Times New Roman" w:cs="Times New Roman"/>
          <w:b/>
          <w:color w:val="000000" w:themeColor="text1"/>
          <w:sz w:val="28"/>
          <w:szCs w:val="28"/>
        </w:rPr>
      </w:pPr>
    </w:p>
    <w:p w14:paraId="731ACE88" w14:textId="528FF268" w:rsidR="00C27B31" w:rsidRPr="00F35779" w:rsidRDefault="00C27B31" w:rsidP="00C27B31">
      <w:pPr>
        <w:spacing w:after="0" w:line="240" w:lineRule="auto"/>
        <w:ind w:left="567" w:right="535"/>
        <w:jc w:val="center"/>
        <w:rPr>
          <w:rFonts w:ascii="Times New Roman" w:hAnsi="Times New Roman" w:cs="Times New Roman"/>
          <w:b/>
          <w:i/>
          <w:color w:val="000000" w:themeColor="text1"/>
          <w:sz w:val="28"/>
          <w:szCs w:val="28"/>
          <w:lang w:val="vi-VN"/>
        </w:rPr>
      </w:pPr>
      <w:r w:rsidRPr="00F35779">
        <w:rPr>
          <w:rFonts w:ascii="Times New Roman" w:hAnsi="Times New Roman" w:cs="Times New Roman"/>
          <w:b/>
          <w:color w:val="000000" w:themeColor="text1"/>
          <w:sz w:val="28"/>
          <w:szCs w:val="28"/>
          <w:lang w:val="it-IT"/>
        </w:rPr>
        <w:lastRenderedPageBreak/>
        <w:t xml:space="preserve">QUY TRÌNH NỘI BỘ, QUY TRÌNH ĐIỆN TỬ GIẢI QUYẾT THỦ TỤC HÀNH CHÍNH </w:t>
      </w:r>
      <w:r w:rsidR="0065640D" w:rsidRPr="00F35779">
        <w:rPr>
          <w:rFonts w:ascii="Times New Roman" w:hAnsi="Times New Roman" w:cs="Times New Roman"/>
          <w:b/>
          <w:color w:val="000000" w:themeColor="text1"/>
          <w:sz w:val="28"/>
          <w:szCs w:val="28"/>
          <w:lang w:val="vi-VN"/>
        </w:rPr>
        <w:t xml:space="preserve">ĐƯỢC </w:t>
      </w:r>
      <w:r w:rsidR="0065640D" w:rsidRPr="00F35779">
        <w:rPr>
          <w:rFonts w:ascii="Times New Roman" w:hAnsi="Times New Roman" w:cs="Times New Roman"/>
          <w:b/>
          <w:color w:val="000000" w:themeColor="text1"/>
          <w:sz w:val="28"/>
          <w:szCs w:val="28"/>
        </w:rPr>
        <w:t>SỬA ĐỔI, BỔ SUNG, BÃI BỎ TRONG LĨNH VỰC ĐẦU TƯ THEO PHƯƠNG THỨC ĐỐI TÁC CÔNG TƯ</w:t>
      </w:r>
      <w:r w:rsidR="0065640D" w:rsidRPr="00F35779">
        <w:rPr>
          <w:rFonts w:ascii="Times New Roman" w:hAnsi="Times New Roman" w:cs="Times New Roman"/>
          <w:b/>
          <w:color w:val="000000" w:themeColor="text1"/>
          <w:spacing w:val="-4"/>
          <w:sz w:val="28"/>
          <w:szCs w:val="28"/>
          <w:lang w:val="vi-VN"/>
        </w:rPr>
        <w:t xml:space="preserve"> </w:t>
      </w:r>
      <w:r w:rsidRPr="00F35779">
        <w:rPr>
          <w:rFonts w:ascii="Times New Roman" w:hAnsi="Times New Roman" w:cs="Times New Roman"/>
          <w:b/>
          <w:color w:val="000000" w:themeColor="text1"/>
          <w:spacing w:val="-4"/>
          <w:sz w:val="28"/>
          <w:szCs w:val="28"/>
          <w:lang w:val="vi-VN"/>
        </w:rPr>
        <w:t xml:space="preserve">THUỘC THẨM QUYỀN GIẢI QUYẾT CỦA </w:t>
      </w:r>
      <w:r w:rsidRPr="00F35779">
        <w:rPr>
          <w:rFonts w:ascii="Times New Roman" w:hAnsi="Times New Roman" w:cs="Times New Roman"/>
          <w:b/>
          <w:color w:val="000000" w:themeColor="text1"/>
          <w:spacing w:val="-4"/>
          <w:sz w:val="28"/>
          <w:szCs w:val="28"/>
        </w:rPr>
        <w:t>NGÀNH TÀI CHÍNH</w:t>
      </w:r>
      <w:r w:rsidRPr="00F35779">
        <w:rPr>
          <w:rFonts w:ascii="Times New Roman" w:hAnsi="Times New Roman" w:cs="Times New Roman"/>
          <w:b/>
          <w:color w:val="000000" w:themeColor="text1"/>
          <w:spacing w:val="-4"/>
          <w:sz w:val="28"/>
          <w:szCs w:val="28"/>
          <w:lang w:val="vi-VN"/>
        </w:rPr>
        <w:t xml:space="preserve"> TỈNH ĐỒNG NAI</w:t>
      </w:r>
      <w:r w:rsidRPr="00F35779">
        <w:rPr>
          <w:rFonts w:ascii="Times New Roman" w:hAnsi="Times New Roman" w:cs="Times New Roman"/>
          <w:b/>
          <w:i/>
          <w:color w:val="000000" w:themeColor="text1"/>
          <w:sz w:val="28"/>
          <w:szCs w:val="28"/>
          <w:lang w:val="vi-VN"/>
        </w:rPr>
        <w:t xml:space="preserve"> </w:t>
      </w:r>
    </w:p>
    <w:p w14:paraId="667235CF" w14:textId="41514A1D" w:rsidR="00C27B31" w:rsidRPr="00F35779" w:rsidRDefault="00C27B31" w:rsidP="00C27B31">
      <w:pPr>
        <w:snapToGrid w:val="0"/>
        <w:spacing w:before="120" w:after="120"/>
        <w:ind w:firstLine="720"/>
        <w:jc w:val="center"/>
        <w:rPr>
          <w:rFonts w:ascii="Times New Roman" w:hAnsi="Times New Roman" w:cs="Times New Roman"/>
          <w:i/>
          <w:color w:val="000000" w:themeColor="text1"/>
          <w:sz w:val="28"/>
          <w:szCs w:val="28"/>
          <w:lang w:val="vi-VN"/>
        </w:rPr>
      </w:pPr>
      <w:r w:rsidRPr="00F35779">
        <w:rPr>
          <w:rFonts w:ascii="Times New Roman" w:hAnsi="Times New Roman" w:cs="Times New Roman"/>
          <w:i/>
          <w:noProof/>
          <w:color w:val="000000" w:themeColor="text1"/>
          <w:sz w:val="28"/>
          <w:szCs w:val="28"/>
        </w:rPr>
        <mc:AlternateContent>
          <mc:Choice Requires="wps">
            <w:drawing>
              <wp:anchor distT="0" distB="0" distL="114300" distR="114300" simplePos="0" relativeHeight="251665408" behindDoc="0" locked="0" layoutInCell="1" allowOverlap="1" wp14:anchorId="05BE7324" wp14:editId="7653D9C8">
                <wp:simplePos x="0" y="0"/>
                <wp:positionH relativeFrom="column">
                  <wp:posOffset>3217089</wp:posOffset>
                </wp:positionH>
                <wp:positionV relativeFrom="paragraph">
                  <wp:posOffset>356750</wp:posOffset>
                </wp:positionV>
                <wp:extent cx="2562045"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25620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605F7E0" id="Straight Connector 5"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253.3pt,28.1pt" to="455.05pt,2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" strokecolor="black [3040]"/>
            </w:pict>
          </mc:Fallback>
        </mc:AlternateContent>
      </w:r>
      <w:r w:rsidRPr="00F35779">
        <w:rPr>
          <w:rFonts w:ascii="Times New Roman" w:hAnsi="Times New Roman" w:cs="Times New Roman"/>
          <w:i/>
          <w:color w:val="000000" w:themeColor="text1"/>
          <w:sz w:val="28"/>
          <w:szCs w:val="28"/>
          <w:lang w:val="vi-VN"/>
        </w:rPr>
        <w:t xml:space="preserve">(Ban hành kèm theo Quyết định số   </w:t>
      </w:r>
      <w:r w:rsidR="009D070A" w:rsidRPr="009D070A">
        <w:rPr>
          <w:rFonts w:ascii="Times New Roman" w:hAnsi="Times New Roman" w:cs="Times New Roman"/>
          <w:i/>
          <w:color w:val="000000" w:themeColor="text1"/>
          <w:sz w:val="28"/>
          <w:szCs w:val="28"/>
          <w:lang w:val="vi-VN"/>
        </w:rPr>
        <w:t xml:space="preserve">     </w:t>
      </w:r>
      <w:r w:rsidRPr="00F35779">
        <w:rPr>
          <w:rFonts w:ascii="Times New Roman" w:hAnsi="Times New Roman" w:cs="Times New Roman"/>
          <w:i/>
          <w:color w:val="000000" w:themeColor="text1"/>
          <w:sz w:val="28"/>
          <w:szCs w:val="28"/>
          <w:lang w:val="vi-VN"/>
        </w:rPr>
        <w:t xml:space="preserve">  /QĐ-UBND ngày    </w:t>
      </w:r>
      <w:r w:rsidR="009D070A" w:rsidRPr="009D070A">
        <w:rPr>
          <w:rFonts w:ascii="Times New Roman" w:hAnsi="Times New Roman" w:cs="Times New Roman"/>
          <w:i/>
          <w:color w:val="000000" w:themeColor="text1"/>
          <w:sz w:val="28"/>
          <w:szCs w:val="28"/>
          <w:lang w:val="vi-VN"/>
        </w:rPr>
        <w:t xml:space="preserve">    </w:t>
      </w:r>
      <w:r w:rsidRPr="00F35779">
        <w:rPr>
          <w:rFonts w:ascii="Times New Roman" w:hAnsi="Times New Roman" w:cs="Times New Roman"/>
          <w:i/>
          <w:color w:val="000000" w:themeColor="text1"/>
          <w:sz w:val="28"/>
          <w:szCs w:val="28"/>
          <w:lang w:val="vi-VN"/>
        </w:rPr>
        <w:t xml:space="preserve"> /        /2025 của Chủ tịch UBDN tỉnh Đồng Nai)</w:t>
      </w:r>
    </w:p>
    <w:p w14:paraId="4B5D54DA" w14:textId="77777777" w:rsidR="00C27B31" w:rsidRPr="00F35779" w:rsidRDefault="00C27B31" w:rsidP="00C27B31">
      <w:pPr>
        <w:jc w:val="center"/>
        <w:rPr>
          <w:rFonts w:ascii="Times New Roman" w:hAnsi="Times New Roman" w:cs="Times New Roman"/>
          <w:b/>
          <w:color w:val="000000" w:themeColor="text1"/>
          <w:sz w:val="28"/>
          <w:szCs w:val="28"/>
          <w:lang w:val="vi-VN"/>
        </w:rPr>
      </w:pPr>
      <w:r w:rsidRPr="00F35779">
        <w:rPr>
          <w:rFonts w:ascii="Times New Roman" w:hAnsi="Times New Roman" w:cs="Times New Roman"/>
          <w:b/>
          <w:color w:val="000000" w:themeColor="text1"/>
          <w:sz w:val="28"/>
          <w:szCs w:val="28"/>
          <w:lang w:val="vi-VN"/>
        </w:rPr>
        <w:t>Phần I</w:t>
      </w:r>
    </w:p>
    <w:p w14:paraId="668FD971" w14:textId="77777777" w:rsidR="009137E8" w:rsidRPr="00F35779" w:rsidRDefault="00C27B31" w:rsidP="009137E8">
      <w:pPr>
        <w:jc w:val="center"/>
        <w:rPr>
          <w:rFonts w:ascii="Times New Roman" w:hAnsi="Times New Roman" w:cs="Times New Roman"/>
          <w:b/>
          <w:color w:val="000000" w:themeColor="text1"/>
          <w:sz w:val="28"/>
          <w:szCs w:val="28"/>
          <w:lang w:val="vi-VN"/>
        </w:rPr>
      </w:pPr>
      <w:r w:rsidRPr="00F35779">
        <w:rPr>
          <w:rFonts w:ascii="Times New Roman" w:hAnsi="Times New Roman" w:cs="Times New Roman"/>
          <w:b/>
          <w:color w:val="000000" w:themeColor="text1"/>
          <w:sz w:val="28"/>
          <w:szCs w:val="28"/>
          <w:lang w:val="vi-VN"/>
        </w:rPr>
        <w:t>DANH MỤC</w:t>
      </w:r>
      <w:r w:rsidRPr="00F35779">
        <w:rPr>
          <w:rFonts w:ascii="Times New Roman" w:hAnsi="Times New Roman" w:cs="Times New Roman"/>
          <w:i/>
          <w:color w:val="000000" w:themeColor="text1"/>
          <w:sz w:val="28"/>
          <w:szCs w:val="28"/>
          <w:lang w:val="vi-VN"/>
        </w:rPr>
        <w:t xml:space="preserve"> </w:t>
      </w:r>
      <w:r w:rsidRPr="00F35779">
        <w:rPr>
          <w:rFonts w:ascii="Times New Roman" w:hAnsi="Times New Roman" w:cs="Times New Roman"/>
          <w:b/>
          <w:color w:val="000000" w:themeColor="text1"/>
          <w:sz w:val="28"/>
          <w:szCs w:val="28"/>
          <w:lang w:val="vi-VN"/>
        </w:rPr>
        <w:t>QUY TRÌNH NỘI BỘ</w:t>
      </w:r>
      <w:r w:rsidRPr="00F35779">
        <w:rPr>
          <w:rFonts w:ascii="Times New Roman" w:hAnsi="Times New Roman" w:cs="Times New Roman"/>
          <w:i/>
          <w:color w:val="000000" w:themeColor="text1"/>
          <w:sz w:val="28"/>
          <w:szCs w:val="28"/>
          <w:lang w:val="vi-VN"/>
        </w:rPr>
        <w:t xml:space="preserve">, </w:t>
      </w:r>
      <w:r w:rsidRPr="00F35779">
        <w:rPr>
          <w:rFonts w:ascii="Times New Roman" w:hAnsi="Times New Roman" w:cs="Times New Roman"/>
          <w:b/>
          <w:color w:val="000000" w:themeColor="text1"/>
          <w:sz w:val="28"/>
          <w:szCs w:val="28"/>
          <w:lang w:val="it-IT"/>
        </w:rPr>
        <w:t xml:space="preserve">QUY TRÌNH ĐIỆN TỬ </w:t>
      </w:r>
    </w:p>
    <w:p w14:paraId="7DAB9867" w14:textId="323A3C41" w:rsidR="00C27B31" w:rsidRPr="00F35779" w:rsidRDefault="009137E8" w:rsidP="009137E8">
      <w:pPr>
        <w:ind w:left="-450"/>
        <w:jc w:val="center"/>
        <w:rPr>
          <w:rFonts w:ascii="Times New Roman" w:hAnsi="Times New Roman" w:cs="Times New Roman"/>
          <w:b/>
          <w:color w:val="000000" w:themeColor="text1"/>
          <w:sz w:val="28"/>
          <w:szCs w:val="28"/>
          <w:lang w:val="vi-VN"/>
        </w:rPr>
      </w:pPr>
      <w:r w:rsidRPr="00F35779">
        <w:rPr>
          <w:rFonts w:ascii="Times New Roman" w:hAnsi="Times New Roman" w:cs="Times New Roman"/>
          <w:b/>
          <w:color w:val="000000" w:themeColor="text1"/>
          <w:sz w:val="28"/>
          <w:szCs w:val="28"/>
          <w:lang w:val="vi-VN"/>
        </w:rPr>
        <w:t xml:space="preserve">A. </w:t>
      </w:r>
      <w:r w:rsidR="00C27B31" w:rsidRPr="00F35779">
        <w:rPr>
          <w:rFonts w:ascii="Times New Roman" w:hAnsi="Times New Roman" w:cs="Times New Roman"/>
          <w:b/>
          <w:color w:val="000000" w:themeColor="text1"/>
          <w:sz w:val="26"/>
          <w:szCs w:val="26"/>
          <w:lang w:val="hr-HR"/>
        </w:rPr>
        <w:t xml:space="preserve">DANH MỤC </w:t>
      </w:r>
      <w:r w:rsidR="00C27B31" w:rsidRPr="00F35779">
        <w:rPr>
          <w:rFonts w:ascii="Times New Roman" w:hAnsi="Times New Roman" w:cs="Times New Roman"/>
          <w:b/>
          <w:color w:val="000000" w:themeColor="text1"/>
          <w:spacing w:val="-2"/>
          <w:sz w:val="26"/>
          <w:szCs w:val="26"/>
          <w:lang w:val="hr-HR"/>
        </w:rPr>
        <w:t xml:space="preserve">QUY TRÌNH NỘI BỘ, QUY TRÌNH ĐIỆN TỬ GIẢI QUYẾT THỦ TỤC HÀNH CHÍNH </w:t>
      </w:r>
      <w:r w:rsidR="00C27B31" w:rsidRPr="00F35779">
        <w:rPr>
          <w:rFonts w:ascii="Times New Roman" w:hAnsi="Times New Roman" w:cs="Times New Roman"/>
          <w:b/>
          <w:color w:val="000000" w:themeColor="text1"/>
          <w:sz w:val="26"/>
          <w:szCs w:val="26"/>
          <w:lang w:val="it-IT"/>
        </w:rPr>
        <w:t>CỦA SỞ TÀI CHÍNH</w:t>
      </w:r>
    </w:p>
    <w:tbl>
      <w:tblPr>
        <w:tblStyle w:val="TableGrid"/>
        <w:tblW w:w="15168" w:type="dxa"/>
        <w:tblInd w:w="-856" w:type="dxa"/>
        <w:tblLayout w:type="fixed"/>
        <w:tblLook w:val="04A0" w:firstRow="1" w:lastRow="0" w:firstColumn="1" w:lastColumn="0" w:noHBand="0" w:noVBand="1"/>
      </w:tblPr>
      <w:tblGrid>
        <w:gridCol w:w="851"/>
        <w:gridCol w:w="1276"/>
        <w:gridCol w:w="2410"/>
        <w:gridCol w:w="4961"/>
        <w:gridCol w:w="2410"/>
        <w:gridCol w:w="1417"/>
        <w:gridCol w:w="851"/>
        <w:gridCol w:w="992"/>
      </w:tblGrid>
      <w:tr w:rsidR="00F35779" w:rsidRPr="00F35779" w14:paraId="1B45F281" w14:textId="77777777" w:rsidTr="00556D21">
        <w:tc>
          <w:tcPr>
            <w:tcW w:w="851" w:type="dxa"/>
            <w:vAlign w:val="center"/>
          </w:tcPr>
          <w:p w14:paraId="3B02920B" w14:textId="77777777" w:rsidR="00C27B31" w:rsidRPr="00F35779" w:rsidRDefault="00C27B31" w:rsidP="00075535">
            <w:pPr>
              <w:spacing w:before="60" w:after="60"/>
              <w:jc w:val="center"/>
              <w:rPr>
                <w:rFonts w:ascii="Times New Roman" w:hAnsi="Times New Roman" w:cs="Times New Roman"/>
                <w:b/>
                <w:color w:val="000000" w:themeColor="text1"/>
                <w:sz w:val="26"/>
                <w:szCs w:val="26"/>
                <w:lang w:val="es-MX"/>
              </w:rPr>
            </w:pPr>
            <w:r w:rsidRPr="00F35779">
              <w:rPr>
                <w:rFonts w:ascii="Times New Roman" w:hAnsi="Times New Roman" w:cs="Times New Roman"/>
                <w:b/>
                <w:color w:val="000000" w:themeColor="text1"/>
                <w:sz w:val="26"/>
                <w:szCs w:val="26"/>
                <w:lang w:val="es-MX"/>
              </w:rPr>
              <w:t>STT</w:t>
            </w:r>
          </w:p>
        </w:tc>
        <w:tc>
          <w:tcPr>
            <w:tcW w:w="1276" w:type="dxa"/>
            <w:vAlign w:val="center"/>
          </w:tcPr>
          <w:p w14:paraId="6CA975C0" w14:textId="77777777" w:rsidR="00C27B31" w:rsidRPr="00F35779" w:rsidRDefault="00C27B31" w:rsidP="00075535">
            <w:pPr>
              <w:spacing w:before="60" w:after="60"/>
              <w:jc w:val="center"/>
              <w:rPr>
                <w:rFonts w:ascii="Times New Roman" w:hAnsi="Times New Roman" w:cs="Times New Roman"/>
                <w:b/>
                <w:color w:val="000000" w:themeColor="text1"/>
                <w:sz w:val="26"/>
                <w:szCs w:val="26"/>
                <w:lang w:val="es-MX"/>
              </w:rPr>
            </w:pPr>
            <w:r w:rsidRPr="00F35779">
              <w:rPr>
                <w:rFonts w:ascii="Times New Roman" w:hAnsi="Times New Roman" w:cs="Times New Roman"/>
                <w:b/>
                <w:color w:val="000000" w:themeColor="text1"/>
                <w:sz w:val="26"/>
                <w:szCs w:val="26"/>
                <w:lang w:val="es-MX"/>
              </w:rPr>
              <w:t>Mã số</w:t>
            </w:r>
          </w:p>
        </w:tc>
        <w:tc>
          <w:tcPr>
            <w:tcW w:w="2410" w:type="dxa"/>
            <w:vAlign w:val="center"/>
          </w:tcPr>
          <w:p w14:paraId="3C174B13" w14:textId="77777777" w:rsidR="00C27B31" w:rsidRPr="00F35779" w:rsidRDefault="00C27B31" w:rsidP="00075535">
            <w:pPr>
              <w:spacing w:before="60" w:after="60"/>
              <w:jc w:val="center"/>
              <w:rPr>
                <w:rFonts w:ascii="Times New Roman" w:hAnsi="Times New Roman" w:cs="Times New Roman"/>
                <w:b/>
                <w:color w:val="000000" w:themeColor="text1"/>
                <w:sz w:val="26"/>
                <w:szCs w:val="26"/>
                <w:lang w:val="es-MX"/>
              </w:rPr>
            </w:pPr>
            <w:r w:rsidRPr="00F35779">
              <w:rPr>
                <w:rFonts w:ascii="Times New Roman" w:hAnsi="Times New Roman" w:cs="Times New Roman"/>
                <w:b/>
                <w:color w:val="000000" w:themeColor="text1"/>
                <w:sz w:val="26"/>
                <w:szCs w:val="26"/>
                <w:lang w:val="es-MX"/>
              </w:rPr>
              <w:t>Tên TTHC</w:t>
            </w:r>
          </w:p>
        </w:tc>
        <w:tc>
          <w:tcPr>
            <w:tcW w:w="4961" w:type="dxa"/>
            <w:vAlign w:val="center"/>
          </w:tcPr>
          <w:p w14:paraId="64A7E959" w14:textId="77777777" w:rsidR="00C27B31" w:rsidRPr="00F35779" w:rsidRDefault="00C27B31" w:rsidP="00075535">
            <w:pPr>
              <w:spacing w:before="60" w:after="60"/>
              <w:jc w:val="center"/>
              <w:rPr>
                <w:rFonts w:ascii="Times New Roman" w:hAnsi="Times New Roman" w:cs="Times New Roman"/>
                <w:b/>
                <w:color w:val="000000" w:themeColor="text1"/>
                <w:sz w:val="26"/>
                <w:szCs w:val="26"/>
                <w:lang w:val="es-MX"/>
              </w:rPr>
            </w:pPr>
            <w:r w:rsidRPr="00F35779">
              <w:rPr>
                <w:rFonts w:ascii="Times New Roman" w:hAnsi="Times New Roman" w:cs="Times New Roman"/>
                <w:b/>
                <w:color w:val="000000" w:themeColor="text1"/>
                <w:sz w:val="26"/>
                <w:szCs w:val="26"/>
                <w:lang w:val="es-MX"/>
              </w:rPr>
              <w:t xml:space="preserve">Thời gian </w:t>
            </w:r>
          </w:p>
          <w:p w14:paraId="18AFE62F" w14:textId="77777777" w:rsidR="00C27B31" w:rsidRPr="00F35779" w:rsidRDefault="00C27B31" w:rsidP="00075535">
            <w:pPr>
              <w:spacing w:before="60" w:after="60"/>
              <w:jc w:val="center"/>
              <w:rPr>
                <w:rFonts w:ascii="Times New Roman" w:hAnsi="Times New Roman" w:cs="Times New Roman"/>
                <w:b/>
                <w:color w:val="000000" w:themeColor="text1"/>
                <w:sz w:val="26"/>
                <w:szCs w:val="26"/>
                <w:lang w:val="es-MX"/>
              </w:rPr>
            </w:pPr>
            <w:r w:rsidRPr="00F35779">
              <w:rPr>
                <w:rFonts w:ascii="Times New Roman" w:hAnsi="Times New Roman" w:cs="Times New Roman"/>
                <w:b/>
                <w:color w:val="000000" w:themeColor="text1"/>
                <w:sz w:val="26"/>
                <w:szCs w:val="26"/>
                <w:lang w:val="es-MX"/>
              </w:rPr>
              <w:t>giải quyết</w:t>
            </w:r>
          </w:p>
        </w:tc>
        <w:tc>
          <w:tcPr>
            <w:tcW w:w="2410" w:type="dxa"/>
            <w:vAlign w:val="center"/>
          </w:tcPr>
          <w:p w14:paraId="2F1E4D4D" w14:textId="77777777" w:rsidR="00C27B31" w:rsidRPr="00F35779" w:rsidRDefault="00C27B31" w:rsidP="00075535">
            <w:pPr>
              <w:spacing w:before="60" w:after="60"/>
              <w:jc w:val="center"/>
              <w:rPr>
                <w:rFonts w:ascii="Times New Roman" w:hAnsi="Times New Roman" w:cs="Times New Roman"/>
                <w:b/>
                <w:color w:val="000000" w:themeColor="text1"/>
                <w:sz w:val="26"/>
                <w:szCs w:val="26"/>
                <w:lang w:val="es-MX"/>
              </w:rPr>
            </w:pPr>
            <w:r w:rsidRPr="00F35779">
              <w:rPr>
                <w:rFonts w:ascii="Times New Roman" w:hAnsi="Times New Roman" w:cs="Times New Roman"/>
                <w:b/>
                <w:color w:val="000000" w:themeColor="text1"/>
                <w:sz w:val="26"/>
                <w:szCs w:val="26"/>
                <w:lang w:val="es-MX"/>
              </w:rPr>
              <w:t>Địa điểm tiếp nhận hồ sơ</w:t>
            </w:r>
          </w:p>
        </w:tc>
        <w:tc>
          <w:tcPr>
            <w:tcW w:w="1417" w:type="dxa"/>
            <w:vAlign w:val="center"/>
          </w:tcPr>
          <w:p w14:paraId="38884D9A" w14:textId="77777777" w:rsidR="00C27B31" w:rsidRPr="00F35779" w:rsidRDefault="00C27B31" w:rsidP="00075535">
            <w:pPr>
              <w:spacing w:before="60" w:after="60"/>
              <w:jc w:val="center"/>
              <w:rPr>
                <w:rFonts w:ascii="Times New Roman" w:hAnsi="Times New Roman" w:cs="Times New Roman"/>
                <w:b/>
                <w:color w:val="000000" w:themeColor="text1"/>
                <w:sz w:val="26"/>
                <w:szCs w:val="26"/>
                <w:lang w:val="es-MX"/>
              </w:rPr>
            </w:pPr>
            <w:r w:rsidRPr="00F35779">
              <w:rPr>
                <w:rFonts w:ascii="Times New Roman" w:hAnsi="Times New Roman" w:cs="Times New Roman"/>
                <w:b/>
                <w:color w:val="000000" w:themeColor="text1"/>
                <w:sz w:val="26"/>
                <w:szCs w:val="26"/>
                <w:lang w:val="es-MX"/>
              </w:rPr>
              <w:t>Tình trạng cấu hình trên phần mềm Egov</w:t>
            </w:r>
          </w:p>
        </w:tc>
        <w:tc>
          <w:tcPr>
            <w:tcW w:w="851" w:type="dxa"/>
            <w:vAlign w:val="center"/>
          </w:tcPr>
          <w:p w14:paraId="6015E37C" w14:textId="77777777" w:rsidR="00C27B31" w:rsidRPr="00F35779" w:rsidRDefault="00C27B31" w:rsidP="00075535">
            <w:pPr>
              <w:spacing w:before="60" w:after="60"/>
              <w:jc w:val="center"/>
              <w:rPr>
                <w:rFonts w:ascii="Times New Roman" w:hAnsi="Times New Roman" w:cs="Times New Roman"/>
                <w:b/>
                <w:color w:val="000000" w:themeColor="text1"/>
                <w:sz w:val="26"/>
                <w:szCs w:val="26"/>
                <w:lang w:val="es-MX"/>
              </w:rPr>
            </w:pPr>
            <w:r w:rsidRPr="00F35779">
              <w:rPr>
                <w:rFonts w:ascii="Times New Roman" w:hAnsi="Times New Roman" w:cs="Times New Roman"/>
                <w:b/>
                <w:color w:val="000000" w:themeColor="text1"/>
                <w:sz w:val="26"/>
                <w:szCs w:val="26"/>
                <w:lang w:val="es-MX"/>
              </w:rPr>
              <w:t xml:space="preserve">Số trang </w:t>
            </w:r>
          </w:p>
        </w:tc>
        <w:tc>
          <w:tcPr>
            <w:tcW w:w="992" w:type="dxa"/>
            <w:vAlign w:val="center"/>
          </w:tcPr>
          <w:p w14:paraId="42C50462" w14:textId="77777777" w:rsidR="00C27B31" w:rsidRPr="00F35779" w:rsidRDefault="00C27B31" w:rsidP="00075535">
            <w:pPr>
              <w:spacing w:before="60" w:after="60"/>
              <w:jc w:val="center"/>
              <w:rPr>
                <w:rFonts w:ascii="Times New Roman" w:hAnsi="Times New Roman" w:cs="Times New Roman"/>
                <w:b/>
                <w:color w:val="000000" w:themeColor="text1"/>
                <w:sz w:val="26"/>
                <w:szCs w:val="26"/>
              </w:rPr>
            </w:pPr>
            <w:r w:rsidRPr="00F35779">
              <w:rPr>
                <w:rFonts w:ascii="Times New Roman" w:hAnsi="Times New Roman" w:cs="Times New Roman"/>
                <w:b/>
                <w:color w:val="000000" w:themeColor="text1"/>
                <w:sz w:val="26"/>
                <w:szCs w:val="26"/>
              </w:rPr>
              <w:t>Ghi chú</w:t>
            </w:r>
          </w:p>
        </w:tc>
      </w:tr>
      <w:tr w:rsidR="00F35779" w:rsidRPr="00F35779" w14:paraId="5B28B934" w14:textId="77777777" w:rsidTr="00556D21">
        <w:trPr>
          <w:trHeight w:val="355"/>
        </w:trPr>
        <w:tc>
          <w:tcPr>
            <w:tcW w:w="14176" w:type="dxa"/>
            <w:gridSpan w:val="7"/>
            <w:vAlign w:val="center"/>
          </w:tcPr>
          <w:p w14:paraId="6574FC9A" w14:textId="157FB044" w:rsidR="00C27B31" w:rsidRPr="00F35779" w:rsidRDefault="00C27B31" w:rsidP="00727940">
            <w:pPr>
              <w:spacing w:before="60" w:after="60"/>
              <w:rPr>
                <w:rFonts w:ascii="Times New Roman" w:hAnsi="Times New Roman" w:cs="Times New Roman"/>
                <w:b/>
                <w:color w:val="000000" w:themeColor="text1"/>
                <w:sz w:val="26"/>
                <w:szCs w:val="26"/>
                <w:lang w:val="es-MX"/>
              </w:rPr>
            </w:pPr>
            <w:r w:rsidRPr="00F35779">
              <w:rPr>
                <w:rFonts w:ascii="Times New Roman" w:hAnsi="Times New Roman" w:cs="Times New Roman"/>
                <w:b/>
                <w:color w:val="000000" w:themeColor="text1"/>
                <w:sz w:val="26"/>
                <w:szCs w:val="26"/>
              </w:rPr>
              <w:t>Lĩnh vực</w:t>
            </w:r>
            <w:r w:rsidR="00D8311E" w:rsidRPr="00F35779">
              <w:rPr>
                <w:rFonts w:ascii="Times New Roman" w:hAnsi="Times New Roman" w:cs="Times New Roman"/>
                <w:b/>
                <w:color w:val="000000" w:themeColor="text1"/>
                <w:sz w:val="26"/>
                <w:szCs w:val="26"/>
              </w:rPr>
              <w:t xml:space="preserve"> </w:t>
            </w:r>
            <w:r w:rsidR="009F759E" w:rsidRPr="00F35779">
              <w:rPr>
                <w:rFonts w:ascii="Times New Roman" w:hAnsi="Times New Roman" w:cs="Times New Roman"/>
                <w:b/>
                <w:color w:val="000000" w:themeColor="text1"/>
                <w:sz w:val="26"/>
                <w:szCs w:val="26"/>
              </w:rPr>
              <w:t>đầu tư theo phương thức đối tác công tư</w:t>
            </w:r>
          </w:p>
        </w:tc>
        <w:tc>
          <w:tcPr>
            <w:tcW w:w="992" w:type="dxa"/>
          </w:tcPr>
          <w:p w14:paraId="540B938F" w14:textId="77777777" w:rsidR="00C27B31" w:rsidRPr="00F35779" w:rsidRDefault="00C27B31" w:rsidP="00075535">
            <w:pPr>
              <w:spacing w:before="60" w:after="60"/>
              <w:rPr>
                <w:rFonts w:ascii="Times New Roman" w:hAnsi="Times New Roman" w:cs="Times New Roman"/>
                <w:b/>
                <w:color w:val="000000" w:themeColor="text1"/>
                <w:sz w:val="26"/>
                <w:szCs w:val="26"/>
              </w:rPr>
            </w:pPr>
          </w:p>
        </w:tc>
      </w:tr>
      <w:tr w:rsidR="00F35779" w:rsidRPr="00F35779" w14:paraId="09C0D176" w14:textId="77777777" w:rsidTr="00556D21">
        <w:tc>
          <w:tcPr>
            <w:tcW w:w="851" w:type="dxa"/>
          </w:tcPr>
          <w:p w14:paraId="4455DB14" w14:textId="2F2D4D24" w:rsidR="0068565F" w:rsidRPr="00F35779" w:rsidRDefault="0068565F" w:rsidP="0068565F">
            <w:pPr>
              <w:pStyle w:val="ListParagraph"/>
              <w:numPr>
                <w:ilvl w:val="0"/>
                <w:numId w:val="9"/>
              </w:numPr>
              <w:spacing w:before="60" w:after="60"/>
              <w:rPr>
                <w:rFonts w:ascii="Times New Roman" w:hAnsi="Times New Roman" w:cs="Times New Roman"/>
                <w:color w:val="000000" w:themeColor="text1"/>
                <w:sz w:val="26"/>
                <w:szCs w:val="26"/>
                <w:lang w:val="es-MX"/>
              </w:rPr>
            </w:pPr>
          </w:p>
        </w:tc>
        <w:tc>
          <w:tcPr>
            <w:tcW w:w="1276" w:type="dxa"/>
          </w:tcPr>
          <w:p w14:paraId="2CC26A47" w14:textId="17929FA1" w:rsidR="0068565F" w:rsidRPr="00F35779" w:rsidRDefault="0068565F" w:rsidP="0068565F">
            <w:pPr>
              <w:spacing w:before="60" w:after="60"/>
              <w:jc w:val="center"/>
              <w:rPr>
                <w:rFonts w:ascii="Times New Roman" w:hAnsi="Times New Roman" w:cs="Times New Roman"/>
                <w:bCs/>
                <w:iCs/>
                <w:color w:val="000000" w:themeColor="text1"/>
                <w:sz w:val="26"/>
                <w:szCs w:val="26"/>
              </w:rPr>
            </w:pPr>
            <w:r w:rsidRPr="00F35779">
              <w:rPr>
                <w:rFonts w:ascii="Times New Roman" w:hAnsi="Times New Roman" w:cs="Times New Roman"/>
                <w:color w:val="000000" w:themeColor="text1"/>
                <w:sz w:val="26"/>
                <w:szCs w:val="26"/>
              </w:rPr>
              <w:t>1.009491</w:t>
            </w:r>
          </w:p>
        </w:tc>
        <w:tc>
          <w:tcPr>
            <w:tcW w:w="2410" w:type="dxa"/>
          </w:tcPr>
          <w:p w14:paraId="397401BB" w14:textId="540F94C0" w:rsidR="0068565F" w:rsidRPr="00F35779" w:rsidRDefault="0068565F" w:rsidP="0068565F">
            <w:pPr>
              <w:spacing w:before="60" w:after="60"/>
              <w:rPr>
                <w:rFonts w:ascii="Times New Roman" w:hAnsi="Times New Roman" w:cs="Times New Roman"/>
                <w:b/>
                <w:color w:val="000000" w:themeColor="text1"/>
                <w:sz w:val="26"/>
                <w:szCs w:val="26"/>
                <w:lang w:val="es-MX"/>
              </w:rPr>
            </w:pPr>
            <w:r w:rsidRPr="00F35779">
              <w:rPr>
                <w:rFonts w:ascii="Times New Roman" w:hAnsi="Times New Roman" w:cs="Times New Roman"/>
                <w:bCs/>
                <w:color w:val="000000" w:themeColor="text1"/>
                <w:sz w:val="26"/>
                <w:szCs w:val="26"/>
                <w:shd w:val="clear" w:color="auto" w:fill="FFFFFF"/>
              </w:rPr>
              <w:t>Trình tự chuẩn bị dự án đầu tư do nhà đầu tư đề xuất</w:t>
            </w:r>
          </w:p>
        </w:tc>
        <w:tc>
          <w:tcPr>
            <w:tcW w:w="4961" w:type="dxa"/>
          </w:tcPr>
          <w:p w14:paraId="68ABA674" w14:textId="5F70CD20" w:rsidR="0068565F" w:rsidRPr="00F35779" w:rsidRDefault="0068565F" w:rsidP="0068565F">
            <w:pPr>
              <w:widowControl w:val="0"/>
              <w:shd w:val="clear" w:color="auto" w:fill="FFFFFF"/>
              <w:spacing w:before="120" w:after="120" w:line="240" w:lineRule="auto"/>
              <w:jc w:val="both"/>
              <w:rPr>
                <w:rFonts w:ascii="Times New Roman" w:eastAsia="Times New Roman" w:hAnsi="Times New Roman" w:cs="Times New Roman"/>
                <w:color w:val="000000" w:themeColor="text1"/>
                <w:spacing w:val="4"/>
                <w:sz w:val="26"/>
                <w:szCs w:val="26"/>
                <w:lang w:val="es-MX" w:eastAsia="vi-VN"/>
              </w:rPr>
            </w:pPr>
            <w:r w:rsidRPr="00F35779">
              <w:rPr>
                <w:rFonts w:ascii="Times New Roman" w:hAnsi="Times New Roman" w:cs="Times New Roman"/>
                <w:color w:val="000000" w:themeColor="text1"/>
                <w:sz w:val="26"/>
                <w:szCs w:val="26"/>
                <w:lang w:val="es-MX"/>
              </w:rPr>
              <w:t>Trong thời hạn 05 ngày làm việc kể từ ngày nhận được văn bản đề xuất thực hiện dự án của nhà đầu tư</w:t>
            </w:r>
          </w:p>
        </w:tc>
        <w:tc>
          <w:tcPr>
            <w:tcW w:w="2410" w:type="dxa"/>
          </w:tcPr>
          <w:p w14:paraId="1C1D90A7" w14:textId="77777777" w:rsidR="0068565F" w:rsidRPr="00F35779" w:rsidRDefault="0068565F" w:rsidP="0068565F">
            <w:pPr>
              <w:pStyle w:val="ListParagraph"/>
              <w:tabs>
                <w:tab w:val="left" w:pos="213"/>
                <w:tab w:val="left" w:pos="384"/>
                <w:tab w:val="left" w:pos="4592"/>
              </w:tabs>
              <w:spacing w:after="0" w:line="269" w:lineRule="auto"/>
              <w:ind w:left="-19" w:right="-20"/>
              <w:jc w:val="both"/>
              <w:rPr>
                <w:rFonts w:ascii="Times New Roman" w:eastAsia="Calibri" w:hAnsi="Times New Roman" w:cs="Times New Roman"/>
                <w:color w:val="000000" w:themeColor="text1"/>
                <w:sz w:val="26"/>
                <w:szCs w:val="26"/>
                <w:lang w:val="es-MX"/>
              </w:rPr>
            </w:pPr>
            <w:r w:rsidRPr="00F35779">
              <w:rPr>
                <w:rFonts w:ascii="Times New Roman" w:eastAsia="Calibri" w:hAnsi="Times New Roman" w:cs="Times New Roman"/>
                <w:color w:val="000000" w:themeColor="text1"/>
                <w:sz w:val="26"/>
                <w:szCs w:val="26"/>
                <w:lang w:val="es-MX"/>
              </w:rPr>
              <w:t>Trung tâm Phục vụ hành chính công tỉnh</w:t>
            </w:r>
          </w:p>
        </w:tc>
        <w:tc>
          <w:tcPr>
            <w:tcW w:w="1417" w:type="dxa"/>
          </w:tcPr>
          <w:p w14:paraId="35430859" w14:textId="7CA32BAB" w:rsidR="0068565F" w:rsidRPr="00F35779" w:rsidRDefault="0068565F" w:rsidP="0068565F">
            <w:pPr>
              <w:spacing w:after="0" w:line="269" w:lineRule="auto"/>
              <w:jc w:val="center"/>
              <w:rPr>
                <w:rFonts w:ascii="Times New Roman" w:hAnsi="Times New Roman" w:cs="Times New Roman"/>
                <w:color w:val="000000" w:themeColor="text1"/>
                <w:sz w:val="26"/>
                <w:szCs w:val="26"/>
                <w:lang w:val="es-MX"/>
              </w:rPr>
            </w:pPr>
            <w:r w:rsidRPr="00F35779">
              <w:rPr>
                <w:rFonts w:ascii="Times New Roman" w:hAnsi="Times New Roman" w:cs="Times New Roman"/>
                <w:color w:val="000000" w:themeColor="text1"/>
                <w:sz w:val="26"/>
                <w:szCs w:val="26"/>
                <w:lang w:val="es-MX"/>
              </w:rPr>
              <w:t>Sửa đổi, bổ sung</w:t>
            </w:r>
          </w:p>
        </w:tc>
        <w:tc>
          <w:tcPr>
            <w:tcW w:w="851" w:type="dxa"/>
          </w:tcPr>
          <w:p w14:paraId="67A40237" w14:textId="0B768DA8" w:rsidR="0068565F" w:rsidRPr="00F35779" w:rsidRDefault="0068565F" w:rsidP="0068565F">
            <w:pPr>
              <w:spacing w:before="60" w:after="60"/>
              <w:jc w:val="center"/>
              <w:rPr>
                <w:rFonts w:ascii="Times New Roman" w:hAnsi="Times New Roman" w:cs="Times New Roman"/>
                <w:color w:val="000000" w:themeColor="text1"/>
                <w:sz w:val="26"/>
                <w:szCs w:val="26"/>
                <w:lang w:val="es-MX"/>
              </w:rPr>
            </w:pPr>
          </w:p>
        </w:tc>
        <w:tc>
          <w:tcPr>
            <w:tcW w:w="992" w:type="dxa"/>
          </w:tcPr>
          <w:p w14:paraId="19F5E78D" w14:textId="77777777" w:rsidR="0068565F" w:rsidRPr="00F35779" w:rsidRDefault="0068565F" w:rsidP="0068565F">
            <w:pPr>
              <w:spacing w:before="60" w:after="60"/>
              <w:rPr>
                <w:rFonts w:ascii="Times New Roman" w:hAnsi="Times New Roman" w:cs="Times New Roman"/>
                <w:color w:val="000000" w:themeColor="text1"/>
                <w:sz w:val="26"/>
                <w:szCs w:val="26"/>
                <w:lang w:val="es-MX"/>
              </w:rPr>
            </w:pPr>
          </w:p>
        </w:tc>
      </w:tr>
      <w:tr w:rsidR="00F35779" w:rsidRPr="00F35779" w14:paraId="6C9ED129" w14:textId="77777777" w:rsidTr="00556D21">
        <w:tc>
          <w:tcPr>
            <w:tcW w:w="851" w:type="dxa"/>
          </w:tcPr>
          <w:p w14:paraId="0ED0D91D" w14:textId="77777777" w:rsidR="0068565F" w:rsidRPr="00F35779" w:rsidRDefault="0068565F" w:rsidP="0068565F">
            <w:pPr>
              <w:pStyle w:val="ListParagraph"/>
              <w:numPr>
                <w:ilvl w:val="0"/>
                <w:numId w:val="9"/>
              </w:numPr>
              <w:spacing w:before="60" w:after="60"/>
              <w:rPr>
                <w:rFonts w:ascii="Times New Roman" w:hAnsi="Times New Roman" w:cs="Times New Roman"/>
                <w:color w:val="000000" w:themeColor="text1"/>
                <w:sz w:val="26"/>
                <w:szCs w:val="26"/>
                <w:lang w:val="es-MX"/>
              </w:rPr>
            </w:pPr>
          </w:p>
        </w:tc>
        <w:tc>
          <w:tcPr>
            <w:tcW w:w="1276" w:type="dxa"/>
          </w:tcPr>
          <w:p w14:paraId="7D25DDC9" w14:textId="1669465B" w:rsidR="0068565F" w:rsidRPr="00F35779" w:rsidRDefault="0068565F" w:rsidP="0068565F">
            <w:pPr>
              <w:spacing w:before="60" w:after="60"/>
              <w:jc w:val="center"/>
              <w:rPr>
                <w:rFonts w:ascii="Times New Roman" w:hAnsi="Times New Roman" w:cs="Times New Roman"/>
                <w:bCs/>
                <w:iCs/>
                <w:color w:val="000000" w:themeColor="text1"/>
                <w:sz w:val="26"/>
                <w:szCs w:val="26"/>
              </w:rPr>
            </w:pPr>
            <w:r w:rsidRPr="00F35779">
              <w:rPr>
                <w:rFonts w:ascii="Times New Roman" w:hAnsi="Times New Roman" w:cs="Times New Roman"/>
                <w:color w:val="000000" w:themeColor="text1"/>
                <w:sz w:val="26"/>
                <w:szCs w:val="26"/>
              </w:rPr>
              <w:t>1.009492</w:t>
            </w:r>
          </w:p>
        </w:tc>
        <w:tc>
          <w:tcPr>
            <w:tcW w:w="2410" w:type="dxa"/>
          </w:tcPr>
          <w:p w14:paraId="30BA6753" w14:textId="3DBC597C" w:rsidR="0068565F" w:rsidRPr="00F35779" w:rsidRDefault="00077A9D" w:rsidP="0068565F">
            <w:pPr>
              <w:spacing w:before="60" w:after="60"/>
              <w:rPr>
                <w:rFonts w:ascii="Times New Roman" w:hAnsi="Times New Roman" w:cs="Times New Roman"/>
                <w:color w:val="000000" w:themeColor="text1"/>
                <w:sz w:val="26"/>
                <w:szCs w:val="26"/>
                <w:lang w:val="es-MX"/>
              </w:rPr>
            </w:pPr>
            <w:r w:rsidRPr="00F35779">
              <w:rPr>
                <w:rFonts w:ascii="Times New Roman" w:hAnsi="Times New Roman" w:cs="Times New Roman"/>
                <w:bCs/>
                <w:color w:val="000000" w:themeColor="text1"/>
                <w:sz w:val="26"/>
                <w:szCs w:val="26"/>
              </w:rPr>
              <w:t>Thẩm định báo cáo nghiên cứu khả thi, phê duyệt dự án, điều chỉnh dự án áp dụng loại hợp đồng BT không yêu cầu thanh toán</w:t>
            </w:r>
          </w:p>
        </w:tc>
        <w:tc>
          <w:tcPr>
            <w:tcW w:w="4961" w:type="dxa"/>
          </w:tcPr>
          <w:p w14:paraId="057A3D30" w14:textId="77777777" w:rsidR="0068565F" w:rsidRPr="00F35779" w:rsidRDefault="0068565F" w:rsidP="0068565F">
            <w:pPr>
              <w:spacing w:before="120" w:after="120" w:line="340" w:lineRule="atLeast"/>
              <w:rPr>
                <w:rFonts w:ascii="Times New Roman" w:hAnsi="Times New Roman" w:cs="Times New Roman"/>
                <w:color w:val="000000" w:themeColor="text1"/>
                <w:sz w:val="26"/>
                <w:szCs w:val="26"/>
                <w:lang w:val="es-MX"/>
              </w:rPr>
            </w:pPr>
            <w:r w:rsidRPr="00F35779">
              <w:rPr>
                <w:rFonts w:ascii="Times New Roman" w:hAnsi="Times New Roman" w:cs="Times New Roman"/>
                <w:color w:val="000000" w:themeColor="text1"/>
                <w:sz w:val="26"/>
                <w:szCs w:val="26"/>
                <w:u w:val="single"/>
                <w:lang w:val="es-MX"/>
              </w:rPr>
              <w:t>a</w:t>
            </w:r>
            <w:r w:rsidRPr="00F35779">
              <w:rPr>
                <w:rFonts w:ascii="Times New Roman" w:hAnsi="Times New Roman" w:cs="Times New Roman"/>
                <w:color w:val="000000" w:themeColor="text1"/>
                <w:sz w:val="26"/>
                <w:szCs w:val="26"/>
                <w:lang w:val="es-MX"/>
              </w:rPr>
              <w:t>) Đối với trình tự đề xuất, thẩm định, phê duyệt dự án BT không yêu cầu thanh toán do nhà đầu tư đề xuất:</w:t>
            </w:r>
          </w:p>
          <w:p w14:paraId="3D8A17E1" w14:textId="77777777" w:rsidR="0068565F" w:rsidRPr="00F35779" w:rsidRDefault="0068565F" w:rsidP="0068565F">
            <w:pPr>
              <w:spacing w:before="120" w:after="120" w:line="340" w:lineRule="atLeast"/>
              <w:rPr>
                <w:rFonts w:ascii="Times New Roman" w:hAnsi="Times New Roman" w:cs="Times New Roman"/>
                <w:color w:val="000000" w:themeColor="text1"/>
                <w:sz w:val="26"/>
                <w:szCs w:val="26"/>
                <w:lang w:val="es-MX"/>
              </w:rPr>
            </w:pPr>
            <w:r w:rsidRPr="00F35779">
              <w:rPr>
                <w:rFonts w:ascii="Times New Roman" w:hAnsi="Times New Roman" w:cs="Times New Roman"/>
                <w:color w:val="000000" w:themeColor="text1"/>
                <w:sz w:val="26"/>
                <w:szCs w:val="26"/>
                <w:lang w:val="es-MX"/>
              </w:rPr>
              <w:t>- Thời hạn trả lời bằng văn bản chấp thuận hoặc không chấp thuận việc nhà đầu tư lập báo cáo nghiên cứu khả thi và dự thảo hợp đồng: 05 ngày làm việc.</w:t>
            </w:r>
          </w:p>
          <w:p w14:paraId="75C2EA7A" w14:textId="77777777" w:rsidR="0068565F" w:rsidRPr="00F35779" w:rsidRDefault="0068565F" w:rsidP="0068565F">
            <w:pPr>
              <w:spacing w:before="120" w:after="120" w:line="340" w:lineRule="atLeast"/>
              <w:rPr>
                <w:rFonts w:ascii="Times New Roman" w:hAnsi="Times New Roman" w:cs="Times New Roman"/>
                <w:color w:val="000000" w:themeColor="text1"/>
                <w:sz w:val="26"/>
                <w:szCs w:val="26"/>
                <w:lang w:val="es-MX"/>
              </w:rPr>
            </w:pPr>
            <w:r w:rsidRPr="00F35779">
              <w:rPr>
                <w:rFonts w:ascii="Times New Roman" w:hAnsi="Times New Roman" w:cs="Times New Roman"/>
                <w:color w:val="000000" w:themeColor="text1"/>
                <w:sz w:val="26"/>
                <w:szCs w:val="26"/>
                <w:lang w:val="es-MX"/>
              </w:rPr>
              <w:lastRenderedPageBreak/>
              <w:t>b) Đối với trình tự điều chỉnh nội dung báo cáo nghiên cứu khả thi, phê duyệt điều chỉnh dự án PPP do nhà đầu tư đề xuất</w:t>
            </w:r>
          </w:p>
          <w:p w14:paraId="51AA3F0F" w14:textId="77777777" w:rsidR="0068565F" w:rsidRPr="00F35779" w:rsidRDefault="0068565F" w:rsidP="0068565F">
            <w:pPr>
              <w:spacing w:before="120" w:after="120" w:line="340" w:lineRule="atLeast"/>
              <w:rPr>
                <w:rFonts w:ascii="Times New Roman" w:hAnsi="Times New Roman" w:cs="Times New Roman"/>
                <w:color w:val="000000" w:themeColor="text1"/>
                <w:sz w:val="26"/>
                <w:szCs w:val="26"/>
                <w:lang w:val="es-MX"/>
              </w:rPr>
            </w:pPr>
            <w:r w:rsidRPr="00F35779">
              <w:rPr>
                <w:rFonts w:ascii="Times New Roman" w:hAnsi="Times New Roman" w:cs="Times New Roman"/>
                <w:color w:val="000000" w:themeColor="text1"/>
                <w:sz w:val="26"/>
                <w:szCs w:val="26"/>
                <w:lang w:val="es-MX"/>
              </w:rPr>
              <w:t xml:space="preserve">- Thời hạn thẩm định báo cáo nghiên cứu khả thi: </w:t>
            </w:r>
            <w:r w:rsidRPr="00F35779">
              <w:rPr>
                <w:rFonts w:ascii="Times New Roman" w:hAnsi="Times New Roman" w:cs="Times New Roman"/>
                <w:color w:val="000000" w:themeColor="text1"/>
                <w:spacing w:val="-4"/>
                <w:sz w:val="26"/>
                <w:szCs w:val="26"/>
                <w:lang w:val="es-MX"/>
              </w:rPr>
              <w:t>Không quá 15 ngày.</w:t>
            </w:r>
          </w:p>
          <w:p w14:paraId="7A1AA601" w14:textId="7D78748D" w:rsidR="0068565F" w:rsidRPr="00F35779" w:rsidRDefault="0068565F" w:rsidP="0068565F">
            <w:pPr>
              <w:spacing w:before="120" w:after="120" w:line="340" w:lineRule="atLeast"/>
              <w:rPr>
                <w:rFonts w:ascii="Times New Roman" w:hAnsi="Times New Roman" w:cs="Times New Roman"/>
                <w:color w:val="000000" w:themeColor="text1"/>
                <w:sz w:val="26"/>
                <w:szCs w:val="26"/>
                <w:lang w:val="es-MX"/>
              </w:rPr>
            </w:pPr>
            <w:r w:rsidRPr="00F35779">
              <w:rPr>
                <w:rFonts w:ascii="Times New Roman" w:hAnsi="Times New Roman" w:cs="Times New Roman"/>
                <w:color w:val="000000" w:themeColor="text1"/>
                <w:sz w:val="26"/>
                <w:szCs w:val="26"/>
                <w:lang w:val="es-MX"/>
              </w:rPr>
              <w:t>- Thời hạn phê duyệt dự án PPP: Không quá 05 ngày làm việc.</w:t>
            </w:r>
          </w:p>
        </w:tc>
        <w:tc>
          <w:tcPr>
            <w:tcW w:w="2410" w:type="dxa"/>
          </w:tcPr>
          <w:p w14:paraId="6B5F5FCF" w14:textId="4112E6B0" w:rsidR="0068565F" w:rsidRPr="00F35779" w:rsidRDefault="0068565F" w:rsidP="0068565F">
            <w:pPr>
              <w:pStyle w:val="ListParagraph"/>
              <w:tabs>
                <w:tab w:val="left" w:pos="213"/>
                <w:tab w:val="left" w:pos="384"/>
                <w:tab w:val="left" w:pos="4592"/>
              </w:tabs>
              <w:spacing w:after="0" w:line="269" w:lineRule="auto"/>
              <w:ind w:left="-19" w:right="-20"/>
              <w:jc w:val="both"/>
              <w:rPr>
                <w:rFonts w:ascii="Times New Roman" w:eastAsia="Calibri" w:hAnsi="Times New Roman" w:cs="Times New Roman"/>
                <w:color w:val="000000" w:themeColor="text1"/>
                <w:sz w:val="26"/>
                <w:szCs w:val="26"/>
                <w:lang w:val="es-MX"/>
              </w:rPr>
            </w:pPr>
            <w:r w:rsidRPr="00F35779">
              <w:rPr>
                <w:rFonts w:ascii="Times New Roman" w:eastAsia="Calibri" w:hAnsi="Times New Roman" w:cs="Times New Roman"/>
                <w:color w:val="000000" w:themeColor="text1"/>
                <w:sz w:val="26"/>
                <w:szCs w:val="26"/>
                <w:lang w:val="es-MX"/>
              </w:rPr>
              <w:lastRenderedPageBreak/>
              <w:t>Trung tâm Phục vụ hành chính công tỉnh</w:t>
            </w:r>
          </w:p>
        </w:tc>
        <w:tc>
          <w:tcPr>
            <w:tcW w:w="1417" w:type="dxa"/>
          </w:tcPr>
          <w:p w14:paraId="44EB7452" w14:textId="0D28CD66" w:rsidR="0068565F" w:rsidRPr="00F35779" w:rsidRDefault="0068565F" w:rsidP="0068565F">
            <w:pPr>
              <w:spacing w:after="0" w:line="269" w:lineRule="auto"/>
              <w:jc w:val="center"/>
              <w:rPr>
                <w:rFonts w:ascii="Times New Roman" w:hAnsi="Times New Roman" w:cs="Times New Roman"/>
                <w:color w:val="000000" w:themeColor="text1"/>
                <w:sz w:val="26"/>
                <w:szCs w:val="26"/>
                <w:lang w:val="es-MX"/>
              </w:rPr>
            </w:pPr>
            <w:r w:rsidRPr="00F35779">
              <w:rPr>
                <w:rFonts w:ascii="Times New Roman" w:hAnsi="Times New Roman" w:cs="Times New Roman"/>
                <w:color w:val="000000" w:themeColor="text1"/>
                <w:sz w:val="26"/>
                <w:szCs w:val="26"/>
                <w:lang w:val="es-MX"/>
              </w:rPr>
              <w:t>Sửa đổi, bổ sung</w:t>
            </w:r>
          </w:p>
        </w:tc>
        <w:tc>
          <w:tcPr>
            <w:tcW w:w="851" w:type="dxa"/>
          </w:tcPr>
          <w:p w14:paraId="17DA4BD4" w14:textId="77777777" w:rsidR="0068565F" w:rsidRPr="00F35779" w:rsidRDefault="0068565F" w:rsidP="0068565F">
            <w:pPr>
              <w:spacing w:before="60" w:after="60"/>
              <w:jc w:val="center"/>
              <w:rPr>
                <w:rFonts w:ascii="Times New Roman" w:hAnsi="Times New Roman" w:cs="Times New Roman"/>
                <w:color w:val="000000" w:themeColor="text1"/>
                <w:sz w:val="26"/>
                <w:szCs w:val="26"/>
                <w:lang w:val="es-MX"/>
              </w:rPr>
            </w:pPr>
          </w:p>
        </w:tc>
        <w:tc>
          <w:tcPr>
            <w:tcW w:w="992" w:type="dxa"/>
          </w:tcPr>
          <w:p w14:paraId="2C9BB5EB" w14:textId="77777777" w:rsidR="0068565F" w:rsidRPr="00F35779" w:rsidRDefault="0068565F" w:rsidP="0068565F">
            <w:pPr>
              <w:spacing w:before="60" w:after="60"/>
              <w:rPr>
                <w:rFonts w:ascii="Times New Roman" w:hAnsi="Times New Roman" w:cs="Times New Roman"/>
                <w:color w:val="000000" w:themeColor="text1"/>
                <w:sz w:val="26"/>
                <w:szCs w:val="26"/>
                <w:lang w:val="es-MX"/>
              </w:rPr>
            </w:pPr>
          </w:p>
        </w:tc>
      </w:tr>
    </w:tbl>
    <w:p w14:paraId="4530490D" w14:textId="77777777" w:rsidR="00C27B31" w:rsidRPr="00F35779" w:rsidRDefault="00C27B31" w:rsidP="00C27B31">
      <w:pPr>
        <w:tabs>
          <w:tab w:val="left" w:pos="567"/>
        </w:tabs>
        <w:spacing w:after="0" w:line="276" w:lineRule="auto"/>
        <w:jc w:val="center"/>
        <w:rPr>
          <w:rFonts w:ascii="Times New Roman" w:eastAsia="Times New Roman" w:hAnsi="Times New Roman" w:cs="Times New Roman"/>
          <w:b/>
          <w:color w:val="000000" w:themeColor="text1"/>
          <w:sz w:val="28"/>
          <w:szCs w:val="28"/>
          <w:lang w:val="it-IT"/>
        </w:rPr>
      </w:pPr>
    </w:p>
    <w:p w14:paraId="686F3F80" w14:textId="7D4B5A8E" w:rsidR="00C27B31" w:rsidRPr="00F35779" w:rsidRDefault="005607D7" w:rsidP="00283DC8">
      <w:pPr>
        <w:ind w:left="-450"/>
        <w:jc w:val="center"/>
        <w:rPr>
          <w:rFonts w:ascii="Times New Roman" w:hAnsi="Times New Roman" w:cs="Times New Roman"/>
          <w:b/>
          <w:color w:val="000000" w:themeColor="text1"/>
          <w:sz w:val="28"/>
          <w:szCs w:val="28"/>
          <w:lang w:val="it-IT"/>
        </w:rPr>
      </w:pPr>
      <w:r w:rsidRPr="00F35779">
        <w:rPr>
          <w:rFonts w:ascii="Times New Roman" w:hAnsi="Times New Roman" w:cs="Times New Roman"/>
          <w:b/>
          <w:color w:val="000000" w:themeColor="text1"/>
          <w:sz w:val="28"/>
          <w:szCs w:val="28"/>
          <w:lang w:val="it-IT"/>
        </w:rPr>
        <w:t xml:space="preserve">B. </w:t>
      </w:r>
      <w:r w:rsidRPr="00F35779">
        <w:rPr>
          <w:rFonts w:ascii="Times New Roman" w:hAnsi="Times New Roman" w:cs="Times New Roman"/>
          <w:b/>
          <w:color w:val="000000" w:themeColor="text1"/>
          <w:sz w:val="26"/>
          <w:szCs w:val="26"/>
          <w:lang w:val="hr-HR"/>
        </w:rPr>
        <w:t xml:space="preserve">DANH MỤC </w:t>
      </w:r>
      <w:r w:rsidRPr="00F35779">
        <w:rPr>
          <w:rFonts w:ascii="Times New Roman" w:hAnsi="Times New Roman" w:cs="Times New Roman"/>
          <w:b/>
          <w:color w:val="000000" w:themeColor="text1"/>
          <w:spacing w:val="-2"/>
          <w:sz w:val="26"/>
          <w:szCs w:val="26"/>
          <w:lang w:val="hr-HR"/>
        </w:rPr>
        <w:t xml:space="preserve">QUY TRÌNH NỘI BỘ, QUY TRÌNH ĐIỆN TỬ GIẢI QUYẾT THỦ TỤC HÀNH CHÍNH </w:t>
      </w:r>
      <w:r w:rsidRPr="00F35779">
        <w:rPr>
          <w:rFonts w:ascii="Times New Roman" w:hAnsi="Times New Roman" w:cs="Times New Roman"/>
          <w:b/>
          <w:color w:val="000000" w:themeColor="text1"/>
          <w:sz w:val="26"/>
          <w:szCs w:val="26"/>
          <w:lang w:val="it-IT"/>
        </w:rPr>
        <w:t>BỊ BÃI BỎ</w:t>
      </w:r>
    </w:p>
    <w:tbl>
      <w:tblPr>
        <w:tblStyle w:val="TableGrid"/>
        <w:tblW w:w="15168" w:type="dxa"/>
        <w:tblInd w:w="-856" w:type="dxa"/>
        <w:tblLook w:val="04A0" w:firstRow="1" w:lastRow="0" w:firstColumn="1" w:lastColumn="0" w:noHBand="0" w:noVBand="1"/>
      </w:tblPr>
      <w:tblGrid>
        <w:gridCol w:w="851"/>
        <w:gridCol w:w="1276"/>
        <w:gridCol w:w="11340"/>
        <w:gridCol w:w="1701"/>
      </w:tblGrid>
      <w:tr w:rsidR="00F35779" w:rsidRPr="00F35779" w14:paraId="7DFB2C44" w14:textId="77777777" w:rsidTr="00556D21">
        <w:tc>
          <w:tcPr>
            <w:tcW w:w="851" w:type="dxa"/>
            <w:vAlign w:val="center"/>
          </w:tcPr>
          <w:p w14:paraId="78346C69" w14:textId="77777777" w:rsidR="00A84F0A" w:rsidRPr="00F35779" w:rsidRDefault="00A84F0A" w:rsidP="004B0DE1">
            <w:pPr>
              <w:spacing w:after="0" w:line="240" w:lineRule="auto"/>
              <w:rPr>
                <w:rFonts w:ascii="Times New Roman" w:hAnsi="Times New Roman" w:cs="Times New Roman"/>
                <w:b/>
                <w:color w:val="000000" w:themeColor="text1"/>
                <w:sz w:val="26"/>
                <w:szCs w:val="26"/>
              </w:rPr>
            </w:pPr>
            <w:r w:rsidRPr="00F35779">
              <w:rPr>
                <w:rFonts w:ascii="Times New Roman" w:hAnsi="Times New Roman" w:cs="Times New Roman"/>
                <w:b/>
                <w:color w:val="000000" w:themeColor="text1"/>
                <w:sz w:val="26"/>
                <w:szCs w:val="26"/>
              </w:rPr>
              <w:t>STT</w:t>
            </w:r>
          </w:p>
        </w:tc>
        <w:tc>
          <w:tcPr>
            <w:tcW w:w="1276" w:type="dxa"/>
            <w:vAlign w:val="center"/>
          </w:tcPr>
          <w:p w14:paraId="0E2FE0E6" w14:textId="77777777" w:rsidR="00A84F0A" w:rsidRPr="00F35779" w:rsidRDefault="00A84F0A" w:rsidP="004B0DE1">
            <w:pPr>
              <w:spacing w:after="0" w:line="240" w:lineRule="auto"/>
              <w:jc w:val="center"/>
              <w:rPr>
                <w:rFonts w:ascii="Times New Roman" w:hAnsi="Times New Roman" w:cs="Times New Roman"/>
                <w:b/>
                <w:color w:val="000000" w:themeColor="text1"/>
                <w:sz w:val="26"/>
                <w:szCs w:val="26"/>
              </w:rPr>
            </w:pPr>
            <w:r w:rsidRPr="00F35779">
              <w:rPr>
                <w:rFonts w:ascii="Times New Roman" w:hAnsi="Times New Roman" w:cs="Times New Roman"/>
                <w:b/>
                <w:color w:val="000000" w:themeColor="text1"/>
                <w:sz w:val="26"/>
                <w:szCs w:val="26"/>
              </w:rPr>
              <w:t>Mã số TTHC</w:t>
            </w:r>
          </w:p>
        </w:tc>
        <w:tc>
          <w:tcPr>
            <w:tcW w:w="11340" w:type="dxa"/>
            <w:vAlign w:val="center"/>
          </w:tcPr>
          <w:p w14:paraId="5DD388A2" w14:textId="77777777" w:rsidR="00A84F0A" w:rsidRPr="00F35779" w:rsidRDefault="00A84F0A" w:rsidP="004B0DE1">
            <w:pPr>
              <w:spacing w:after="0" w:line="240" w:lineRule="auto"/>
              <w:jc w:val="center"/>
              <w:rPr>
                <w:rFonts w:ascii="Times New Roman" w:hAnsi="Times New Roman" w:cs="Times New Roman"/>
                <w:b/>
                <w:color w:val="000000" w:themeColor="text1"/>
                <w:sz w:val="26"/>
                <w:szCs w:val="26"/>
              </w:rPr>
            </w:pPr>
            <w:r w:rsidRPr="00F35779">
              <w:rPr>
                <w:rFonts w:ascii="Times New Roman" w:hAnsi="Times New Roman" w:cs="Times New Roman"/>
                <w:b/>
                <w:color w:val="000000" w:themeColor="text1"/>
                <w:sz w:val="26"/>
                <w:szCs w:val="26"/>
              </w:rPr>
              <w:t>Tên thủ tục hành chính</w:t>
            </w:r>
          </w:p>
        </w:tc>
        <w:tc>
          <w:tcPr>
            <w:tcW w:w="1701" w:type="dxa"/>
            <w:vAlign w:val="center"/>
          </w:tcPr>
          <w:p w14:paraId="48BC61A7" w14:textId="77777777" w:rsidR="00A84F0A" w:rsidRPr="00F35779" w:rsidRDefault="00A84F0A" w:rsidP="004B0DE1">
            <w:pPr>
              <w:spacing w:after="0" w:line="240" w:lineRule="auto"/>
              <w:jc w:val="center"/>
              <w:rPr>
                <w:rFonts w:ascii="Times New Roman" w:hAnsi="Times New Roman" w:cs="Times New Roman"/>
                <w:b/>
                <w:color w:val="000000" w:themeColor="text1"/>
                <w:sz w:val="26"/>
                <w:szCs w:val="26"/>
              </w:rPr>
            </w:pPr>
            <w:r w:rsidRPr="00F35779">
              <w:rPr>
                <w:rFonts w:ascii="Times New Roman" w:hAnsi="Times New Roman" w:cs="Times New Roman"/>
                <w:b/>
                <w:color w:val="000000" w:themeColor="text1"/>
                <w:sz w:val="26"/>
                <w:szCs w:val="26"/>
              </w:rPr>
              <w:t>Cơ quan thực hiện</w:t>
            </w:r>
          </w:p>
        </w:tc>
      </w:tr>
      <w:tr w:rsidR="00F35779" w:rsidRPr="00F35779" w14:paraId="0BF3FD46" w14:textId="77777777" w:rsidTr="00556D21">
        <w:tc>
          <w:tcPr>
            <w:tcW w:w="851" w:type="dxa"/>
          </w:tcPr>
          <w:p w14:paraId="27DE1C6C" w14:textId="77777777" w:rsidR="00A84F0A" w:rsidRPr="00F35779" w:rsidRDefault="00A84F0A" w:rsidP="00283DC8">
            <w:pPr>
              <w:pStyle w:val="ListParagraph"/>
              <w:numPr>
                <w:ilvl w:val="0"/>
                <w:numId w:val="10"/>
              </w:numPr>
              <w:spacing w:after="0" w:line="240" w:lineRule="auto"/>
              <w:rPr>
                <w:rFonts w:ascii="Times New Roman" w:hAnsi="Times New Roman" w:cs="Times New Roman"/>
                <w:color w:val="000000" w:themeColor="text1"/>
                <w:sz w:val="26"/>
                <w:szCs w:val="26"/>
              </w:rPr>
            </w:pPr>
          </w:p>
        </w:tc>
        <w:tc>
          <w:tcPr>
            <w:tcW w:w="1276" w:type="dxa"/>
          </w:tcPr>
          <w:p w14:paraId="0EF52E7C" w14:textId="77777777" w:rsidR="00A84F0A" w:rsidRPr="00F35779" w:rsidRDefault="00A84F0A" w:rsidP="004B0DE1">
            <w:pPr>
              <w:spacing w:after="0" w:line="240" w:lineRule="auto"/>
              <w:jc w:val="center"/>
              <w:rPr>
                <w:rFonts w:ascii="Times New Roman" w:hAnsi="Times New Roman" w:cs="Times New Roman"/>
                <w:color w:val="000000" w:themeColor="text1"/>
                <w:sz w:val="26"/>
                <w:szCs w:val="26"/>
              </w:rPr>
            </w:pPr>
            <w:r w:rsidRPr="00F35779">
              <w:rPr>
                <w:rFonts w:ascii="Times New Roman" w:hAnsi="Times New Roman" w:cs="Times New Roman"/>
                <w:color w:val="000000" w:themeColor="text1"/>
                <w:sz w:val="26"/>
                <w:szCs w:val="26"/>
              </w:rPr>
              <w:t>1.009493</w:t>
            </w:r>
          </w:p>
        </w:tc>
        <w:tc>
          <w:tcPr>
            <w:tcW w:w="11340" w:type="dxa"/>
          </w:tcPr>
          <w:p w14:paraId="6F04F6F4" w14:textId="77777777" w:rsidR="00A84F0A" w:rsidRPr="00F35779" w:rsidRDefault="00A84F0A" w:rsidP="004B0DE1">
            <w:pPr>
              <w:spacing w:after="0" w:line="240" w:lineRule="auto"/>
              <w:rPr>
                <w:rFonts w:ascii="Times New Roman" w:hAnsi="Times New Roman" w:cs="Times New Roman"/>
                <w:color w:val="000000" w:themeColor="text1"/>
                <w:sz w:val="26"/>
                <w:szCs w:val="26"/>
              </w:rPr>
            </w:pPr>
            <w:r w:rsidRPr="00F35779">
              <w:rPr>
                <w:rFonts w:ascii="Times New Roman" w:hAnsi="Times New Roman" w:cs="Times New Roman"/>
                <w:bCs/>
                <w:color w:val="000000" w:themeColor="text1"/>
                <w:sz w:val="26"/>
                <w:szCs w:val="26"/>
                <w:shd w:val="clear" w:color="auto" w:fill="FFFFFF"/>
              </w:rPr>
              <w:t>Thẩm định nội dung điều chỉnh quyết định chủ trương đầu tư, quyết định điều chỉnh chủ trương đầu tư dự án PPP do nhà đầu tư đề xuất</w:t>
            </w:r>
          </w:p>
        </w:tc>
        <w:tc>
          <w:tcPr>
            <w:tcW w:w="1701" w:type="dxa"/>
          </w:tcPr>
          <w:p w14:paraId="641B7212" w14:textId="77777777" w:rsidR="00A84F0A" w:rsidRPr="00F35779" w:rsidRDefault="00A84F0A" w:rsidP="004B0DE1">
            <w:pPr>
              <w:spacing w:after="0" w:line="240" w:lineRule="auto"/>
              <w:rPr>
                <w:rFonts w:ascii="Times New Roman" w:hAnsi="Times New Roman" w:cs="Times New Roman"/>
                <w:color w:val="000000" w:themeColor="text1"/>
                <w:sz w:val="26"/>
                <w:szCs w:val="26"/>
              </w:rPr>
            </w:pPr>
            <w:r w:rsidRPr="00F35779">
              <w:rPr>
                <w:rFonts w:ascii="Times New Roman" w:hAnsi="Times New Roman" w:cs="Times New Roman"/>
                <w:color w:val="000000" w:themeColor="text1"/>
                <w:sz w:val="26"/>
                <w:szCs w:val="26"/>
              </w:rPr>
              <w:t>Sở Tài chính</w:t>
            </w:r>
          </w:p>
        </w:tc>
      </w:tr>
      <w:tr w:rsidR="00F35779" w:rsidRPr="00F35779" w14:paraId="281579E9" w14:textId="77777777" w:rsidTr="00556D21">
        <w:tc>
          <w:tcPr>
            <w:tcW w:w="851" w:type="dxa"/>
          </w:tcPr>
          <w:p w14:paraId="2A482D04" w14:textId="77777777" w:rsidR="00A84F0A" w:rsidRPr="00F35779" w:rsidRDefault="00A84F0A" w:rsidP="00283DC8">
            <w:pPr>
              <w:pStyle w:val="ListParagraph"/>
              <w:numPr>
                <w:ilvl w:val="0"/>
                <w:numId w:val="10"/>
              </w:numPr>
              <w:spacing w:after="0" w:line="240" w:lineRule="auto"/>
              <w:rPr>
                <w:rFonts w:ascii="Times New Roman" w:hAnsi="Times New Roman" w:cs="Times New Roman"/>
                <w:color w:val="000000" w:themeColor="text1"/>
                <w:sz w:val="26"/>
                <w:szCs w:val="26"/>
              </w:rPr>
            </w:pPr>
          </w:p>
        </w:tc>
        <w:tc>
          <w:tcPr>
            <w:tcW w:w="1276" w:type="dxa"/>
          </w:tcPr>
          <w:p w14:paraId="2DF3A9FA" w14:textId="77777777" w:rsidR="00A84F0A" w:rsidRPr="00F35779" w:rsidRDefault="00A84F0A" w:rsidP="004B0DE1">
            <w:pPr>
              <w:spacing w:after="0" w:line="240" w:lineRule="auto"/>
              <w:jc w:val="center"/>
              <w:rPr>
                <w:rFonts w:ascii="Times New Roman" w:hAnsi="Times New Roman" w:cs="Times New Roman"/>
                <w:color w:val="000000" w:themeColor="text1"/>
                <w:sz w:val="26"/>
                <w:szCs w:val="26"/>
              </w:rPr>
            </w:pPr>
            <w:r w:rsidRPr="00F35779">
              <w:rPr>
                <w:rFonts w:ascii="Times New Roman" w:hAnsi="Times New Roman" w:cs="Times New Roman"/>
                <w:color w:val="000000" w:themeColor="text1"/>
                <w:sz w:val="26"/>
                <w:szCs w:val="26"/>
              </w:rPr>
              <w:t>1.009494</w:t>
            </w:r>
          </w:p>
        </w:tc>
        <w:tc>
          <w:tcPr>
            <w:tcW w:w="11340" w:type="dxa"/>
          </w:tcPr>
          <w:p w14:paraId="77CCA625" w14:textId="77777777" w:rsidR="00A84F0A" w:rsidRPr="00F35779" w:rsidRDefault="00A84F0A" w:rsidP="004B0DE1">
            <w:pPr>
              <w:spacing w:after="0" w:line="240" w:lineRule="auto"/>
              <w:rPr>
                <w:rFonts w:ascii="Times New Roman" w:hAnsi="Times New Roman" w:cs="Times New Roman"/>
                <w:color w:val="000000" w:themeColor="text1"/>
                <w:sz w:val="26"/>
                <w:szCs w:val="26"/>
              </w:rPr>
            </w:pPr>
            <w:r w:rsidRPr="00F35779">
              <w:rPr>
                <w:rFonts w:ascii="Times New Roman" w:hAnsi="Times New Roman" w:cs="Times New Roman"/>
                <w:bCs/>
                <w:color w:val="000000" w:themeColor="text1"/>
                <w:sz w:val="26"/>
                <w:szCs w:val="26"/>
                <w:shd w:val="clear" w:color="auto" w:fill="FFFFFF"/>
              </w:rPr>
              <w:t>Thẩm định nội dung điều chỉnh báo cáo nghiên cứu khả thi, quyết định phê duyệt điều chỉnh dự án PPP do nhà đầu tư đề xuất</w:t>
            </w:r>
          </w:p>
        </w:tc>
        <w:tc>
          <w:tcPr>
            <w:tcW w:w="1701" w:type="dxa"/>
          </w:tcPr>
          <w:p w14:paraId="10445249" w14:textId="77777777" w:rsidR="00A84F0A" w:rsidRPr="00F35779" w:rsidRDefault="00A84F0A" w:rsidP="004B0DE1">
            <w:pPr>
              <w:spacing w:after="0" w:line="240" w:lineRule="auto"/>
              <w:rPr>
                <w:rFonts w:ascii="Times New Roman" w:hAnsi="Times New Roman" w:cs="Times New Roman"/>
                <w:color w:val="000000" w:themeColor="text1"/>
                <w:sz w:val="26"/>
                <w:szCs w:val="26"/>
              </w:rPr>
            </w:pPr>
            <w:r w:rsidRPr="00F35779">
              <w:rPr>
                <w:rFonts w:ascii="Times New Roman" w:hAnsi="Times New Roman" w:cs="Times New Roman"/>
                <w:color w:val="000000" w:themeColor="text1"/>
                <w:sz w:val="26"/>
                <w:szCs w:val="26"/>
              </w:rPr>
              <w:t>Sở Tài chính</w:t>
            </w:r>
          </w:p>
        </w:tc>
      </w:tr>
    </w:tbl>
    <w:p w14:paraId="1BFF44A5" w14:textId="44EE0468" w:rsidR="008A440D" w:rsidRPr="00F35779" w:rsidRDefault="008A440D" w:rsidP="00C27B31">
      <w:pPr>
        <w:tabs>
          <w:tab w:val="left" w:pos="567"/>
        </w:tabs>
        <w:spacing w:after="0" w:line="276" w:lineRule="auto"/>
        <w:rPr>
          <w:rFonts w:ascii="Times New Roman" w:eastAsia="Times New Roman" w:hAnsi="Times New Roman" w:cs="Times New Roman"/>
          <w:b/>
          <w:color w:val="000000" w:themeColor="text1"/>
          <w:sz w:val="28"/>
          <w:szCs w:val="28"/>
          <w:lang w:val="it-IT"/>
        </w:rPr>
      </w:pPr>
    </w:p>
    <w:p w14:paraId="674F30A5" w14:textId="77777777" w:rsidR="008A440D" w:rsidRPr="00F35779" w:rsidRDefault="008A440D" w:rsidP="00C27B31">
      <w:pPr>
        <w:tabs>
          <w:tab w:val="left" w:pos="567"/>
        </w:tabs>
        <w:spacing w:after="0" w:line="276" w:lineRule="auto"/>
        <w:rPr>
          <w:rFonts w:ascii="Times New Roman" w:eastAsia="Times New Roman" w:hAnsi="Times New Roman" w:cs="Times New Roman"/>
          <w:b/>
          <w:color w:val="000000" w:themeColor="text1"/>
          <w:sz w:val="28"/>
          <w:szCs w:val="28"/>
          <w:lang w:val="it-IT"/>
        </w:rPr>
      </w:pPr>
    </w:p>
    <w:p w14:paraId="77DDC79F" w14:textId="77777777" w:rsidR="004C53BC" w:rsidRPr="00F35779" w:rsidRDefault="004C53BC" w:rsidP="00C27B31">
      <w:pPr>
        <w:tabs>
          <w:tab w:val="left" w:pos="567"/>
        </w:tabs>
        <w:spacing w:after="0" w:line="276" w:lineRule="auto"/>
        <w:jc w:val="center"/>
        <w:rPr>
          <w:rFonts w:ascii="Times New Roman" w:eastAsia="Times New Roman" w:hAnsi="Times New Roman" w:cs="Times New Roman"/>
          <w:b/>
          <w:color w:val="000000" w:themeColor="text1"/>
          <w:sz w:val="28"/>
          <w:szCs w:val="28"/>
          <w:lang w:val="it-IT"/>
        </w:rPr>
      </w:pPr>
    </w:p>
    <w:p w14:paraId="0601D96D" w14:textId="77777777" w:rsidR="004C53BC" w:rsidRPr="00F35779" w:rsidRDefault="004C53BC" w:rsidP="00C27B31">
      <w:pPr>
        <w:tabs>
          <w:tab w:val="left" w:pos="567"/>
        </w:tabs>
        <w:spacing w:after="0" w:line="276" w:lineRule="auto"/>
        <w:jc w:val="center"/>
        <w:rPr>
          <w:rFonts w:ascii="Times New Roman" w:eastAsia="Times New Roman" w:hAnsi="Times New Roman" w:cs="Times New Roman"/>
          <w:b/>
          <w:color w:val="000000" w:themeColor="text1"/>
          <w:sz w:val="28"/>
          <w:szCs w:val="28"/>
          <w:lang w:val="it-IT"/>
        </w:rPr>
      </w:pPr>
    </w:p>
    <w:p w14:paraId="0FDF48B4" w14:textId="77777777" w:rsidR="004C53BC" w:rsidRDefault="004C53BC" w:rsidP="00C27B31">
      <w:pPr>
        <w:tabs>
          <w:tab w:val="left" w:pos="567"/>
        </w:tabs>
        <w:spacing w:after="0" w:line="276" w:lineRule="auto"/>
        <w:jc w:val="center"/>
        <w:rPr>
          <w:rFonts w:ascii="Times New Roman" w:eastAsia="Times New Roman" w:hAnsi="Times New Roman" w:cs="Times New Roman"/>
          <w:b/>
          <w:color w:val="000000" w:themeColor="text1"/>
          <w:sz w:val="28"/>
          <w:szCs w:val="28"/>
          <w:lang w:val="it-IT"/>
        </w:rPr>
      </w:pPr>
    </w:p>
    <w:p w14:paraId="1E071DB3" w14:textId="77777777" w:rsidR="00556D21" w:rsidRDefault="00556D21" w:rsidP="00C27B31">
      <w:pPr>
        <w:tabs>
          <w:tab w:val="left" w:pos="567"/>
        </w:tabs>
        <w:spacing w:after="0" w:line="276" w:lineRule="auto"/>
        <w:jc w:val="center"/>
        <w:rPr>
          <w:rFonts w:ascii="Times New Roman" w:eastAsia="Times New Roman" w:hAnsi="Times New Roman" w:cs="Times New Roman"/>
          <w:b/>
          <w:color w:val="000000" w:themeColor="text1"/>
          <w:sz w:val="28"/>
          <w:szCs w:val="28"/>
          <w:lang w:val="it-IT"/>
        </w:rPr>
      </w:pPr>
    </w:p>
    <w:p w14:paraId="4ECE88FB" w14:textId="77777777" w:rsidR="00556D21" w:rsidRDefault="00556D21" w:rsidP="00C27B31">
      <w:pPr>
        <w:tabs>
          <w:tab w:val="left" w:pos="567"/>
        </w:tabs>
        <w:spacing w:after="0" w:line="276" w:lineRule="auto"/>
        <w:jc w:val="center"/>
        <w:rPr>
          <w:rFonts w:ascii="Times New Roman" w:eastAsia="Times New Roman" w:hAnsi="Times New Roman" w:cs="Times New Roman"/>
          <w:b/>
          <w:color w:val="000000" w:themeColor="text1"/>
          <w:sz w:val="28"/>
          <w:szCs w:val="28"/>
          <w:lang w:val="it-IT"/>
        </w:rPr>
      </w:pPr>
    </w:p>
    <w:p w14:paraId="4DFC6B13" w14:textId="77777777" w:rsidR="00556D21" w:rsidRDefault="00556D21" w:rsidP="00C27B31">
      <w:pPr>
        <w:tabs>
          <w:tab w:val="left" w:pos="567"/>
        </w:tabs>
        <w:spacing w:after="0" w:line="276" w:lineRule="auto"/>
        <w:jc w:val="center"/>
        <w:rPr>
          <w:rFonts w:ascii="Times New Roman" w:eastAsia="Times New Roman" w:hAnsi="Times New Roman" w:cs="Times New Roman"/>
          <w:b/>
          <w:color w:val="000000" w:themeColor="text1"/>
          <w:sz w:val="28"/>
          <w:szCs w:val="28"/>
          <w:lang w:val="it-IT"/>
        </w:rPr>
      </w:pPr>
    </w:p>
    <w:p w14:paraId="2ECB7F75" w14:textId="77777777" w:rsidR="00556D21" w:rsidRPr="00F35779" w:rsidRDefault="00556D21" w:rsidP="00C27B31">
      <w:pPr>
        <w:tabs>
          <w:tab w:val="left" w:pos="567"/>
        </w:tabs>
        <w:spacing w:after="0" w:line="276" w:lineRule="auto"/>
        <w:jc w:val="center"/>
        <w:rPr>
          <w:rFonts w:ascii="Times New Roman" w:eastAsia="Times New Roman" w:hAnsi="Times New Roman" w:cs="Times New Roman"/>
          <w:b/>
          <w:color w:val="000000" w:themeColor="text1"/>
          <w:sz w:val="28"/>
          <w:szCs w:val="28"/>
          <w:lang w:val="it-IT"/>
        </w:rPr>
      </w:pPr>
    </w:p>
    <w:p w14:paraId="7FC4D4E8" w14:textId="77777777" w:rsidR="004C53BC" w:rsidRPr="00F35779" w:rsidRDefault="004C53BC" w:rsidP="00F42015">
      <w:pPr>
        <w:tabs>
          <w:tab w:val="left" w:pos="567"/>
        </w:tabs>
        <w:spacing w:after="0" w:line="276" w:lineRule="auto"/>
        <w:rPr>
          <w:rFonts w:ascii="Times New Roman" w:eastAsia="Times New Roman" w:hAnsi="Times New Roman" w:cs="Times New Roman"/>
          <w:b/>
          <w:color w:val="000000" w:themeColor="text1"/>
          <w:sz w:val="28"/>
          <w:szCs w:val="28"/>
          <w:lang w:val="it-IT"/>
        </w:rPr>
      </w:pPr>
    </w:p>
    <w:p w14:paraId="5FBF00AA" w14:textId="77777777" w:rsidR="004C53BC" w:rsidRPr="00F35779" w:rsidRDefault="004C53BC" w:rsidP="00C27B31">
      <w:pPr>
        <w:tabs>
          <w:tab w:val="left" w:pos="567"/>
        </w:tabs>
        <w:spacing w:after="0" w:line="276" w:lineRule="auto"/>
        <w:jc w:val="center"/>
        <w:rPr>
          <w:rFonts w:ascii="Times New Roman" w:eastAsia="Times New Roman" w:hAnsi="Times New Roman" w:cs="Times New Roman"/>
          <w:b/>
          <w:color w:val="000000" w:themeColor="text1"/>
          <w:sz w:val="28"/>
          <w:szCs w:val="28"/>
          <w:lang w:val="it-IT"/>
        </w:rPr>
      </w:pPr>
    </w:p>
    <w:p w14:paraId="23EB3ADE" w14:textId="1784E12C" w:rsidR="00C27B31" w:rsidRPr="00F35779" w:rsidRDefault="00C27B31" w:rsidP="00C27B31">
      <w:pPr>
        <w:tabs>
          <w:tab w:val="left" w:pos="567"/>
        </w:tabs>
        <w:spacing w:after="0" w:line="276" w:lineRule="auto"/>
        <w:jc w:val="center"/>
        <w:rPr>
          <w:rFonts w:ascii="Times New Roman" w:eastAsia="Times New Roman" w:hAnsi="Times New Roman" w:cs="Times New Roman"/>
          <w:b/>
          <w:color w:val="000000" w:themeColor="text1"/>
          <w:sz w:val="28"/>
          <w:szCs w:val="28"/>
          <w:lang w:val="it-IT"/>
        </w:rPr>
      </w:pPr>
      <w:r w:rsidRPr="00F35779">
        <w:rPr>
          <w:rFonts w:ascii="Times New Roman" w:eastAsia="Times New Roman" w:hAnsi="Times New Roman" w:cs="Times New Roman"/>
          <w:b/>
          <w:color w:val="000000" w:themeColor="text1"/>
          <w:sz w:val="28"/>
          <w:szCs w:val="28"/>
          <w:lang w:val="it-IT"/>
        </w:rPr>
        <w:lastRenderedPageBreak/>
        <w:t>PHẦN II</w:t>
      </w:r>
    </w:p>
    <w:p w14:paraId="123E1A16" w14:textId="77777777" w:rsidR="00C27B31" w:rsidRPr="00F35779" w:rsidRDefault="00C27B31" w:rsidP="00C27B31">
      <w:pPr>
        <w:tabs>
          <w:tab w:val="left" w:pos="567"/>
        </w:tabs>
        <w:spacing w:after="0" w:line="276" w:lineRule="auto"/>
        <w:jc w:val="center"/>
        <w:rPr>
          <w:rFonts w:ascii="Times New Roman" w:eastAsia="Times New Roman" w:hAnsi="Times New Roman" w:cs="Times New Roman"/>
          <w:b/>
          <w:color w:val="000000" w:themeColor="text1"/>
          <w:sz w:val="28"/>
          <w:szCs w:val="28"/>
          <w:lang w:val="it-IT"/>
        </w:rPr>
      </w:pPr>
      <w:r w:rsidRPr="00F35779">
        <w:rPr>
          <w:rFonts w:ascii="Times New Roman" w:eastAsia="Times New Roman" w:hAnsi="Times New Roman" w:cs="Times New Roman"/>
          <w:b/>
          <w:color w:val="000000" w:themeColor="text1"/>
          <w:sz w:val="28"/>
          <w:szCs w:val="28"/>
          <w:lang w:val="it-IT"/>
        </w:rPr>
        <w:t>NỘI DUNG QUY TRÌNH</w:t>
      </w:r>
    </w:p>
    <w:p w14:paraId="737B83BF" w14:textId="77777777" w:rsidR="00C27B31" w:rsidRPr="00F35779" w:rsidRDefault="00C27B31" w:rsidP="00C27B31">
      <w:pPr>
        <w:tabs>
          <w:tab w:val="left" w:pos="567"/>
        </w:tabs>
        <w:spacing w:after="0" w:line="276" w:lineRule="auto"/>
        <w:rPr>
          <w:rFonts w:ascii="Times New Roman" w:eastAsia="Times New Roman" w:hAnsi="Times New Roman" w:cs="Times New Roman"/>
          <w:b/>
          <w:color w:val="000000" w:themeColor="text1"/>
          <w:sz w:val="28"/>
          <w:szCs w:val="28"/>
          <w:lang w:val="it-IT"/>
        </w:rPr>
      </w:pPr>
      <w:r w:rsidRPr="00F35779">
        <w:rPr>
          <w:rFonts w:ascii="Times New Roman" w:eastAsia="Times New Roman" w:hAnsi="Times New Roman" w:cs="Times New Roman"/>
          <w:b/>
          <w:color w:val="000000" w:themeColor="text1"/>
          <w:sz w:val="28"/>
          <w:szCs w:val="28"/>
          <w:lang w:val="it-IT"/>
        </w:rPr>
        <w:tab/>
      </w:r>
      <w:r w:rsidRPr="00F35779">
        <w:rPr>
          <w:rFonts w:ascii="Times New Roman" w:eastAsia="Times New Roman" w:hAnsi="Times New Roman" w:cs="Times New Roman"/>
          <w:b/>
          <w:color w:val="000000" w:themeColor="text1"/>
          <w:sz w:val="28"/>
          <w:szCs w:val="28"/>
          <w:lang w:val="it-IT"/>
        </w:rPr>
        <w:tab/>
      </w:r>
    </w:p>
    <w:p w14:paraId="4B10A787" w14:textId="77777777" w:rsidR="00451D39" w:rsidRDefault="00C27B31" w:rsidP="00451D39">
      <w:pPr>
        <w:spacing w:after="120" w:line="240" w:lineRule="auto"/>
        <w:ind w:firstLine="720"/>
        <w:rPr>
          <w:rFonts w:ascii="Times New Roman" w:eastAsia="Times New Roman" w:hAnsi="Times New Roman" w:cs="Times New Roman"/>
          <w:b/>
          <w:color w:val="000000" w:themeColor="text1"/>
          <w:sz w:val="28"/>
          <w:szCs w:val="28"/>
          <w:lang w:val="it-IT"/>
        </w:rPr>
      </w:pPr>
      <w:r w:rsidRPr="00F35779">
        <w:rPr>
          <w:rFonts w:ascii="Times New Roman" w:hAnsi="Times New Roman" w:cs="Times New Roman"/>
          <w:b/>
          <w:color w:val="000000" w:themeColor="text1"/>
          <w:spacing w:val="-2"/>
          <w:sz w:val="28"/>
          <w:szCs w:val="28"/>
          <w:lang w:val="hr-HR"/>
        </w:rPr>
        <w:t xml:space="preserve">Quy trình nội bộ, quy trình điện tử giải quyết thủ tục hành chính </w:t>
      </w:r>
      <w:r w:rsidRPr="00F35779">
        <w:rPr>
          <w:rFonts w:ascii="Times New Roman" w:hAnsi="Times New Roman" w:cs="Times New Roman"/>
          <w:b/>
          <w:color w:val="000000" w:themeColor="text1"/>
          <w:sz w:val="28"/>
          <w:szCs w:val="28"/>
          <w:lang w:val="it-IT"/>
        </w:rPr>
        <w:t>của Sở Tài chính</w:t>
      </w:r>
      <w:r w:rsidRPr="00F35779">
        <w:rPr>
          <w:rFonts w:ascii="Times New Roman" w:eastAsia="Times New Roman" w:hAnsi="Times New Roman" w:cs="Times New Roman"/>
          <w:b/>
          <w:color w:val="000000" w:themeColor="text1"/>
          <w:sz w:val="28"/>
          <w:szCs w:val="28"/>
          <w:lang w:val="it-IT"/>
        </w:rPr>
        <w:t xml:space="preserve"> Lĩnh vực </w:t>
      </w:r>
      <w:r w:rsidR="009F759E" w:rsidRPr="00F35779">
        <w:rPr>
          <w:rFonts w:ascii="Times New Roman" w:hAnsi="Times New Roman" w:cs="Times New Roman"/>
          <w:b/>
          <w:color w:val="000000" w:themeColor="text1"/>
          <w:sz w:val="26"/>
          <w:szCs w:val="26"/>
          <w:lang w:val="it-IT"/>
        </w:rPr>
        <w:t xml:space="preserve"> đầu tư theo phương thức đối tác công tư</w:t>
      </w:r>
    </w:p>
    <w:p w14:paraId="6BECD780" w14:textId="77777777" w:rsidR="00451D39" w:rsidRDefault="00C27B31" w:rsidP="00451D39">
      <w:pPr>
        <w:spacing w:after="120" w:line="240" w:lineRule="auto"/>
        <w:ind w:firstLine="720"/>
        <w:rPr>
          <w:rFonts w:ascii="Times New Roman" w:eastAsia="Times New Roman" w:hAnsi="Times New Roman" w:cs="Times New Roman"/>
          <w:b/>
          <w:color w:val="000000" w:themeColor="text1"/>
          <w:sz w:val="28"/>
          <w:szCs w:val="28"/>
          <w:lang w:val="it-IT"/>
        </w:rPr>
      </w:pPr>
      <w:r w:rsidRPr="00F35779">
        <w:rPr>
          <w:rFonts w:ascii="Times New Roman" w:hAnsi="Times New Roman" w:cs="Times New Roman"/>
          <w:b/>
          <w:color w:val="000000" w:themeColor="text1"/>
          <w:sz w:val="28"/>
          <w:szCs w:val="28"/>
          <w:lang w:val="it-IT"/>
        </w:rPr>
        <w:t xml:space="preserve">1. </w:t>
      </w:r>
      <w:r w:rsidR="00450FCA" w:rsidRPr="00F35779">
        <w:rPr>
          <w:rFonts w:ascii="Times New Roman" w:hAnsi="Times New Roman" w:cs="Times New Roman"/>
          <w:b/>
          <w:color w:val="000000" w:themeColor="text1"/>
          <w:sz w:val="28"/>
          <w:szCs w:val="28"/>
          <w:lang w:val="it-IT"/>
        </w:rPr>
        <w:t xml:space="preserve">Thủ tục </w:t>
      </w:r>
      <w:r w:rsidR="00F42015" w:rsidRPr="00F35779">
        <w:rPr>
          <w:rFonts w:ascii="Times New Roman" w:hAnsi="Times New Roman" w:cs="Times New Roman"/>
          <w:b/>
          <w:bCs/>
          <w:color w:val="000000" w:themeColor="text1"/>
          <w:sz w:val="28"/>
          <w:szCs w:val="28"/>
          <w:shd w:val="clear" w:color="auto" w:fill="FFFFFF"/>
          <w:lang w:val="it-IT"/>
        </w:rPr>
        <w:t>Trình tự chuẩn bị dự án đầu tư do nhà đầu tư đề xuất</w:t>
      </w:r>
      <w:r w:rsidR="00F42015" w:rsidRPr="00F35779">
        <w:rPr>
          <w:rFonts w:ascii="Times New Roman" w:hAnsi="Times New Roman" w:cs="Times New Roman"/>
          <w:b/>
          <w:color w:val="000000" w:themeColor="text1"/>
          <w:sz w:val="28"/>
          <w:szCs w:val="28"/>
          <w:shd w:val="clear" w:color="auto" w:fill="FFFFFF"/>
          <w:lang w:val="vi-VN"/>
        </w:rPr>
        <w:t xml:space="preserve"> </w:t>
      </w:r>
      <w:r w:rsidRPr="00F35779">
        <w:rPr>
          <w:rFonts w:ascii="Times New Roman" w:hAnsi="Times New Roman" w:cs="Times New Roman"/>
          <w:b/>
          <w:color w:val="000000" w:themeColor="text1"/>
          <w:sz w:val="28"/>
          <w:szCs w:val="28"/>
          <w:shd w:val="clear" w:color="auto" w:fill="FFFFFF"/>
          <w:lang w:val="vi-VN"/>
        </w:rPr>
        <w:t>(</w:t>
      </w:r>
      <w:r w:rsidRPr="00F35779">
        <w:rPr>
          <w:rFonts w:ascii="Times New Roman" w:hAnsi="Times New Roman" w:cs="Times New Roman"/>
          <w:b/>
          <w:color w:val="000000" w:themeColor="text1"/>
          <w:sz w:val="28"/>
          <w:szCs w:val="28"/>
          <w:shd w:val="clear" w:color="auto" w:fill="FFFFFF"/>
          <w:lang w:val="it-IT"/>
        </w:rPr>
        <w:t>mã số:</w:t>
      </w:r>
      <w:r w:rsidRPr="00F35779">
        <w:rPr>
          <w:rFonts w:ascii="Times New Roman" w:hAnsi="Times New Roman" w:cs="Times New Roman"/>
          <w:b/>
          <w:color w:val="000000" w:themeColor="text1"/>
          <w:sz w:val="28"/>
          <w:szCs w:val="28"/>
          <w:shd w:val="clear" w:color="auto" w:fill="FFFFFF"/>
          <w:lang w:val="vi-VN"/>
        </w:rPr>
        <w:t xml:space="preserve"> </w:t>
      </w:r>
      <w:r w:rsidR="00F42015" w:rsidRPr="00F35779">
        <w:rPr>
          <w:rFonts w:ascii="Times New Roman" w:hAnsi="Times New Roman" w:cs="Times New Roman"/>
          <w:b/>
          <w:color w:val="000000" w:themeColor="text1"/>
          <w:sz w:val="28"/>
          <w:szCs w:val="28"/>
          <w:lang w:val="it-IT"/>
        </w:rPr>
        <w:t>1.009491</w:t>
      </w:r>
      <w:r w:rsidRPr="00F35779">
        <w:rPr>
          <w:rFonts w:ascii="Times New Roman" w:hAnsi="Times New Roman" w:cs="Times New Roman"/>
          <w:b/>
          <w:color w:val="000000" w:themeColor="text1"/>
          <w:sz w:val="28"/>
          <w:szCs w:val="28"/>
          <w:shd w:val="clear" w:color="auto" w:fill="FFFFFF"/>
          <w:lang w:val="vi-VN"/>
        </w:rPr>
        <w:t>)</w:t>
      </w:r>
    </w:p>
    <w:p w14:paraId="1E1FE328" w14:textId="426E5991" w:rsidR="00451D39" w:rsidRDefault="00C27B31" w:rsidP="00451D39">
      <w:pPr>
        <w:spacing w:after="120" w:line="240" w:lineRule="auto"/>
        <w:ind w:firstLine="720"/>
        <w:rPr>
          <w:rFonts w:ascii="Times New Roman" w:eastAsia="Times New Roman" w:hAnsi="Times New Roman" w:cs="Times New Roman"/>
          <w:b/>
          <w:color w:val="000000" w:themeColor="text1"/>
          <w:sz w:val="28"/>
          <w:szCs w:val="28"/>
          <w:lang w:val="it-IT"/>
        </w:rPr>
      </w:pPr>
      <w:r w:rsidRPr="00F35779">
        <w:rPr>
          <w:rFonts w:ascii="Times New Roman" w:hAnsi="Times New Roman" w:cs="Times New Roman"/>
          <w:b/>
          <w:color w:val="000000" w:themeColor="text1"/>
          <w:sz w:val="28"/>
          <w:szCs w:val="28"/>
          <w:lang w:val="it-IT"/>
        </w:rPr>
        <w:t xml:space="preserve">- Thời gian giải quyết: </w:t>
      </w:r>
      <w:r w:rsidR="006C58A5" w:rsidRPr="00F35779">
        <w:rPr>
          <w:rFonts w:ascii="Times New Roman" w:hAnsi="Times New Roman" w:cs="Times New Roman"/>
          <w:color w:val="000000" w:themeColor="text1"/>
          <w:sz w:val="28"/>
          <w:szCs w:val="28"/>
          <w:lang w:val="it-IT"/>
        </w:rPr>
        <w:t>Trong thời hạn 05 ngày làm việc kể từ ngày nhận được văn bản đề xuất thực hiện dự án của</w:t>
      </w:r>
      <w:r w:rsidR="00D64E96">
        <w:rPr>
          <w:rFonts w:ascii="Times New Roman" w:hAnsi="Times New Roman" w:cs="Times New Roman"/>
          <w:color w:val="000000" w:themeColor="text1"/>
          <w:sz w:val="28"/>
          <w:szCs w:val="28"/>
          <w:lang w:val="it-IT"/>
        </w:rPr>
        <w:t xml:space="preserve"> </w:t>
      </w:r>
      <w:r w:rsidR="006C58A5" w:rsidRPr="00F35779">
        <w:rPr>
          <w:rFonts w:ascii="Times New Roman" w:hAnsi="Times New Roman" w:cs="Times New Roman"/>
          <w:color w:val="000000" w:themeColor="text1"/>
          <w:sz w:val="28"/>
          <w:szCs w:val="28"/>
          <w:lang w:val="it-IT"/>
        </w:rPr>
        <w:t>nhà đầu tư</w:t>
      </w:r>
      <w:r w:rsidR="004B1A17" w:rsidRPr="00F35779">
        <w:rPr>
          <w:rFonts w:ascii="Times New Roman" w:hAnsi="Times New Roman" w:cs="Times New Roman"/>
          <w:color w:val="000000" w:themeColor="text1"/>
          <w:sz w:val="28"/>
          <w:szCs w:val="28"/>
          <w:lang w:val="it-IT"/>
        </w:rPr>
        <w:t>.</w:t>
      </w:r>
    </w:p>
    <w:p w14:paraId="117D97AE" w14:textId="390F6198" w:rsidR="00C27B31" w:rsidRPr="00451D39" w:rsidRDefault="00C27B31" w:rsidP="00451D39">
      <w:pPr>
        <w:spacing w:after="120" w:line="240" w:lineRule="auto"/>
        <w:ind w:firstLine="720"/>
        <w:rPr>
          <w:rFonts w:ascii="Times New Roman" w:eastAsia="Times New Roman" w:hAnsi="Times New Roman" w:cs="Times New Roman"/>
          <w:b/>
          <w:color w:val="000000" w:themeColor="text1"/>
          <w:sz w:val="28"/>
          <w:szCs w:val="28"/>
          <w:lang w:val="it-IT"/>
        </w:rPr>
      </w:pPr>
      <w:r w:rsidRPr="00F35779">
        <w:rPr>
          <w:rFonts w:ascii="Times New Roman" w:hAnsi="Times New Roman" w:cs="Times New Roman"/>
          <w:b/>
          <w:color w:val="000000" w:themeColor="text1"/>
          <w:sz w:val="28"/>
          <w:szCs w:val="28"/>
        </w:rPr>
        <w:t>- Lưu đồ giải quyết:</w:t>
      </w:r>
    </w:p>
    <w:tbl>
      <w:tblPr>
        <w:tblStyle w:val="TableGrid"/>
        <w:tblW w:w="15168" w:type="dxa"/>
        <w:tblInd w:w="-856" w:type="dxa"/>
        <w:tblLook w:val="04A0" w:firstRow="1" w:lastRow="0" w:firstColumn="1" w:lastColumn="0" w:noHBand="0" w:noVBand="1"/>
      </w:tblPr>
      <w:tblGrid>
        <w:gridCol w:w="1560"/>
        <w:gridCol w:w="5670"/>
        <w:gridCol w:w="3969"/>
        <w:gridCol w:w="1701"/>
        <w:gridCol w:w="1276"/>
        <w:gridCol w:w="992"/>
      </w:tblGrid>
      <w:tr w:rsidR="00F35779" w:rsidRPr="00F600EF" w14:paraId="2660E972" w14:textId="77777777" w:rsidTr="00E92CFD">
        <w:tc>
          <w:tcPr>
            <w:tcW w:w="1560" w:type="dxa"/>
            <w:vAlign w:val="center"/>
          </w:tcPr>
          <w:p w14:paraId="1A30ACC7" w14:textId="77777777" w:rsidR="00C27B31" w:rsidRPr="00F600EF" w:rsidRDefault="00C27B31" w:rsidP="00075535">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CÁC BƯỚC</w:t>
            </w:r>
          </w:p>
        </w:tc>
        <w:tc>
          <w:tcPr>
            <w:tcW w:w="5670" w:type="dxa"/>
            <w:vAlign w:val="center"/>
          </w:tcPr>
          <w:p w14:paraId="58611B78" w14:textId="77777777" w:rsidR="00C27B31" w:rsidRPr="00F600EF" w:rsidRDefault="00C27B31" w:rsidP="00075535">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TRÌNH TỰ THỰC HIỆN</w:t>
            </w:r>
          </w:p>
        </w:tc>
        <w:tc>
          <w:tcPr>
            <w:tcW w:w="3969" w:type="dxa"/>
            <w:vAlign w:val="center"/>
          </w:tcPr>
          <w:p w14:paraId="2067A7E2" w14:textId="77777777" w:rsidR="00C27B31" w:rsidRPr="00F600EF" w:rsidRDefault="00C27B31" w:rsidP="00075535">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ĐƠN VỊ GIẢI QUYẾT TTHC</w:t>
            </w:r>
          </w:p>
        </w:tc>
        <w:tc>
          <w:tcPr>
            <w:tcW w:w="1701" w:type="dxa"/>
            <w:vAlign w:val="center"/>
          </w:tcPr>
          <w:p w14:paraId="43A0420C" w14:textId="77777777" w:rsidR="00C27B31" w:rsidRPr="00F600EF" w:rsidRDefault="00C27B31" w:rsidP="00075535">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THỜI GIAN GIẢI QUYẾT TTHC</w:t>
            </w:r>
          </w:p>
        </w:tc>
        <w:tc>
          <w:tcPr>
            <w:tcW w:w="1276" w:type="dxa"/>
            <w:vAlign w:val="center"/>
          </w:tcPr>
          <w:p w14:paraId="7612A1FE" w14:textId="77777777" w:rsidR="00C27B31" w:rsidRPr="00F600EF" w:rsidRDefault="00C27B31" w:rsidP="00075535">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PHÍ, LỆ PHÍ (VNĐ)</w:t>
            </w:r>
          </w:p>
        </w:tc>
        <w:tc>
          <w:tcPr>
            <w:tcW w:w="992" w:type="dxa"/>
            <w:vAlign w:val="center"/>
          </w:tcPr>
          <w:p w14:paraId="43DD9318" w14:textId="77777777" w:rsidR="00C27B31" w:rsidRPr="00F600EF" w:rsidRDefault="00C27B31" w:rsidP="00075535">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GHI CHÚ</w:t>
            </w:r>
          </w:p>
        </w:tc>
      </w:tr>
      <w:tr w:rsidR="00F35779" w:rsidRPr="00F600EF" w14:paraId="179F1782" w14:textId="77777777" w:rsidTr="00E92CFD">
        <w:tc>
          <w:tcPr>
            <w:tcW w:w="1560" w:type="dxa"/>
            <w:vAlign w:val="center"/>
          </w:tcPr>
          <w:p w14:paraId="6EE87934"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Bước 1</w:t>
            </w:r>
          </w:p>
        </w:tc>
        <w:tc>
          <w:tcPr>
            <w:tcW w:w="5670" w:type="dxa"/>
            <w:vAlign w:val="center"/>
          </w:tcPr>
          <w:p w14:paraId="677EA1F8" w14:textId="77777777" w:rsidR="00C27B31" w:rsidRPr="00F600EF" w:rsidRDefault="00C27B31" w:rsidP="00075535">
            <w:pPr>
              <w:rPr>
                <w:rFonts w:ascii="Times New Roman" w:hAnsi="Times New Roman" w:cs="Times New Roman"/>
                <w:color w:val="000000" w:themeColor="text1"/>
                <w:sz w:val="26"/>
                <w:szCs w:val="26"/>
                <w:lang w:val="pt-BR"/>
              </w:rPr>
            </w:pPr>
            <w:r w:rsidRPr="00F600EF">
              <w:rPr>
                <w:rFonts w:ascii="Times New Roman" w:hAnsi="Times New Roman" w:cs="Times New Roman"/>
                <w:color w:val="000000" w:themeColor="text1"/>
                <w:sz w:val="26"/>
                <w:szCs w:val="26"/>
                <w:lang w:val="pt-BR"/>
              </w:rPr>
              <w:t>- Tiếp nhận hồ sơ của Tổ chức chuyển chuyên môn xử lý</w:t>
            </w:r>
          </w:p>
          <w:p w14:paraId="00189E75" w14:textId="77777777" w:rsidR="00C27B31" w:rsidRPr="00F600EF" w:rsidRDefault="00C27B31" w:rsidP="00075535">
            <w:pPr>
              <w:spacing w:before="120" w:after="120"/>
              <w:jc w:val="both"/>
              <w:rPr>
                <w:rFonts w:ascii="Times New Roman" w:hAnsi="Times New Roman" w:cs="Times New Roman"/>
                <w:b/>
                <w:color w:val="000000" w:themeColor="text1"/>
                <w:sz w:val="26"/>
                <w:szCs w:val="26"/>
                <w:lang w:val="pt-BR"/>
              </w:rPr>
            </w:pPr>
            <w:r w:rsidRPr="00F600EF">
              <w:rPr>
                <w:rFonts w:ascii="Times New Roman" w:hAnsi="Times New Roman" w:cs="Times New Roman"/>
                <w:color w:val="000000" w:themeColor="text1"/>
                <w:sz w:val="26"/>
                <w:szCs w:val="26"/>
                <w:lang w:val="pt-BR"/>
              </w:rPr>
              <w:t xml:space="preserve">- </w:t>
            </w:r>
            <w:r w:rsidRPr="00F600EF">
              <w:rPr>
                <w:rFonts w:ascii="Times New Roman" w:hAnsi="Times New Roman" w:cs="Times New Roman"/>
                <w:color w:val="000000" w:themeColor="text1"/>
                <w:sz w:val="26"/>
                <w:szCs w:val="26"/>
                <w:shd w:val="clear" w:color="auto" w:fill="FFFFFF"/>
                <w:lang w:val="pt-BR"/>
              </w:rPr>
              <w:t>Thực hiện số hóa hồ sơ đầu vào</w:t>
            </w:r>
          </w:p>
        </w:tc>
        <w:tc>
          <w:tcPr>
            <w:tcW w:w="3969" w:type="dxa"/>
            <w:vAlign w:val="center"/>
          </w:tcPr>
          <w:p w14:paraId="4B83AF8B" w14:textId="77777777" w:rsidR="00C27B31" w:rsidRPr="00F600EF" w:rsidRDefault="00C27B31" w:rsidP="00075535">
            <w:pPr>
              <w:spacing w:before="120" w:after="120"/>
              <w:jc w:val="both"/>
              <w:rPr>
                <w:rFonts w:ascii="Times New Roman" w:hAnsi="Times New Roman" w:cs="Times New Roman"/>
                <w:b/>
                <w:color w:val="000000" w:themeColor="text1"/>
                <w:sz w:val="26"/>
                <w:szCs w:val="26"/>
                <w:lang w:val="pt-BR"/>
              </w:rPr>
            </w:pPr>
            <w:r w:rsidRPr="00F600EF">
              <w:rPr>
                <w:rFonts w:ascii="Times New Roman" w:hAnsi="Times New Roman" w:cs="Times New Roman"/>
                <w:color w:val="000000" w:themeColor="text1"/>
                <w:sz w:val="26"/>
                <w:szCs w:val="26"/>
                <w:shd w:val="clear" w:color="auto" w:fill="FFFFFF"/>
                <w:lang w:val="pt-BR"/>
              </w:rPr>
              <w:t>Bộ phận tiếp nhận và trả kết quả tại Trung tâm Phục vụ hành chính công tỉnh</w:t>
            </w:r>
          </w:p>
        </w:tc>
        <w:tc>
          <w:tcPr>
            <w:tcW w:w="1701" w:type="dxa"/>
            <w:vAlign w:val="center"/>
          </w:tcPr>
          <w:p w14:paraId="15F23474" w14:textId="77777777" w:rsidR="00C27B31" w:rsidRPr="00F600EF" w:rsidRDefault="00C27B31" w:rsidP="00075535">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lang w:val="vi-VN"/>
              </w:rPr>
              <w:t>2</w:t>
            </w:r>
            <w:r w:rsidRPr="00F600EF">
              <w:rPr>
                <w:rFonts w:ascii="Times New Roman" w:hAnsi="Times New Roman" w:cs="Times New Roman"/>
                <w:color w:val="000000" w:themeColor="text1"/>
                <w:sz w:val="26"/>
                <w:szCs w:val="26"/>
              </w:rPr>
              <w:t xml:space="preserve"> giờ</w:t>
            </w:r>
          </w:p>
        </w:tc>
        <w:tc>
          <w:tcPr>
            <w:tcW w:w="1276" w:type="dxa"/>
            <w:vMerge w:val="restart"/>
          </w:tcPr>
          <w:p w14:paraId="07D2F5CC" w14:textId="77777777" w:rsidR="00C27B31" w:rsidRPr="00F600EF" w:rsidRDefault="00C27B31" w:rsidP="00075535">
            <w:pPr>
              <w:spacing w:before="120" w:after="120"/>
              <w:jc w:val="both"/>
              <w:rPr>
                <w:rFonts w:ascii="Times New Roman" w:hAnsi="Times New Roman" w:cs="Times New Roman"/>
                <w:bCs/>
                <w:color w:val="000000" w:themeColor="text1"/>
                <w:sz w:val="26"/>
                <w:szCs w:val="26"/>
              </w:rPr>
            </w:pPr>
            <w:r w:rsidRPr="00F600EF">
              <w:rPr>
                <w:rFonts w:ascii="Times New Roman" w:hAnsi="Times New Roman" w:cs="Times New Roman"/>
                <w:bCs/>
                <w:color w:val="000000" w:themeColor="text1"/>
                <w:sz w:val="26"/>
                <w:szCs w:val="26"/>
              </w:rPr>
              <w:t>Không quy định</w:t>
            </w:r>
          </w:p>
        </w:tc>
        <w:tc>
          <w:tcPr>
            <w:tcW w:w="992" w:type="dxa"/>
            <w:vMerge w:val="restart"/>
          </w:tcPr>
          <w:p w14:paraId="432C5AAB"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p>
        </w:tc>
      </w:tr>
      <w:tr w:rsidR="00F35779" w:rsidRPr="00F600EF" w14:paraId="3DDB2A73" w14:textId="77777777" w:rsidTr="00E92CFD">
        <w:tc>
          <w:tcPr>
            <w:tcW w:w="1560" w:type="dxa"/>
            <w:vAlign w:val="center"/>
          </w:tcPr>
          <w:p w14:paraId="4D559158"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Bước 2</w:t>
            </w:r>
          </w:p>
        </w:tc>
        <w:tc>
          <w:tcPr>
            <w:tcW w:w="5670" w:type="dxa"/>
            <w:vAlign w:val="center"/>
          </w:tcPr>
          <w:p w14:paraId="66B5C2DF"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Nhận và chuyển hồ sơ cho phòng chuyên viên xử lý</w:t>
            </w:r>
          </w:p>
        </w:tc>
        <w:tc>
          <w:tcPr>
            <w:tcW w:w="3969" w:type="dxa"/>
            <w:vAlign w:val="center"/>
          </w:tcPr>
          <w:p w14:paraId="6601C00C" w14:textId="404DAF08" w:rsidR="00C27B31" w:rsidRPr="00F600EF" w:rsidRDefault="00C27B31" w:rsidP="00075535">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 xml:space="preserve">Chuyên viên đầu mối phòng </w:t>
            </w:r>
            <w:r w:rsidR="00C6698F" w:rsidRPr="00F600EF">
              <w:rPr>
                <w:rFonts w:ascii="Times New Roman" w:hAnsi="Times New Roman" w:cs="Times New Roman"/>
                <w:color w:val="000000" w:themeColor="text1"/>
                <w:sz w:val="26"/>
                <w:szCs w:val="26"/>
              </w:rPr>
              <w:t>Đầu tư và Đấu thầu</w:t>
            </w:r>
          </w:p>
        </w:tc>
        <w:tc>
          <w:tcPr>
            <w:tcW w:w="1701" w:type="dxa"/>
            <w:vAlign w:val="center"/>
          </w:tcPr>
          <w:p w14:paraId="6C3180CC" w14:textId="77777777" w:rsidR="00C27B31" w:rsidRPr="00F600EF" w:rsidRDefault="00C27B31" w:rsidP="00075535">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2 giờ</w:t>
            </w:r>
          </w:p>
        </w:tc>
        <w:tc>
          <w:tcPr>
            <w:tcW w:w="1276" w:type="dxa"/>
            <w:vMerge/>
          </w:tcPr>
          <w:p w14:paraId="4226F64A"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p>
        </w:tc>
        <w:tc>
          <w:tcPr>
            <w:tcW w:w="992" w:type="dxa"/>
            <w:vMerge/>
          </w:tcPr>
          <w:p w14:paraId="6BC3492D"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p>
        </w:tc>
      </w:tr>
      <w:tr w:rsidR="00F35779" w:rsidRPr="00F600EF" w14:paraId="38C1F1BC" w14:textId="77777777" w:rsidTr="00E92CFD">
        <w:trPr>
          <w:trHeight w:val="859"/>
        </w:trPr>
        <w:tc>
          <w:tcPr>
            <w:tcW w:w="1560" w:type="dxa"/>
            <w:vAlign w:val="center"/>
          </w:tcPr>
          <w:p w14:paraId="1BF85539" w14:textId="77777777" w:rsidR="00EB1A36" w:rsidRPr="00F600EF" w:rsidRDefault="00EB1A36" w:rsidP="00075535">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Bước 3</w:t>
            </w:r>
          </w:p>
        </w:tc>
        <w:tc>
          <w:tcPr>
            <w:tcW w:w="5670" w:type="dxa"/>
            <w:vAlign w:val="center"/>
          </w:tcPr>
          <w:p w14:paraId="3BAD9EAF" w14:textId="77777777" w:rsidR="00EB1A36" w:rsidRPr="00F600EF" w:rsidRDefault="00134750" w:rsidP="00075535">
            <w:pPr>
              <w:ind w:right="-132"/>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 xml:space="preserve">- </w:t>
            </w:r>
            <w:r w:rsidR="00AB5A57" w:rsidRPr="00F600EF">
              <w:rPr>
                <w:rFonts w:ascii="Times New Roman" w:hAnsi="Times New Roman" w:cs="Times New Roman"/>
                <w:color w:val="000000" w:themeColor="text1"/>
                <w:sz w:val="26"/>
                <w:szCs w:val="26"/>
              </w:rPr>
              <w:t>Xử lý hồ sơ</w:t>
            </w:r>
          </w:p>
          <w:p w14:paraId="20EA1E36" w14:textId="7D15C37C" w:rsidR="00134750" w:rsidRPr="00F600EF" w:rsidRDefault="00134750" w:rsidP="00075535">
            <w:pPr>
              <w:ind w:right="-132"/>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 xml:space="preserve">- Dự thảo </w:t>
            </w:r>
            <w:r w:rsidR="00EF0B9B" w:rsidRPr="00F600EF">
              <w:rPr>
                <w:rFonts w:ascii="Times New Roman" w:hAnsi="Times New Roman" w:cs="Times New Roman"/>
                <w:color w:val="000000" w:themeColor="text1"/>
                <w:sz w:val="26"/>
                <w:szCs w:val="26"/>
              </w:rPr>
              <w:t xml:space="preserve">văn bản chấp thuận hoặc không chấp thuận việc nhà đầu tư lập báo cáo nghiên cứu tiền khả thi, báo cáo đề xuất chủ trương đầu tư (đối với dự án thuộc trường hợp quyết định chủ trương đầu tư); Văn bản chấp thuận hoặc không chấp thuận việc nhà đầu </w:t>
            </w:r>
            <w:r w:rsidR="00EF0B9B" w:rsidRPr="00F600EF">
              <w:rPr>
                <w:rFonts w:ascii="Times New Roman" w:hAnsi="Times New Roman" w:cs="Times New Roman"/>
                <w:color w:val="000000" w:themeColor="text1"/>
                <w:sz w:val="26"/>
                <w:szCs w:val="26"/>
              </w:rPr>
              <w:lastRenderedPageBreak/>
              <w:t>tư lập báo cáo nghiên cứu khả thi (đối với dự án không thuộc trường hợp quyết định chủ trương đầu tư)</w:t>
            </w:r>
          </w:p>
        </w:tc>
        <w:tc>
          <w:tcPr>
            <w:tcW w:w="3969" w:type="dxa"/>
            <w:vAlign w:val="center"/>
          </w:tcPr>
          <w:p w14:paraId="5095C16D" w14:textId="4B08F385" w:rsidR="00EB1A36" w:rsidRPr="00F600EF" w:rsidRDefault="00EB1A36" w:rsidP="005A4ADE">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lastRenderedPageBreak/>
              <w:t xml:space="preserve">Chuyên viên xử lý phòng </w:t>
            </w:r>
            <w:r w:rsidR="00205F49" w:rsidRPr="00F600EF">
              <w:rPr>
                <w:rFonts w:ascii="Times New Roman" w:hAnsi="Times New Roman" w:cs="Times New Roman"/>
                <w:color w:val="000000" w:themeColor="text1"/>
                <w:sz w:val="26"/>
                <w:szCs w:val="26"/>
              </w:rPr>
              <w:t>Đầu tư và Đấu thầu</w:t>
            </w:r>
          </w:p>
        </w:tc>
        <w:tc>
          <w:tcPr>
            <w:tcW w:w="1701" w:type="dxa"/>
            <w:vAlign w:val="center"/>
          </w:tcPr>
          <w:p w14:paraId="1C2A5B33" w14:textId="46F7BC96" w:rsidR="00EB1A36" w:rsidRPr="00F600EF" w:rsidRDefault="00962C2F" w:rsidP="00075535">
            <w:pPr>
              <w:spacing w:before="120" w:after="120"/>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1,5</w:t>
            </w:r>
            <w:r w:rsidR="002D3E9E" w:rsidRPr="00F600EF">
              <w:rPr>
                <w:rFonts w:ascii="Times New Roman" w:hAnsi="Times New Roman" w:cs="Times New Roman"/>
                <w:color w:val="000000" w:themeColor="text1"/>
                <w:sz w:val="26"/>
                <w:szCs w:val="26"/>
              </w:rPr>
              <w:t xml:space="preserve"> ngày</w:t>
            </w:r>
            <w:r w:rsidR="00E318B8" w:rsidRPr="00F600EF">
              <w:rPr>
                <w:rFonts w:ascii="Times New Roman" w:hAnsi="Times New Roman" w:cs="Times New Roman"/>
                <w:color w:val="000000" w:themeColor="text1"/>
                <w:sz w:val="26"/>
                <w:szCs w:val="26"/>
              </w:rPr>
              <w:t xml:space="preserve"> làm việc</w:t>
            </w:r>
          </w:p>
        </w:tc>
        <w:tc>
          <w:tcPr>
            <w:tcW w:w="1276" w:type="dxa"/>
            <w:vMerge/>
          </w:tcPr>
          <w:p w14:paraId="1FF97CE2" w14:textId="77777777" w:rsidR="00EB1A36" w:rsidRPr="00F600EF" w:rsidRDefault="00EB1A36" w:rsidP="00075535">
            <w:pPr>
              <w:spacing w:before="120" w:after="120"/>
              <w:jc w:val="both"/>
              <w:rPr>
                <w:rFonts w:ascii="Times New Roman" w:hAnsi="Times New Roman" w:cs="Times New Roman"/>
                <w:b/>
                <w:color w:val="000000" w:themeColor="text1"/>
                <w:sz w:val="26"/>
                <w:szCs w:val="26"/>
              </w:rPr>
            </w:pPr>
          </w:p>
        </w:tc>
        <w:tc>
          <w:tcPr>
            <w:tcW w:w="992" w:type="dxa"/>
            <w:vMerge/>
          </w:tcPr>
          <w:p w14:paraId="4138BD46" w14:textId="77777777" w:rsidR="00EB1A36" w:rsidRPr="00F600EF" w:rsidRDefault="00EB1A36" w:rsidP="00075535">
            <w:pPr>
              <w:spacing w:before="120" w:after="120"/>
              <w:jc w:val="both"/>
              <w:rPr>
                <w:rFonts w:ascii="Times New Roman" w:hAnsi="Times New Roman" w:cs="Times New Roman"/>
                <w:b/>
                <w:color w:val="000000" w:themeColor="text1"/>
                <w:sz w:val="26"/>
                <w:szCs w:val="26"/>
              </w:rPr>
            </w:pPr>
          </w:p>
        </w:tc>
      </w:tr>
      <w:tr w:rsidR="00F35779" w:rsidRPr="00F600EF" w14:paraId="235C67E4" w14:textId="77777777" w:rsidTr="00E92CFD">
        <w:tc>
          <w:tcPr>
            <w:tcW w:w="1560" w:type="dxa"/>
            <w:vAlign w:val="center"/>
          </w:tcPr>
          <w:p w14:paraId="750A98E1"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Bước 4</w:t>
            </w:r>
          </w:p>
        </w:tc>
        <w:tc>
          <w:tcPr>
            <w:tcW w:w="5670" w:type="dxa"/>
            <w:vAlign w:val="center"/>
          </w:tcPr>
          <w:p w14:paraId="3297E381" w14:textId="77777777" w:rsidR="00C27B31" w:rsidRPr="00F600EF" w:rsidRDefault="00C27B31" w:rsidP="00075535">
            <w:pPr>
              <w:spacing w:before="60" w:after="60" w:line="360" w:lineRule="exact"/>
              <w:rPr>
                <w:rFonts w:ascii="Times New Roman" w:hAnsi="Times New Roman" w:cs="Times New Roman"/>
                <w:bCs/>
                <w:iCs/>
                <w:color w:val="000000" w:themeColor="text1"/>
                <w:spacing w:val="-4"/>
                <w:sz w:val="26"/>
                <w:szCs w:val="26"/>
                <w:lang w:val="es-ES"/>
              </w:rPr>
            </w:pPr>
            <w:r w:rsidRPr="00F600EF">
              <w:rPr>
                <w:rFonts w:ascii="Times New Roman" w:hAnsi="Times New Roman" w:cs="Times New Roman"/>
                <w:bCs/>
                <w:iCs/>
                <w:color w:val="000000" w:themeColor="text1"/>
                <w:spacing w:val="-4"/>
                <w:sz w:val="26"/>
                <w:szCs w:val="26"/>
                <w:lang w:val="es-ES"/>
              </w:rPr>
              <w:t>Xem xét, trình hồ sơ cho Lãnh đạo Sở</w:t>
            </w:r>
          </w:p>
        </w:tc>
        <w:tc>
          <w:tcPr>
            <w:tcW w:w="3969" w:type="dxa"/>
            <w:vAlign w:val="center"/>
          </w:tcPr>
          <w:p w14:paraId="07FF97C5" w14:textId="24337910" w:rsidR="00C27B31" w:rsidRPr="00F600EF" w:rsidRDefault="00C27B31" w:rsidP="00075535">
            <w:pPr>
              <w:spacing w:before="120" w:after="120"/>
              <w:jc w:val="both"/>
              <w:rPr>
                <w:rFonts w:ascii="Times New Roman" w:hAnsi="Times New Roman" w:cs="Times New Roman"/>
                <w:b/>
                <w:color w:val="000000" w:themeColor="text1"/>
                <w:sz w:val="26"/>
                <w:szCs w:val="26"/>
                <w:lang w:val="es-ES"/>
              </w:rPr>
            </w:pPr>
            <w:r w:rsidRPr="00F600EF">
              <w:rPr>
                <w:rFonts w:ascii="Times New Roman" w:hAnsi="Times New Roman" w:cs="Times New Roman"/>
                <w:color w:val="000000" w:themeColor="text1"/>
                <w:sz w:val="26"/>
                <w:szCs w:val="26"/>
                <w:lang w:val="es-ES"/>
              </w:rPr>
              <w:t xml:space="preserve">Lãnh đạo phòng </w:t>
            </w:r>
            <w:r w:rsidR="00205F49" w:rsidRPr="00F600EF">
              <w:rPr>
                <w:rFonts w:ascii="Times New Roman" w:hAnsi="Times New Roman" w:cs="Times New Roman"/>
                <w:color w:val="000000" w:themeColor="text1"/>
                <w:sz w:val="26"/>
                <w:szCs w:val="26"/>
                <w:lang w:val="es-ES"/>
              </w:rPr>
              <w:t>Đầu tư và Đấu thầu</w:t>
            </w:r>
          </w:p>
        </w:tc>
        <w:tc>
          <w:tcPr>
            <w:tcW w:w="1701" w:type="dxa"/>
            <w:vAlign w:val="center"/>
          </w:tcPr>
          <w:p w14:paraId="736E141D" w14:textId="525C9292" w:rsidR="00C27B31" w:rsidRPr="00F600EF" w:rsidRDefault="00A74CEA" w:rsidP="00075535">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0</w:t>
            </w:r>
            <w:r w:rsidR="005C44A0" w:rsidRPr="00F600EF">
              <w:rPr>
                <w:rFonts w:ascii="Times New Roman" w:hAnsi="Times New Roman" w:cs="Times New Roman"/>
                <w:color w:val="000000" w:themeColor="text1"/>
                <w:sz w:val="26"/>
                <w:szCs w:val="26"/>
              </w:rPr>
              <w:t>4</w:t>
            </w:r>
            <w:r w:rsidRPr="00F600EF">
              <w:rPr>
                <w:rFonts w:ascii="Times New Roman" w:hAnsi="Times New Roman" w:cs="Times New Roman"/>
                <w:color w:val="000000" w:themeColor="text1"/>
                <w:sz w:val="26"/>
                <w:szCs w:val="26"/>
              </w:rPr>
              <w:t xml:space="preserve"> giờ</w:t>
            </w:r>
            <w:r w:rsidR="00C27B31" w:rsidRPr="00F600EF">
              <w:rPr>
                <w:rFonts w:ascii="Times New Roman" w:hAnsi="Times New Roman" w:cs="Times New Roman"/>
                <w:color w:val="000000" w:themeColor="text1"/>
                <w:sz w:val="26"/>
                <w:szCs w:val="26"/>
              </w:rPr>
              <w:t xml:space="preserve"> </w:t>
            </w:r>
          </w:p>
        </w:tc>
        <w:tc>
          <w:tcPr>
            <w:tcW w:w="1276" w:type="dxa"/>
            <w:vMerge/>
          </w:tcPr>
          <w:p w14:paraId="61069B89"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p>
        </w:tc>
        <w:tc>
          <w:tcPr>
            <w:tcW w:w="992" w:type="dxa"/>
            <w:vMerge/>
          </w:tcPr>
          <w:p w14:paraId="5589D27A"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p>
        </w:tc>
      </w:tr>
      <w:tr w:rsidR="00F35779" w:rsidRPr="00F600EF" w14:paraId="34E83327" w14:textId="77777777" w:rsidTr="00E92CFD">
        <w:tc>
          <w:tcPr>
            <w:tcW w:w="1560" w:type="dxa"/>
            <w:vAlign w:val="center"/>
          </w:tcPr>
          <w:p w14:paraId="2B0A59F1" w14:textId="77777777" w:rsidR="00C27B31" w:rsidRPr="00F600EF" w:rsidRDefault="00C27B31" w:rsidP="00075535">
            <w:pPr>
              <w:spacing w:before="120" w:after="120"/>
              <w:jc w:val="both"/>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Bước 5</w:t>
            </w:r>
          </w:p>
        </w:tc>
        <w:tc>
          <w:tcPr>
            <w:tcW w:w="5670" w:type="dxa"/>
            <w:vAlign w:val="center"/>
          </w:tcPr>
          <w:p w14:paraId="47292A4C" w14:textId="7F29CEF3" w:rsidR="00C27B31" w:rsidRPr="00F600EF" w:rsidRDefault="00976ED2" w:rsidP="00075535">
            <w:pPr>
              <w:spacing w:before="60" w:after="60" w:line="360" w:lineRule="exact"/>
              <w:rPr>
                <w:rFonts w:ascii="Times New Roman" w:hAnsi="Times New Roman" w:cs="Times New Roman"/>
                <w:bCs/>
                <w:iCs/>
                <w:color w:val="000000" w:themeColor="text1"/>
                <w:spacing w:val="-4"/>
                <w:sz w:val="26"/>
                <w:szCs w:val="26"/>
                <w:lang w:val="es-ES"/>
              </w:rPr>
            </w:pPr>
            <w:r w:rsidRPr="00F600EF">
              <w:rPr>
                <w:rFonts w:ascii="Times New Roman" w:hAnsi="Times New Roman" w:cs="Times New Roman"/>
                <w:bCs/>
                <w:iCs/>
                <w:color w:val="000000" w:themeColor="text1"/>
                <w:spacing w:val="-4"/>
                <w:sz w:val="26"/>
                <w:szCs w:val="26"/>
                <w:lang w:val="es-ES"/>
              </w:rPr>
              <w:t>Trình hồ sơ cho UBND tỉnh</w:t>
            </w:r>
          </w:p>
        </w:tc>
        <w:tc>
          <w:tcPr>
            <w:tcW w:w="3969" w:type="dxa"/>
            <w:vAlign w:val="center"/>
          </w:tcPr>
          <w:p w14:paraId="114884D9" w14:textId="77777777" w:rsidR="00C27B31" w:rsidRPr="00F600EF" w:rsidRDefault="00C27B31" w:rsidP="00075535">
            <w:pPr>
              <w:spacing w:before="120" w:after="120"/>
              <w:jc w:val="both"/>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Lãnh đạo Sở</w:t>
            </w:r>
          </w:p>
        </w:tc>
        <w:tc>
          <w:tcPr>
            <w:tcW w:w="1701" w:type="dxa"/>
            <w:vAlign w:val="center"/>
          </w:tcPr>
          <w:p w14:paraId="261D2724" w14:textId="26DE9A5B" w:rsidR="00C27B31" w:rsidRPr="00F600EF" w:rsidRDefault="00A74CEA" w:rsidP="00075535">
            <w:pPr>
              <w:spacing w:before="120" w:after="120"/>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0</w:t>
            </w:r>
            <w:r w:rsidR="005C44A0" w:rsidRPr="00F600EF">
              <w:rPr>
                <w:rFonts w:ascii="Times New Roman" w:hAnsi="Times New Roman" w:cs="Times New Roman"/>
                <w:color w:val="000000" w:themeColor="text1"/>
                <w:sz w:val="26"/>
                <w:szCs w:val="26"/>
              </w:rPr>
              <w:t xml:space="preserve">4 </w:t>
            </w:r>
            <w:r w:rsidRPr="00F600EF">
              <w:rPr>
                <w:rFonts w:ascii="Times New Roman" w:hAnsi="Times New Roman" w:cs="Times New Roman"/>
                <w:color w:val="000000" w:themeColor="text1"/>
                <w:sz w:val="26"/>
                <w:szCs w:val="26"/>
              </w:rPr>
              <w:t>giờ</w:t>
            </w:r>
          </w:p>
        </w:tc>
        <w:tc>
          <w:tcPr>
            <w:tcW w:w="1276" w:type="dxa"/>
            <w:vMerge/>
          </w:tcPr>
          <w:p w14:paraId="47734D4B"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p>
        </w:tc>
        <w:tc>
          <w:tcPr>
            <w:tcW w:w="992" w:type="dxa"/>
            <w:vMerge/>
          </w:tcPr>
          <w:p w14:paraId="2D691F72"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p>
        </w:tc>
      </w:tr>
      <w:tr w:rsidR="00F35779" w:rsidRPr="00F600EF" w14:paraId="3D733716" w14:textId="77777777" w:rsidTr="00E92CFD">
        <w:tc>
          <w:tcPr>
            <w:tcW w:w="1560" w:type="dxa"/>
            <w:vAlign w:val="center"/>
          </w:tcPr>
          <w:p w14:paraId="3EE87A9F" w14:textId="2B2671E4" w:rsidR="00BC45E0" w:rsidRPr="00F600EF" w:rsidRDefault="008C2459" w:rsidP="00075535">
            <w:pPr>
              <w:spacing w:before="120" w:after="120"/>
              <w:jc w:val="both"/>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Bước 6</w:t>
            </w:r>
          </w:p>
        </w:tc>
        <w:tc>
          <w:tcPr>
            <w:tcW w:w="5670" w:type="dxa"/>
            <w:vAlign w:val="center"/>
          </w:tcPr>
          <w:p w14:paraId="77B50345" w14:textId="0D30831B" w:rsidR="00BC45E0" w:rsidRPr="00F600EF" w:rsidRDefault="00D96734" w:rsidP="00075535">
            <w:pPr>
              <w:spacing w:before="60" w:after="60" w:line="360" w:lineRule="exact"/>
              <w:rPr>
                <w:rFonts w:ascii="Times New Roman" w:hAnsi="Times New Roman" w:cs="Times New Roman"/>
                <w:color w:val="000000" w:themeColor="text1"/>
                <w:sz w:val="26"/>
                <w:szCs w:val="26"/>
                <w:lang w:val="es-ES"/>
              </w:rPr>
            </w:pPr>
            <w:r w:rsidRPr="00F600EF">
              <w:rPr>
                <w:rFonts w:ascii="Times New Roman" w:hAnsi="Times New Roman" w:cs="Times New Roman"/>
                <w:color w:val="000000" w:themeColor="text1"/>
                <w:sz w:val="26"/>
                <w:szCs w:val="26"/>
                <w:lang w:val="es-ES"/>
              </w:rPr>
              <w:t xml:space="preserve">Phê duyệt </w:t>
            </w:r>
            <w:r w:rsidRPr="00F600EF">
              <w:rPr>
                <w:rFonts w:ascii="Times New Roman" w:hAnsi="Times New Roman" w:cs="Times New Roman"/>
                <w:color w:val="000000" w:themeColor="text1"/>
                <w:sz w:val="26"/>
                <w:szCs w:val="26"/>
              </w:rPr>
              <w:t>Văn bản chấp thuận hoặc không chấp thuận việc nhà đầu tư lập báo cáo nghiên cứu tiền khả thi, báo cáo đề xuất chủ trương đầu tư (đối với dự án thuộc trường hợp quyết định chủ trương đầu tư); Văn bản chấp thuận hoặc không chấp thuận việc nhà đầu tư lập báo cáo nghiên cứu khả thi (đối với dự án không thuộc trường hợp quyết định chủ trương đầu tư)</w:t>
            </w:r>
          </w:p>
        </w:tc>
        <w:tc>
          <w:tcPr>
            <w:tcW w:w="3969" w:type="dxa"/>
            <w:vAlign w:val="center"/>
          </w:tcPr>
          <w:p w14:paraId="764B6247" w14:textId="06E3D6FD" w:rsidR="00BC45E0" w:rsidRPr="00F600EF" w:rsidRDefault="00BC45E0" w:rsidP="00075535">
            <w:pPr>
              <w:spacing w:before="120" w:after="120"/>
              <w:jc w:val="both"/>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UBND tỉnh</w:t>
            </w:r>
          </w:p>
        </w:tc>
        <w:tc>
          <w:tcPr>
            <w:tcW w:w="1701" w:type="dxa"/>
            <w:vAlign w:val="center"/>
          </w:tcPr>
          <w:p w14:paraId="45063381" w14:textId="2AA11047" w:rsidR="00BC45E0" w:rsidRPr="00F600EF" w:rsidRDefault="00983851" w:rsidP="00075535">
            <w:pPr>
              <w:spacing w:before="120" w:after="120"/>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02 ngày làm việc</w:t>
            </w:r>
          </w:p>
        </w:tc>
        <w:tc>
          <w:tcPr>
            <w:tcW w:w="1276" w:type="dxa"/>
            <w:vMerge/>
          </w:tcPr>
          <w:p w14:paraId="19F2C37E" w14:textId="77777777" w:rsidR="00BC45E0" w:rsidRPr="00F600EF" w:rsidRDefault="00BC45E0" w:rsidP="00075535">
            <w:pPr>
              <w:spacing w:before="120" w:after="120"/>
              <w:jc w:val="both"/>
              <w:rPr>
                <w:rFonts w:ascii="Times New Roman" w:hAnsi="Times New Roman" w:cs="Times New Roman"/>
                <w:b/>
                <w:color w:val="000000" w:themeColor="text1"/>
                <w:sz w:val="26"/>
                <w:szCs w:val="26"/>
              </w:rPr>
            </w:pPr>
          </w:p>
        </w:tc>
        <w:tc>
          <w:tcPr>
            <w:tcW w:w="992" w:type="dxa"/>
            <w:vMerge/>
          </w:tcPr>
          <w:p w14:paraId="11427445" w14:textId="77777777" w:rsidR="00BC45E0" w:rsidRPr="00F600EF" w:rsidRDefault="00BC45E0" w:rsidP="00075535">
            <w:pPr>
              <w:spacing w:before="120" w:after="120"/>
              <w:jc w:val="both"/>
              <w:rPr>
                <w:rFonts w:ascii="Times New Roman" w:hAnsi="Times New Roman" w:cs="Times New Roman"/>
                <w:b/>
                <w:color w:val="000000" w:themeColor="text1"/>
                <w:sz w:val="26"/>
                <w:szCs w:val="26"/>
              </w:rPr>
            </w:pPr>
          </w:p>
        </w:tc>
      </w:tr>
      <w:tr w:rsidR="00F35779" w:rsidRPr="00F600EF" w14:paraId="345ACEBE" w14:textId="77777777" w:rsidTr="00E92CFD">
        <w:tc>
          <w:tcPr>
            <w:tcW w:w="1560" w:type="dxa"/>
            <w:vAlign w:val="center"/>
          </w:tcPr>
          <w:p w14:paraId="1A6FDCC0" w14:textId="0793FD1E" w:rsidR="00C27B31" w:rsidRPr="00F600EF" w:rsidRDefault="00C27B31" w:rsidP="00075535">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 xml:space="preserve">Bước </w:t>
            </w:r>
            <w:r w:rsidR="008C2459" w:rsidRPr="00F600EF">
              <w:rPr>
                <w:rFonts w:ascii="Times New Roman" w:hAnsi="Times New Roman" w:cs="Times New Roman"/>
                <w:color w:val="000000" w:themeColor="text1"/>
                <w:sz w:val="26"/>
                <w:szCs w:val="26"/>
              </w:rPr>
              <w:t>7</w:t>
            </w:r>
          </w:p>
        </w:tc>
        <w:tc>
          <w:tcPr>
            <w:tcW w:w="5670" w:type="dxa"/>
            <w:vAlign w:val="center"/>
          </w:tcPr>
          <w:p w14:paraId="50747602" w14:textId="77777777" w:rsidR="00C27B31" w:rsidRPr="00F600EF" w:rsidRDefault="00C27B31" w:rsidP="00075535">
            <w:pPr>
              <w:rPr>
                <w:rFonts w:ascii="Times New Roman" w:hAnsi="Times New Roman" w:cs="Times New Roman"/>
                <w:noProof/>
                <w:color w:val="000000" w:themeColor="text1"/>
                <w:sz w:val="26"/>
                <w:szCs w:val="26"/>
              </w:rPr>
            </w:pPr>
            <w:r w:rsidRPr="00F600EF">
              <w:rPr>
                <w:rFonts w:ascii="Times New Roman" w:hAnsi="Times New Roman" w:cs="Times New Roman"/>
                <w:noProof/>
                <w:color w:val="000000" w:themeColor="text1"/>
                <w:sz w:val="26"/>
                <w:szCs w:val="26"/>
              </w:rPr>
              <w:t>Trả kết quả</w:t>
            </w:r>
          </w:p>
        </w:tc>
        <w:tc>
          <w:tcPr>
            <w:tcW w:w="3969" w:type="dxa"/>
            <w:vAlign w:val="center"/>
          </w:tcPr>
          <w:p w14:paraId="1EE016C7"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Trung tâm Phục vụ hành chính công tỉnh</w:t>
            </w:r>
          </w:p>
        </w:tc>
        <w:tc>
          <w:tcPr>
            <w:tcW w:w="1701" w:type="dxa"/>
            <w:vAlign w:val="center"/>
          </w:tcPr>
          <w:p w14:paraId="15D680ED" w14:textId="521F42E9" w:rsidR="00C27B31" w:rsidRPr="00F600EF" w:rsidRDefault="00C27B31" w:rsidP="00075535">
            <w:pPr>
              <w:spacing w:before="120" w:after="120"/>
              <w:jc w:val="center"/>
              <w:rPr>
                <w:rFonts w:ascii="Times New Roman" w:hAnsi="Times New Roman" w:cs="Times New Roman"/>
                <w:b/>
                <w:color w:val="000000" w:themeColor="text1"/>
                <w:sz w:val="26"/>
                <w:szCs w:val="26"/>
              </w:rPr>
            </w:pPr>
          </w:p>
        </w:tc>
        <w:tc>
          <w:tcPr>
            <w:tcW w:w="1276" w:type="dxa"/>
            <w:vMerge/>
          </w:tcPr>
          <w:p w14:paraId="611CB327"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p>
        </w:tc>
        <w:tc>
          <w:tcPr>
            <w:tcW w:w="992" w:type="dxa"/>
            <w:vMerge/>
          </w:tcPr>
          <w:p w14:paraId="2511BBB5"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p>
        </w:tc>
      </w:tr>
      <w:tr w:rsidR="00E92CFD" w:rsidRPr="00F600EF" w14:paraId="35D79EDF" w14:textId="77777777" w:rsidTr="00E92CFD">
        <w:tc>
          <w:tcPr>
            <w:tcW w:w="11199" w:type="dxa"/>
            <w:gridSpan w:val="3"/>
            <w:vAlign w:val="center"/>
          </w:tcPr>
          <w:p w14:paraId="1ABA2D83" w14:textId="77777777" w:rsidR="00C27B31" w:rsidRPr="00F600EF" w:rsidRDefault="00C27B31" w:rsidP="00075535">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Tổng cộng</w:t>
            </w:r>
          </w:p>
        </w:tc>
        <w:tc>
          <w:tcPr>
            <w:tcW w:w="1701" w:type="dxa"/>
          </w:tcPr>
          <w:p w14:paraId="7370AFF0" w14:textId="3B0AF759" w:rsidR="00C27B31" w:rsidRPr="00F600EF" w:rsidRDefault="00192709" w:rsidP="00075535">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05</w:t>
            </w:r>
            <w:r w:rsidR="00C27B31" w:rsidRPr="00F600EF">
              <w:rPr>
                <w:rFonts w:ascii="Times New Roman" w:hAnsi="Times New Roman" w:cs="Times New Roman"/>
                <w:b/>
                <w:color w:val="000000" w:themeColor="text1"/>
                <w:sz w:val="26"/>
                <w:szCs w:val="26"/>
              </w:rPr>
              <w:t xml:space="preserve"> ngày</w:t>
            </w:r>
            <w:r w:rsidRPr="00F600EF">
              <w:rPr>
                <w:rFonts w:ascii="Times New Roman" w:hAnsi="Times New Roman" w:cs="Times New Roman"/>
                <w:b/>
                <w:color w:val="000000" w:themeColor="text1"/>
                <w:sz w:val="26"/>
                <w:szCs w:val="26"/>
              </w:rPr>
              <w:t xml:space="preserve"> làm việc</w:t>
            </w:r>
          </w:p>
        </w:tc>
        <w:tc>
          <w:tcPr>
            <w:tcW w:w="1276" w:type="dxa"/>
            <w:vMerge/>
          </w:tcPr>
          <w:p w14:paraId="451A709D"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p>
        </w:tc>
        <w:tc>
          <w:tcPr>
            <w:tcW w:w="992" w:type="dxa"/>
            <w:vMerge/>
          </w:tcPr>
          <w:p w14:paraId="225F1C91" w14:textId="77777777" w:rsidR="00C27B31" w:rsidRPr="00F600EF" w:rsidRDefault="00C27B31" w:rsidP="00075535">
            <w:pPr>
              <w:spacing w:before="120" w:after="120"/>
              <w:jc w:val="both"/>
              <w:rPr>
                <w:rFonts w:ascii="Times New Roman" w:hAnsi="Times New Roman" w:cs="Times New Roman"/>
                <w:b/>
                <w:color w:val="000000" w:themeColor="text1"/>
                <w:sz w:val="26"/>
                <w:szCs w:val="26"/>
              </w:rPr>
            </w:pPr>
          </w:p>
        </w:tc>
      </w:tr>
    </w:tbl>
    <w:p w14:paraId="51DCAD32" w14:textId="7301D0A6" w:rsidR="00A20305" w:rsidRPr="00F35779" w:rsidRDefault="009865D0" w:rsidP="00147482">
      <w:pPr>
        <w:widowControl w:val="0"/>
        <w:spacing w:after="120" w:line="240" w:lineRule="auto"/>
        <w:ind w:firstLine="709"/>
        <w:rPr>
          <w:rFonts w:ascii="Times New Roman" w:hAnsi="Times New Roman" w:cs="Times New Roman"/>
          <w:b/>
          <w:color w:val="000000" w:themeColor="text1"/>
          <w:sz w:val="28"/>
          <w:szCs w:val="28"/>
          <w:shd w:val="clear" w:color="auto" w:fill="FFFFFF"/>
          <w:lang w:val="vi-VN"/>
        </w:rPr>
      </w:pPr>
      <w:r w:rsidRPr="00F35779">
        <w:rPr>
          <w:rFonts w:ascii="Times New Roman" w:hAnsi="Times New Roman" w:cs="Times New Roman"/>
          <w:b/>
          <w:color w:val="000000" w:themeColor="text1"/>
          <w:sz w:val="28"/>
          <w:szCs w:val="28"/>
          <w:lang w:val="it-IT"/>
        </w:rPr>
        <w:t>2</w:t>
      </w:r>
      <w:r w:rsidR="00A20305" w:rsidRPr="00F35779">
        <w:rPr>
          <w:rFonts w:ascii="Times New Roman" w:hAnsi="Times New Roman" w:cs="Times New Roman"/>
          <w:b/>
          <w:color w:val="000000" w:themeColor="text1"/>
          <w:sz w:val="28"/>
          <w:szCs w:val="28"/>
          <w:lang w:val="it-IT"/>
        </w:rPr>
        <w:t xml:space="preserve">. </w:t>
      </w:r>
      <w:r w:rsidR="00A20305" w:rsidRPr="00F35779">
        <w:rPr>
          <w:rFonts w:ascii="Times New Roman" w:hAnsi="Times New Roman" w:cs="Times New Roman"/>
          <w:b/>
          <w:color w:val="000000" w:themeColor="text1"/>
          <w:sz w:val="28"/>
          <w:szCs w:val="28"/>
        </w:rPr>
        <w:t xml:space="preserve">Thủ tục </w:t>
      </w:r>
      <w:r w:rsidR="001D4728" w:rsidRPr="00F35779">
        <w:rPr>
          <w:rFonts w:ascii="Times New Roman" w:hAnsi="Times New Roman" w:cs="Times New Roman"/>
          <w:b/>
          <w:bCs/>
          <w:color w:val="000000" w:themeColor="text1"/>
          <w:sz w:val="28"/>
          <w:szCs w:val="28"/>
        </w:rPr>
        <w:t>Thẩm định báo cáo nghiên cứu khả thi, phê duyệt dự án, điều chỉnh dự án áp dụng loại hợp đồng BT không yêu cầu thanh toán</w:t>
      </w:r>
      <w:r w:rsidR="001D4728" w:rsidRPr="00F35779">
        <w:rPr>
          <w:rFonts w:ascii="Times New Roman" w:hAnsi="Times New Roman" w:cs="Times New Roman"/>
          <w:b/>
          <w:color w:val="000000" w:themeColor="text1"/>
          <w:sz w:val="28"/>
          <w:szCs w:val="28"/>
          <w:shd w:val="clear" w:color="auto" w:fill="FFFFFF"/>
          <w:lang w:val="vi-VN"/>
        </w:rPr>
        <w:t xml:space="preserve"> </w:t>
      </w:r>
      <w:r w:rsidR="00A20305" w:rsidRPr="00F35779">
        <w:rPr>
          <w:rFonts w:ascii="Times New Roman" w:hAnsi="Times New Roman" w:cs="Times New Roman"/>
          <w:b/>
          <w:color w:val="000000" w:themeColor="text1"/>
          <w:sz w:val="28"/>
          <w:szCs w:val="28"/>
          <w:shd w:val="clear" w:color="auto" w:fill="FFFFFF"/>
          <w:lang w:val="vi-VN"/>
        </w:rPr>
        <w:t>(</w:t>
      </w:r>
      <w:r w:rsidR="00A20305" w:rsidRPr="00F35779">
        <w:rPr>
          <w:rFonts w:ascii="Times New Roman" w:hAnsi="Times New Roman" w:cs="Times New Roman"/>
          <w:b/>
          <w:color w:val="000000" w:themeColor="text1"/>
          <w:sz w:val="28"/>
          <w:szCs w:val="28"/>
          <w:shd w:val="clear" w:color="auto" w:fill="FFFFFF"/>
        </w:rPr>
        <w:t>mã số:</w:t>
      </w:r>
      <w:r w:rsidR="00A20305" w:rsidRPr="00F35779">
        <w:rPr>
          <w:rFonts w:ascii="Times New Roman" w:hAnsi="Times New Roman" w:cs="Times New Roman"/>
          <w:b/>
          <w:color w:val="000000" w:themeColor="text1"/>
          <w:sz w:val="28"/>
          <w:szCs w:val="28"/>
          <w:shd w:val="clear" w:color="auto" w:fill="FFFFFF"/>
          <w:lang w:val="vi-VN"/>
        </w:rPr>
        <w:t xml:space="preserve"> </w:t>
      </w:r>
      <w:r w:rsidR="001D4728" w:rsidRPr="00F35779">
        <w:rPr>
          <w:rFonts w:ascii="Times New Roman" w:hAnsi="Times New Roman" w:cs="Times New Roman"/>
          <w:b/>
          <w:color w:val="000000" w:themeColor="text1"/>
          <w:sz w:val="28"/>
          <w:szCs w:val="28"/>
        </w:rPr>
        <w:t>1.009492</w:t>
      </w:r>
      <w:r w:rsidR="00A20305" w:rsidRPr="00F35779">
        <w:rPr>
          <w:rFonts w:ascii="Times New Roman" w:hAnsi="Times New Roman" w:cs="Times New Roman"/>
          <w:b/>
          <w:color w:val="000000" w:themeColor="text1"/>
          <w:sz w:val="28"/>
          <w:szCs w:val="28"/>
          <w:shd w:val="clear" w:color="auto" w:fill="FFFFFF"/>
          <w:lang w:val="vi-VN"/>
        </w:rPr>
        <w:t>)</w:t>
      </w:r>
    </w:p>
    <w:p w14:paraId="27AE6C76" w14:textId="6CAB9C3A" w:rsidR="00DD08AB" w:rsidRPr="00F35779" w:rsidRDefault="00DD08AB" w:rsidP="00147482">
      <w:pPr>
        <w:widowControl w:val="0"/>
        <w:spacing w:after="120" w:line="240" w:lineRule="auto"/>
        <w:ind w:firstLine="709"/>
        <w:rPr>
          <w:rFonts w:ascii="Times New Roman" w:hAnsi="Times New Roman" w:cs="Times New Roman"/>
          <w:b/>
          <w:color w:val="000000" w:themeColor="text1"/>
          <w:sz w:val="28"/>
          <w:szCs w:val="28"/>
          <w:lang w:val="vi-VN"/>
        </w:rPr>
      </w:pPr>
      <w:r w:rsidRPr="00F35779">
        <w:rPr>
          <w:rFonts w:ascii="Times New Roman" w:hAnsi="Times New Roman" w:cs="Times New Roman"/>
          <w:b/>
          <w:color w:val="000000" w:themeColor="text1"/>
          <w:sz w:val="28"/>
          <w:szCs w:val="28"/>
          <w:lang w:val="vi-VN"/>
        </w:rPr>
        <w:t>a) Trường hợp đề xuất, thẩm định, phê duyệt dự án BT không yêu cầu thanh toán do nhà đầu tư đề xuất</w:t>
      </w:r>
    </w:p>
    <w:p w14:paraId="69F92B4E" w14:textId="422AF963" w:rsidR="004A5B89" w:rsidRPr="00F35779" w:rsidRDefault="009A604C" w:rsidP="00147482">
      <w:pPr>
        <w:spacing w:before="120" w:after="120" w:line="340" w:lineRule="atLeast"/>
        <w:ind w:firstLine="709"/>
        <w:rPr>
          <w:rFonts w:ascii="Times New Roman" w:hAnsi="Times New Roman" w:cs="Times New Roman"/>
          <w:color w:val="000000" w:themeColor="text1"/>
          <w:sz w:val="28"/>
          <w:szCs w:val="28"/>
          <w:lang w:val="vi-VN"/>
        </w:rPr>
      </w:pPr>
      <w:r w:rsidRPr="00F35779">
        <w:rPr>
          <w:rFonts w:ascii="Times New Roman" w:hAnsi="Times New Roman" w:cs="Times New Roman"/>
          <w:b/>
          <w:color w:val="000000" w:themeColor="text1"/>
          <w:sz w:val="28"/>
          <w:szCs w:val="28"/>
          <w:lang w:val="vi-VN"/>
        </w:rPr>
        <w:t xml:space="preserve">- </w:t>
      </w:r>
      <w:r w:rsidR="00A20305" w:rsidRPr="00F35779">
        <w:rPr>
          <w:rFonts w:ascii="Times New Roman" w:hAnsi="Times New Roman" w:cs="Times New Roman"/>
          <w:b/>
          <w:color w:val="000000" w:themeColor="text1"/>
          <w:sz w:val="28"/>
          <w:szCs w:val="28"/>
          <w:lang w:val="vi-VN"/>
        </w:rPr>
        <w:t xml:space="preserve">Thời gian giải quyết: </w:t>
      </w:r>
      <w:r w:rsidR="004A5B89" w:rsidRPr="00F35779">
        <w:rPr>
          <w:rFonts w:ascii="Times New Roman" w:hAnsi="Times New Roman" w:cs="Times New Roman"/>
          <w:color w:val="000000" w:themeColor="text1"/>
          <w:sz w:val="28"/>
          <w:szCs w:val="28"/>
          <w:lang w:val="vi-VN"/>
        </w:rPr>
        <w:t>Thời hạn trả lời bằng văn bản chấp thuận hoặc không chấp thuận việc nhà đầu tư lập báo cáo nghiên cứu khả thi và dự thảo hợp đồng: 05 ngày làm việc.</w:t>
      </w:r>
    </w:p>
    <w:p w14:paraId="03B890AB" w14:textId="77777777" w:rsidR="00E60D49" w:rsidRPr="00F35779" w:rsidRDefault="00E60D49" w:rsidP="00147482">
      <w:pPr>
        <w:spacing w:after="120" w:line="240" w:lineRule="auto"/>
        <w:ind w:firstLine="709"/>
        <w:jc w:val="both"/>
        <w:rPr>
          <w:rFonts w:ascii="Times New Roman" w:hAnsi="Times New Roman" w:cs="Times New Roman"/>
          <w:b/>
          <w:color w:val="000000" w:themeColor="text1"/>
          <w:sz w:val="28"/>
          <w:szCs w:val="28"/>
        </w:rPr>
      </w:pPr>
      <w:r w:rsidRPr="00F35779">
        <w:rPr>
          <w:rFonts w:ascii="Times New Roman" w:hAnsi="Times New Roman" w:cs="Times New Roman"/>
          <w:b/>
          <w:color w:val="000000" w:themeColor="text1"/>
          <w:sz w:val="28"/>
          <w:szCs w:val="28"/>
        </w:rPr>
        <w:t>- Lưu đồ giải quyết:</w:t>
      </w:r>
    </w:p>
    <w:tbl>
      <w:tblPr>
        <w:tblStyle w:val="TableGrid"/>
        <w:tblW w:w="15168" w:type="dxa"/>
        <w:tblInd w:w="-856" w:type="dxa"/>
        <w:tblLook w:val="04A0" w:firstRow="1" w:lastRow="0" w:firstColumn="1" w:lastColumn="0" w:noHBand="0" w:noVBand="1"/>
      </w:tblPr>
      <w:tblGrid>
        <w:gridCol w:w="1550"/>
        <w:gridCol w:w="5680"/>
        <w:gridCol w:w="3969"/>
        <w:gridCol w:w="1559"/>
        <w:gridCol w:w="1418"/>
        <w:gridCol w:w="992"/>
      </w:tblGrid>
      <w:tr w:rsidR="00F35779" w:rsidRPr="00F600EF" w14:paraId="3B1F58FC" w14:textId="77777777" w:rsidTr="00E92CFD">
        <w:tc>
          <w:tcPr>
            <w:tcW w:w="1550" w:type="dxa"/>
            <w:vAlign w:val="center"/>
          </w:tcPr>
          <w:p w14:paraId="5A92A6E4"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lastRenderedPageBreak/>
              <w:t>CÁC BƯỚC</w:t>
            </w:r>
          </w:p>
        </w:tc>
        <w:tc>
          <w:tcPr>
            <w:tcW w:w="5680" w:type="dxa"/>
            <w:vAlign w:val="center"/>
          </w:tcPr>
          <w:p w14:paraId="47197090"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TRÌNH TỰ THỰC HIỆN</w:t>
            </w:r>
          </w:p>
        </w:tc>
        <w:tc>
          <w:tcPr>
            <w:tcW w:w="3969" w:type="dxa"/>
            <w:vAlign w:val="center"/>
          </w:tcPr>
          <w:p w14:paraId="36002831"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ĐƠN VỊ GIẢI QUYẾT TTHC</w:t>
            </w:r>
          </w:p>
        </w:tc>
        <w:tc>
          <w:tcPr>
            <w:tcW w:w="1559" w:type="dxa"/>
            <w:vAlign w:val="center"/>
          </w:tcPr>
          <w:p w14:paraId="3F12BE83"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THỜI GIAN GIẢI QUYẾT TTHC</w:t>
            </w:r>
          </w:p>
        </w:tc>
        <w:tc>
          <w:tcPr>
            <w:tcW w:w="1418" w:type="dxa"/>
            <w:vAlign w:val="center"/>
          </w:tcPr>
          <w:p w14:paraId="4D2371D8"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PHÍ, LỆ PHÍ (VNĐ)</w:t>
            </w:r>
          </w:p>
        </w:tc>
        <w:tc>
          <w:tcPr>
            <w:tcW w:w="992" w:type="dxa"/>
            <w:vAlign w:val="center"/>
          </w:tcPr>
          <w:p w14:paraId="63D34588"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GHI CHÚ</w:t>
            </w:r>
          </w:p>
        </w:tc>
      </w:tr>
      <w:tr w:rsidR="00F35779" w:rsidRPr="00F600EF" w14:paraId="473C13B7" w14:textId="77777777" w:rsidTr="00E92CFD">
        <w:tc>
          <w:tcPr>
            <w:tcW w:w="1550" w:type="dxa"/>
            <w:vAlign w:val="center"/>
          </w:tcPr>
          <w:p w14:paraId="3CA58893"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Bước 1</w:t>
            </w:r>
          </w:p>
        </w:tc>
        <w:tc>
          <w:tcPr>
            <w:tcW w:w="5680" w:type="dxa"/>
            <w:vAlign w:val="center"/>
          </w:tcPr>
          <w:p w14:paraId="35753EC1" w14:textId="77777777" w:rsidR="00E60D49" w:rsidRPr="00F600EF" w:rsidRDefault="00E60D49" w:rsidP="00787F68">
            <w:pPr>
              <w:rPr>
                <w:rFonts w:ascii="Times New Roman" w:hAnsi="Times New Roman" w:cs="Times New Roman"/>
                <w:color w:val="000000" w:themeColor="text1"/>
                <w:sz w:val="26"/>
                <w:szCs w:val="26"/>
                <w:lang w:val="pt-BR"/>
              </w:rPr>
            </w:pPr>
            <w:r w:rsidRPr="00F600EF">
              <w:rPr>
                <w:rFonts w:ascii="Times New Roman" w:hAnsi="Times New Roman" w:cs="Times New Roman"/>
                <w:color w:val="000000" w:themeColor="text1"/>
                <w:sz w:val="26"/>
                <w:szCs w:val="26"/>
                <w:lang w:val="pt-BR"/>
              </w:rPr>
              <w:t>- Tiếp nhận hồ sơ của Tổ chức chuyển chuyên môn xử lý</w:t>
            </w:r>
          </w:p>
          <w:p w14:paraId="6DF5334C" w14:textId="77777777" w:rsidR="00E60D49" w:rsidRPr="00F600EF" w:rsidRDefault="00E60D49" w:rsidP="00787F68">
            <w:pPr>
              <w:spacing w:before="120" w:after="120"/>
              <w:jc w:val="both"/>
              <w:rPr>
                <w:rFonts w:ascii="Times New Roman" w:hAnsi="Times New Roman" w:cs="Times New Roman"/>
                <w:b/>
                <w:color w:val="000000" w:themeColor="text1"/>
                <w:sz w:val="26"/>
                <w:szCs w:val="26"/>
                <w:lang w:val="pt-BR"/>
              </w:rPr>
            </w:pPr>
            <w:r w:rsidRPr="00F600EF">
              <w:rPr>
                <w:rFonts w:ascii="Times New Roman" w:hAnsi="Times New Roman" w:cs="Times New Roman"/>
                <w:color w:val="000000" w:themeColor="text1"/>
                <w:sz w:val="26"/>
                <w:szCs w:val="26"/>
                <w:lang w:val="pt-BR"/>
              </w:rPr>
              <w:t xml:space="preserve">- </w:t>
            </w:r>
            <w:r w:rsidRPr="00F600EF">
              <w:rPr>
                <w:rFonts w:ascii="Times New Roman" w:hAnsi="Times New Roman" w:cs="Times New Roman"/>
                <w:color w:val="000000" w:themeColor="text1"/>
                <w:sz w:val="26"/>
                <w:szCs w:val="26"/>
                <w:shd w:val="clear" w:color="auto" w:fill="FFFFFF"/>
                <w:lang w:val="pt-BR"/>
              </w:rPr>
              <w:t>Thực hiện số hóa hồ sơ đầu vào</w:t>
            </w:r>
          </w:p>
        </w:tc>
        <w:tc>
          <w:tcPr>
            <w:tcW w:w="3969" w:type="dxa"/>
            <w:vAlign w:val="center"/>
          </w:tcPr>
          <w:p w14:paraId="72BDEBDC" w14:textId="77777777" w:rsidR="00E60D49" w:rsidRPr="00F600EF" w:rsidRDefault="00E60D49" w:rsidP="00787F68">
            <w:pPr>
              <w:spacing w:before="120" w:after="120"/>
              <w:jc w:val="both"/>
              <w:rPr>
                <w:rFonts w:ascii="Times New Roman" w:hAnsi="Times New Roman" w:cs="Times New Roman"/>
                <w:b/>
                <w:color w:val="000000" w:themeColor="text1"/>
                <w:sz w:val="26"/>
                <w:szCs w:val="26"/>
                <w:lang w:val="pt-BR"/>
              </w:rPr>
            </w:pPr>
            <w:r w:rsidRPr="00F600EF">
              <w:rPr>
                <w:rFonts w:ascii="Times New Roman" w:hAnsi="Times New Roman" w:cs="Times New Roman"/>
                <w:color w:val="000000" w:themeColor="text1"/>
                <w:sz w:val="26"/>
                <w:szCs w:val="26"/>
                <w:shd w:val="clear" w:color="auto" w:fill="FFFFFF"/>
                <w:lang w:val="pt-BR"/>
              </w:rPr>
              <w:t>Bộ phận tiếp nhận và trả kết quả tại Trung tâm Phục vụ hành chính công tỉnh</w:t>
            </w:r>
          </w:p>
        </w:tc>
        <w:tc>
          <w:tcPr>
            <w:tcW w:w="1559" w:type="dxa"/>
            <w:vAlign w:val="center"/>
          </w:tcPr>
          <w:p w14:paraId="7B0E3D7F"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lang w:val="vi-VN"/>
              </w:rPr>
              <w:t>2</w:t>
            </w:r>
            <w:r w:rsidRPr="00F600EF">
              <w:rPr>
                <w:rFonts w:ascii="Times New Roman" w:hAnsi="Times New Roman" w:cs="Times New Roman"/>
                <w:color w:val="000000" w:themeColor="text1"/>
                <w:sz w:val="26"/>
                <w:szCs w:val="26"/>
              </w:rPr>
              <w:t xml:space="preserve"> giờ</w:t>
            </w:r>
          </w:p>
        </w:tc>
        <w:tc>
          <w:tcPr>
            <w:tcW w:w="1418" w:type="dxa"/>
            <w:vMerge w:val="restart"/>
          </w:tcPr>
          <w:p w14:paraId="6C5A2499" w14:textId="77777777" w:rsidR="00E60D49" w:rsidRPr="00F600EF" w:rsidRDefault="00E60D49" w:rsidP="00787F68">
            <w:pPr>
              <w:spacing w:before="120" w:after="120"/>
              <w:jc w:val="both"/>
              <w:rPr>
                <w:rFonts w:ascii="Times New Roman" w:hAnsi="Times New Roman" w:cs="Times New Roman"/>
                <w:bCs/>
                <w:color w:val="000000" w:themeColor="text1"/>
                <w:sz w:val="26"/>
                <w:szCs w:val="26"/>
              </w:rPr>
            </w:pPr>
            <w:r w:rsidRPr="00F600EF">
              <w:rPr>
                <w:rFonts w:ascii="Times New Roman" w:hAnsi="Times New Roman" w:cs="Times New Roman"/>
                <w:bCs/>
                <w:color w:val="000000" w:themeColor="text1"/>
                <w:sz w:val="26"/>
                <w:szCs w:val="26"/>
              </w:rPr>
              <w:t>Không quy định</w:t>
            </w:r>
          </w:p>
        </w:tc>
        <w:tc>
          <w:tcPr>
            <w:tcW w:w="992" w:type="dxa"/>
            <w:vMerge w:val="restart"/>
          </w:tcPr>
          <w:p w14:paraId="593AFE56"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r w:rsidR="00F35779" w:rsidRPr="00F600EF" w14:paraId="242E47F3" w14:textId="77777777" w:rsidTr="00E92CFD">
        <w:tc>
          <w:tcPr>
            <w:tcW w:w="1550" w:type="dxa"/>
            <w:vAlign w:val="center"/>
          </w:tcPr>
          <w:p w14:paraId="66CD3197"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Bước 2</w:t>
            </w:r>
          </w:p>
        </w:tc>
        <w:tc>
          <w:tcPr>
            <w:tcW w:w="5680" w:type="dxa"/>
            <w:vAlign w:val="center"/>
          </w:tcPr>
          <w:p w14:paraId="68F44D16"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Nhận và chuyển hồ sơ cho phòng chuyên viên xử lý</w:t>
            </w:r>
          </w:p>
        </w:tc>
        <w:tc>
          <w:tcPr>
            <w:tcW w:w="3969" w:type="dxa"/>
            <w:vAlign w:val="center"/>
          </w:tcPr>
          <w:p w14:paraId="7F3E4005"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Chuyên viên đầu mối phòng Đầu tư và Đấu thầu</w:t>
            </w:r>
          </w:p>
        </w:tc>
        <w:tc>
          <w:tcPr>
            <w:tcW w:w="1559" w:type="dxa"/>
            <w:vAlign w:val="center"/>
          </w:tcPr>
          <w:p w14:paraId="122B09C3"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2 giờ</w:t>
            </w:r>
          </w:p>
        </w:tc>
        <w:tc>
          <w:tcPr>
            <w:tcW w:w="1418" w:type="dxa"/>
            <w:vMerge/>
          </w:tcPr>
          <w:p w14:paraId="182240C1"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c>
          <w:tcPr>
            <w:tcW w:w="992" w:type="dxa"/>
            <w:vMerge/>
          </w:tcPr>
          <w:p w14:paraId="751AE774"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r w:rsidR="00F35779" w:rsidRPr="00F600EF" w14:paraId="3CF873FD" w14:textId="77777777" w:rsidTr="00E92CFD">
        <w:trPr>
          <w:trHeight w:val="859"/>
        </w:trPr>
        <w:tc>
          <w:tcPr>
            <w:tcW w:w="1550" w:type="dxa"/>
            <w:vAlign w:val="center"/>
          </w:tcPr>
          <w:p w14:paraId="1E8B0408"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Bước 3</w:t>
            </w:r>
          </w:p>
        </w:tc>
        <w:tc>
          <w:tcPr>
            <w:tcW w:w="5680" w:type="dxa"/>
            <w:vAlign w:val="center"/>
          </w:tcPr>
          <w:p w14:paraId="562656B6" w14:textId="77777777" w:rsidR="00E60D49" w:rsidRPr="00F600EF" w:rsidRDefault="00E60D49" w:rsidP="00787F68">
            <w:pPr>
              <w:ind w:right="-132"/>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 Xử lý hồ sơ</w:t>
            </w:r>
          </w:p>
          <w:p w14:paraId="17D9599D" w14:textId="4B42F494" w:rsidR="00E60D49" w:rsidRPr="00F600EF" w:rsidRDefault="00E60D49" w:rsidP="00787F68">
            <w:pPr>
              <w:ind w:right="-132"/>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 xml:space="preserve">- Dự thảo </w:t>
            </w:r>
            <w:r w:rsidR="00F01906" w:rsidRPr="00F600EF">
              <w:rPr>
                <w:rFonts w:ascii="Times New Roman" w:hAnsi="Times New Roman" w:cs="Times New Roman"/>
                <w:color w:val="000000" w:themeColor="text1"/>
                <w:sz w:val="26"/>
                <w:szCs w:val="26"/>
              </w:rPr>
              <w:t>Văn bản chấp thuận hoặc không chấp thuận việc nhà đầu tư lập báo cáo nghiên cứu khả thi và dự thảo hợp đồng</w:t>
            </w:r>
          </w:p>
        </w:tc>
        <w:tc>
          <w:tcPr>
            <w:tcW w:w="3969" w:type="dxa"/>
            <w:vAlign w:val="center"/>
          </w:tcPr>
          <w:p w14:paraId="084F992E"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Chuyên viên xử lý phòng Đầu tư và Đấu thầu</w:t>
            </w:r>
          </w:p>
        </w:tc>
        <w:tc>
          <w:tcPr>
            <w:tcW w:w="1559" w:type="dxa"/>
            <w:vAlign w:val="center"/>
          </w:tcPr>
          <w:p w14:paraId="70B43593" w14:textId="77777777" w:rsidR="00E60D49" w:rsidRPr="00F600EF" w:rsidRDefault="00E60D49" w:rsidP="00787F68">
            <w:pPr>
              <w:spacing w:before="120" w:after="120"/>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1,5 ngày làm việc</w:t>
            </w:r>
          </w:p>
        </w:tc>
        <w:tc>
          <w:tcPr>
            <w:tcW w:w="1418" w:type="dxa"/>
            <w:vMerge/>
          </w:tcPr>
          <w:p w14:paraId="4C784DA0"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c>
          <w:tcPr>
            <w:tcW w:w="992" w:type="dxa"/>
            <w:vMerge/>
          </w:tcPr>
          <w:p w14:paraId="3E46CB77"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r w:rsidR="00F35779" w:rsidRPr="00F600EF" w14:paraId="191F1FCF" w14:textId="77777777" w:rsidTr="00E92CFD">
        <w:tc>
          <w:tcPr>
            <w:tcW w:w="1550" w:type="dxa"/>
            <w:vAlign w:val="center"/>
          </w:tcPr>
          <w:p w14:paraId="22868FFF"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Bước 4</w:t>
            </w:r>
          </w:p>
        </w:tc>
        <w:tc>
          <w:tcPr>
            <w:tcW w:w="5680" w:type="dxa"/>
            <w:vAlign w:val="center"/>
          </w:tcPr>
          <w:p w14:paraId="1F4EF05F" w14:textId="77777777" w:rsidR="00E60D49" w:rsidRPr="00F600EF" w:rsidRDefault="00E60D49" w:rsidP="00787F68">
            <w:pPr>
              <w:spacing w:before="60" w:after="60" w:line="360" w:lineRule="exact"/>
              <w:rPr>
                <w:rFonts w:ascii="Times New Roman" w:hAnsi="Times New Roman" w:cs="Times New Roman"/>
                <w:bCs/>
                <w:iCs/>
                <w:color w:val="000000" w:themeColor="text1"/>
                <w:spacing w:val="-4"/>
                <w:sz w:val="26"/>
                <w:szCs w:val="26"/>
                <w:lang w:val="es-ES"/>
              </w:rPr>
            </w:pPr>
            <w:r w:rsidRPr="00F600EF">
              <w:rPr>
                <w:rFonts w:ascii="Times New Roman" w:hAnsi="Times New Roman" w:cs="Times New Roman"/>
                <w:bCs/>
                <w:iCs/>
                <w:color w:val="000000" w:themeColor="text1"/>
                <w:spacing w:val="-4"/>
                <w:sz w:val="26"/>
                <w:szCs w:val="26"/>
                <w:lang w:val="es-ES"/>
              </w:rPr>
              <w:t>Xem xét, trình hồ sơ cho Lãnh đạo Sở</w:t>
            </w:r>
          </w:p>
        </w:tc>
        <w:tc>
          <w:tcPr>
            <w:tcW w:w="3969" w:type="dxa"/>
            <w:vAlign w:val="center"/>
          </w:tcPr>
          <w:p w14:paraId="326831F9" w14:textId="77777777" w:rsidR="00E60D49" w:rsidRPr="00F600EF" w:rsidRDefault="00E60D49" w:rsidP="00787F68">
            <w:pPr>
              <w:spacing w:before="120" w:after="120"/>
              <w:jc w:val="both"/>
              <w:rPr>
                <w:rFonts w:ascii="Times New Roman" w:hAnsi="Times New Roman" w:cs="Times New Roman"/>
                <w:b/>
                <w:color w:val="000000" w:themeColor="text1"/>
                <w:sz w:val="26"/>
                <w:szCs w:val="26"/>
                <w:lang w:val="es-ES"/>
              </w:rPr>
            </w:pPr>
            <w:r w:rsidRPr="00F600EF">
              <w:rPr>
                <w:rFonts w:ascii="Times New Roman" w:hAnsi="Times New Roman" w:cs="Times New Roman"/>
                <w:color w:val="000000" w:themeColor="text1"/>
                <w:sz w:val="26"/>
                <w:szCs w:val="26"/>
                <w:lang w:val="es-ES"/>
              </w:rPr>
              <w:t>Lãnh đạo phòng Đầu tư và Đấu thầu</w:t>
            </w:r>
          </w:p>
        </w:tc>
        <w:tc>
          <w:tcPr>
            <w:tcW w:w="1559" w:type="dxa"/>
            <w:vAlign w:val="center"/>
          </w:tcPr>
          <w:p w14:paraId="6251DF8B"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 xml:space="preserve">04 giờ </w:t>
            </w:r>
          </w:p>
        </w:tc>
        <w:tc>
          <w:tcPr>
            <w:tcW w:w="1418" w:type="dxa"/>
            <w:vMerge/>
          </w:tcPr>
          <w:p w14:paraId="79F9B946"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c>
          <w:tcPr>
            <w:tcW w:w="992" w:type="dxa"/>
            <w:vMerge/>
          </w:tcPr>
          <w:p w14:paraId="7C45B434"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r w:rsidR="00F35779" w:rsidRPr="00F600EF" w14:paraId="179E665E" w14:textId="77777777" w:rsidTr="00E92CFD">
        <w:tc>
          <w:tcPr>
            <w:tcW w:w="1550" w:type="dxa"/>
            <w:vAlign w:val="center"/>
          </w:tcPr>
          <w:p w14:paraId="5A1417D9" w14:textId="77777777" w:rsidR="00E60D49" w:rsidRPr="00F600EF" w:rsidRDefault="00E60D49" w:rsidP="00787F68">
            <w:pPr>
              <w:spacing w:before="120" w:after="120"/>
              <w:jc w:val="both"/>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Bước 5</w:t>
            </w:r>
          </w:p>
        </w:tc>
        <w:tc>
          <w:tcPr>
            <w:tcW w:w="5680" w:type="dxa"/>
            <w:vAlign w:val="center"/>
          </w:tcPr>
          <w:p w14:paraId="4FE3BCE4" w14:textId="79E28832" w:rsidR="00E60D49" w:rsidRPr="00F600EF" w:rsidRDefault="00313F9F" w:rsidP="00787F68">
            <w:pPr>
              <w:spacing w:before="60" w:after="60" w:line="360" w:lineRule="exact"/>
              <w:rPr>
                <w:rFonts w:ascii="Times New Roman" w:hAnsi="Times New Roman" w:cs="Times New Roman"/>
                <w:bCs/>
                <w:iCs/>
                <w:color w:val="000000" w:themeColor="text1"/>
                <w:spacing w:val="-4"/>
                <w:sz w:val="26"/>
                <w:szCs w:val="26"/>
                <w:lang w:val="es-ES"/>
              </w:rPr>
            </w:pPr>
            <w:r w:rsidRPr="00F600EF">
              <w:rPr>
                <w:rFonts w:ascii="Times New Roman" w:hAnsi="Times New Roman" w:cs="Times New Roman"/>
                <w:color w:val="000000" w:themeColor="text1"/>
                <w:sz w:val="26"/>
                <w:szCs w:val="26"/>
                <w:lang w:val="es-ES"/>
              </w:rPr>
              <w:t>Duyệt hồ sơ trình UBDN tỉnh</w:t>
            </w:r>
          </w:p>
        </w:tc>
        <w:tc>
          <w:tcPr>
            <w:tcW w:w="3969" w:type="dxa"/>
            <w:vAlign w:val="center"/>
          </w:tcPr>
          <w:p w14:paraId="6ED26798" w14:textId="77777777" w:rsidR="00E60D49" w:rsidRPr="00F600EF" w:rsidRDefault="00E60D49" w:rsidP="00787F68">
            <w:pPr>
              <w:spacing w:before="120" w:after="120"/>
              <w:jc w:val="both"/>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Lãnh đạo Sở</w:t>
            </w:r>
          </w:p>
        </w:tc>
        <w:tc>
          <w:tcPr>
            <w:tcW w:w="1559" w:type="dxa"/>
            <w:vAlign w:val="center"/>
          </w:tcPr>
          <w:p w14:paraId="18DD1A39" w14:textId="77777777" w:rsidR="00E60D49" w:rsidRPr="00F600EF" w:rsidRDefault="00E60D49" w:rsidP="00787F68">
            <w:pPr>
              <w:spacing w:before="120" w:after="120"/>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04 giờ</w:t>
            </w:r>
          </w:p>
        </w:tc>
        <w:tc>
          <w:tcPr>
            <w:tcW w:w="1418" w:type="dxa"/>
            <w:vMerge/>
          </w:tcPr>
          <w:p w14:paraId="7543B4AD"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c>
          <w:tcPr>
            <w:tcW w:w="992" w:type="dxa"/>
            <w:vMerge/>
          </w:tcPr>
          <w:p w14:paraId="417744FD"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r w:rsidR="00F35779" w:rsidRPr="00F600EF" w14:paraId="4AAF957F" w14:textId="77777777" w:rsidTr="00E92CFD">
        <w:tc>
          <w:tcPr>
            <w:tcW w:w="1550" w:type="dxa"/>
            <w:vAlign w:val="center"/>
          </w:tcPr>
          <w:p w14:paraId="32C9F06D" w14:textId="35ADCCDC" w:rsidR="00E60D49" w:rsidRPr="00F600EF" w:rsidRDefault="009D30A4" w:rsidP="00787F68">
            <w:pPr>
              <w:spacing w:before="120" w:after="120"/>
              <w:jc w:val="both"/>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Bước 6</w:t>
            </w:r>
          </w:p>
        </w:tc>
        <w:tc>
          <w:tcPr>
            <w:tcW w:w="5680" w:type="dxa"/>
            <w:vAlign w:val="center"/>
          </w:tcPr>
          <w:p w14:paraId="08195BFE" w14:textId="6E16F5F1" w:rsidR="00E60D49" w:rsidRPr="00F600EF" w:rsidRDefault="002548A0" w:rsidP="00787F68">
            <w:pPr>
              <w:spacing w:before="60" w:after="60" w:line="360" w:lineRule="exact"/>
              <w:rPr>
                <w:rFonts w:ascii="Times New Roman" w:hAnsi="Times New Roman" w:cs="Times New Roman"/>
                <w:color w:val="000000" w:themeColor="text1"/>
                <w:sz w:val="26"/>
                <w:szCs w:val="26"/>
                <w:lang w:val="es-ES"/>
              </w:rPr>
            </w:pPr>
            <w:r w:rsidRPr="00F600EF">
              <w:rPr>
                <w:rFonts w:ascii="Times New Roman" w:hAnsi="Times New Roman" w:cs="Times New Roman"/>
                <w:color w:val="000000" w:themeColor="text1"/>
                <w:sz w:val="26"/>
                <w:szCs w:val="26"/>
                <w:lang w:val="es-ES"/>
              </w:rPr>
              <w:t xml:space="preserve">Phê duyệt </w:t>
            </w:r>
            <w:r w:rsidRPr="00F600EF">
              <w:rPr>
                <w:rFonts w:ascii="Times New Roman" w:hAnsi="Times New Roman" w:cs="Times New Roman"/>
                <w:color w:val="000000" w:themeColor="text1"/>
                <w:sz w:val="26"/>
                <w:szCs w:val="26"/>
              </w:rPr>
              <w:t>Văn bản chấp thuận hoặc không chấp thuận việc nhà đầu tư lập báo cáo nghiên cứu khả thi và dự thảo hợp đồng</w:t>
            </w:r>
          </w:p>
        </w:tc>
        <w:tc>
          <w:tcPr>
            <w:tcW w:w="3969" w:type="dxa"/>
            <w:vAlign w:val="center"/>
          </w:tcPr>
          <w:p w14:paraId="4FEAE34F" w14:textId="77777777" w:rsidR="00E60D49" w:rsidRPr="00F600EF" w:rsidRDefault="00E60D49" w:rsidP="00787F68">
            <w:pPr>
              <w:spacing w:before="120" w:after="120"/>
              <w:jc w:val="both"/>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UBND tỉnh</w:t>
            </w:r>
          </w:p>
        </w:tc>
        <w:tc>
          <w:tcPr>
            <w:tcW w:w="1559" w:type="dxa"/>
            <w:vAlign w:val="center"/>
          </w:tcPr>
          <w:p w14:paraId="011F24D8" w14:textId="77777777" w:rsidR="00E60D49" w:rsidRPr="00F600EF" w:rsidRDefault="00E60D49" w:rsidP="00787F68">
            <w:pPr>
              <w:spacing w:before="120" w:after="120"/>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02 ngày làm việc</w:t>
            </w:r>
          </w:p>
        </w:tc>
        <w:tc>
          <w:tcPr>
            <w:tcW w:w="1418" w:type="dxa"/>
            <w:vMerge/>
          </w:tcPr>
          <w:p w14:paraId="22D52F76"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c>
          <w:tcPr>
            <w:tcW w:w="992" w:type="dxa"/>
            <w:vMerge/>
          </w:tcPr>
          <w:p w14:paraId="678A9629"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r w:rsidR="00F35779" w:rsidRPr="00F600EF" w14:paraId="0605CBD7" w14:textId="77777777" w:rsidTr="00E92CFD">
        <w:tc>
          <w:tcPr>
            <w:tcW w:w="1550" w:type="dxa"/>
            <w:vAlign w:val="center"/>
          </w:tcPr>
          <w:p w14:paraId="4D070F30" w14:textId="6EC11C36"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 xml:space="preserve">Bước </w:t>
            </w:r>
            <w:r w:rsidR="009D30A4" w:rsidRPr="00F600EF">
              <w:rPr>
                <w:rFonts w:ascii="Times New Roman" w:hAnsi="Times New Roman" w:cs="Times New Roman"/>
                <w:color w:val="000000" w:themeColor="text1"/>
                <w:sz w:val="26"/>
                <w:szCs w:val="26"/>
              </w:rPr>
              <w:t>7</w:t>
            </w:r>
          </w:p>
        </w:tc>
        <w:tc>
          <w:tcPr>
            <w:tcW w:w="5680" w:type="dxa"/>
            <w:vAlign w:val="center"/>
          </w:tcPr>
          <w:p w14:paraId="22DE8D6A" w14:textId="77777777" w:rsidR="00E60D49" w:rsidRPr="00F600EF" w:rsidRDefault="00E60D49" w:rsidP="00787F68">
            <w:pPr>
              <w:rPr>
                <w:rFonts w:ascii="Times New Roman" w:hAnsi="Times New Roman" w:cs="Times New Roman"/>
                <w:noProof/>
                <w:color w:val="000000" w:themeColor="text1"/>
                <w:sz w:val="26"/>
                <w:szCs w:val="26"/>
              </w:rPr>
            </w:pPr>
            <w:r w:rsidRPr="00F600EF">
              <w:rPr>
                <w:rFonts w:ascii="Times New Roman" w:hAnsi="Times New Roman" w:cs="Times New Roman"/>
                <w:noProof/>
                <w:color w:val="000000" w:themeColor="text1"/>
                <w:sz w:val="26"/>
                <w:szCs w:val="26"/>
              </w:rPr>
              <w:t>Trả kết quả</w:t>
            </w:r>
          </w:p>
        </w:tc>
        <w:tc>
          <w:tcPr>
            <w:tcW w:w="3969" w:type="dxa"/>
            <w:vAlign w:val="center"/>
          </w:tcPr>
          <w:p w14:paraId="4EE3E157"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Trung tâm Phục vụ hành chính công tỉnh</w:t>
            </w:r>
          </w:p>
        </w:tc>
        <w:tc>
          <w:tcPr>
            <w:tcW w:w="1559" w:type="dxa"/>
            <w:vAlign w:val="center"/>
          </w:tcPr>
          <w:p w14:paraId="1748AB89"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p>
        </w:tc>
        <w:tc>
          <w:tcPr>
            <w:tcW w:w="1418" w:type="dxa"/>
            <w:vMerge/>
          </w:tcPr>
          <w:p w14:paraId="59E973F2"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c>
          <w:tcPr>
            <w:tcW w:w="992" w:type="dxa"/>
            <w:vMerge/>
          </w:tcPr>
          <w:p w14:paraId="6C11E833"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r w:rsidR="00E92CFD" w:rsidRPr="00F600EF" w14:paraId="056EB634" w14:textId="77777777" w:rsidTr="00E92CFD">
        <w:tc>
          <w:tcPr>
            <w:tcW w:w="11199" w:type="dxa"/>
            <w:gridSpan w:val="3"/>
            <w:vAlign w:val="center"/>
          </w:tcPr>
          <w:p w14:paraId="2769AC62"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Tổng cộng</w:t>
            </w:r>
          </w:p>
        </w:tc>
        <w:tc>
          <w:tcPr>
            <w:tcW w:w="1559" w:type="dxa"/>
          </w:tcPr>
          <w:p w14:paraId="1C06E4B3"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05 ngày làm việc</w:t>
            </w:r>
          </w:p>
        </w:tc>
        <w:tc>
          <w:tcPr>
            <w:tcW w:w="1418" w:type="dxa"/>
            <w:vMerge/>
          </w:tcPr>
          <w:p w14:paraId="4F806A3D"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c>
          <w:tcPr>
            <w:tcW w:w="992" w:type="dxa"/>
            <w:vMerge/>
          </w:tcPr>
          <w:p w14:paraId="0C787D61"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bl>
    <w:p w14:paraId="05AE1DC4" w14:textId="77777777" w:rsidR="00E60D49" w:rsidRPr="00F35779" w:rsidRDefault="00E60D49" w:rsidP="008C67EA">
      <w:pPr>
        <w:spacing w:before="120" w:after="120" w:line="340" w:lineRule="atLeast"/>
        <w:ind w:left="720" w:firstLine="795"/>
        <w:rPr>
          <w:rFonts w:ascii="Times New Roman" w:hAnsi="Times New Roman" w:cs="Times New Roman"/>
          <w:b/>
          <w:color w:val="000000" w:themeColor="text1"/>
          <w:sz w:val="28"/>
          <w:szCs w:val="28"/>
        </w:rPr>
      </w:pPr>
    </w:p>
    <w:p w14:paraId="2A967B8B" w14:textId="4D3CD296" w:rsidR="00E60D49" w:rsidRPr="00F35779" w:rsidRDefault="001713D0" w:rsidP="00D55916">
      <w:pPr>
        <w:spacing w:before="120" w:after="120" w:line="340" w:lineRule="atLeast"/>
        <w:ind w:firstLine="709"/>
        <w:jc w:val="both"/>
        <w:rPr>
          <w:rFonts w:ascii="Times New Roman" w:hAnsi="Times New Roman" w:cs="Times New Roman"/>
          <w:b/>
          <w:color w:val="000000" w:themeColor="text1"/>
          <w:sz w:val="28"/>
          <w:szCs w:val="28"/>
        </w:rPr>
      </w:pPr>
      <w:r w:rsidRPr="00F35779">
        <w:rPr>
          <w:rFonts w:ascii="Times New Roman" w:hAnsi="Times New Roman" w:cs="Times New Roman"/>
          <w:b/>
          <w:color w:val="000000" w:themeColor="text1"/>
          <w:sz w:val="28"/>
          <w:szCs w:val="28"/>
        </w:rPr>
        <w:t xml:space="preserve"> </w:t>
      </w:r>
      <w:r w:rsidR="00E60D49" w:rsidRPr="00F35779">
        <w:rPr>
          <w:rFonts w:ascii="Times New Roman" w:hAnsi="Times New Roman" w:cs="Times New Roman"/>
          <w:b/>
          <w:color w:val="000000" w:themeColor="text1"/>
          <w:sz w:val="28"/>
          <w:szCs w:val="28"/>
        </w:rPr>
        <w:t>b) Trường hợp điều chỉnh nội dung báo cáo nghiên cứu khả thi, phê duyệt điều chỉnh dự án PPP do nhà đầu tư đề xuất</w:t>
      </w:r>
    </w:p>
    <w:p w14:paraId="6A0E43C8" w14:textId="77777777" w:rsidR="00E60D49" w:rsidRPr="00F35779" w:rsidRDefault="00E60D49" w:rsidP="00D55916">
      <w:pPr>
        <w:spacing w:before="120" w:after="120" w:line="340" w:lineRule="atLeast"/>
        <w:ind w:firstLine="709"/>
        <w:jc w:val="both"/>
        <w:rPr>
          <w:rFonts w:ascii="Times New Roman" w:hAnsi="Times New Roman" w:cs="Times New Roman"/>
          <w:color w:val="000000" w:themeColor="text1"/>
          <w:sz w:val="28"/>
          <w:szCs w:val="28"/>
        </w:rPr>
      </w:pPr>
      <w:r w:rsidRPr="00F35779">
        <w:rPr>
          <w:rFonts w:ascii="Times New Roman" w:hAnsi="Times New Roman" w:cs="Times New Roman"/>
          <w:color w:val="000000" w:themeColor="text1"/>
          <w:sz w:val="28"/>
          <w:szCs w:val="28"/>
        </w:rPr>
        <w:t xml:space="preserve">+ Thời hạn thẩm định báo cáo nghiên cứu khả thi: </w:t>
      </w:r>
      <w:r w:rsidRPr="00F35779">
        <w:rPr>
          <w:rFonts w:ascii="Times New Roman" w:hAnsi="Times New Roman" w:cs="Times New Roman"/>
          <w:color w:val="000000" w:themeColor="text1"/>
          <w:spacing w:val="-4"/>
          <w:sz w:val="28"/>
          <w:szCs w:val="28"/>
        </w:rPr>
        <w:t>Không quá 15 ngày.</w:t>
      </w:r>
    </w:p>
    <w:p w14:paraId="404B4A04" w14:textId="77777777" w:rsidR="00E60D49" w:rsidRPr="00F35779" w:rsidRDefault="00E60D49" w:rsidP="00D55916">
      <w:pPr>
        <w:spacing w:after="120" w:line="240" w:lineRule="auto"/>
        <w:ind w:firstLine="709"/>
        <w:jc w:val="both"/>
        <w:rPr>
          <w:rFonts w:ascii="Times New Roman" w:hAnsi="Times New Roman" w:cs="Times New Roman"/>
          <w:color w:val="000000" w:themeColor="text1"/>
          <w:sz w:val="28"/>
          <w:szCs w:val="28"/>
        </w:rPr>
      </w:pPr>
      <w:r w:rsidRPr="00F35779">
        <w:rPr>
          <w:rFonts w:ascii="Times New Roman" w:hAnsi="Times New Roman" w:cs="Times New Roman"/>
          <w:color w:val="000000" w:themeColor="text1"/>
          <w:sz w:val="28"/>
          <w:szCs w:val="28"/>
        </w:rPr>
        <w:t>+ Thời hạn phê duyệt dự án PPP: Không quá 05 ngày làm việc.</w:t>
      </w:r>
    </w:p>
    <w:p w14:paraId="236346AF" w14:textId="77777777" w:rsidR="00E60D49" w:rsidRPr="00F35779" w:rsidRDefault="00E60D49" w:rsidP="00D55916">
      <w:pPr>
        <w:spacing w:after="120" w:line="240" w:lineRule="auto"/>
        <w:ind w:firstLine="709"/>
        <w:rPr>
          <w:rFonts w:ascii="Times New Roman" w:hAnsi="Times New Roman" w:cs="Times New Roman"/>
          <w:b/>
          <w:color w:val="000000" w:themeColor="text1"/>
          <w:sz w:val="28"/>
          <w:szCs w:val="28"/>
        </w:rPr>
      </w:pPr>
      <w:r w:rsidRPr="00F35779">
        <w:rPr>
          <w:rFonts w:ascii="Times New Roman" w:hAnsi="Times New Roman" w:cs="Times New Roman"/>
          <w:b/>
          <w:color w:val="000000" w:themeColor="text1"/>
          <w:sz w:val="28"/>
          <w:szCs w:val="28"/>
        </w:rPr>
        <w:t>- Lưu đồ giải quyết:</w:t>
      </w:r>
    </w:p>
    <w:tbl>
      <w:tblPr>
        <w:tblStyle w:val="TableGrid"/>
        <w:tblW w:w="15168" w:type="dxa"/>
        <w:tblInd w:w="-856" w:type="dxa"/>
        <w:tblLook w:val="04A0" w:firstRow="1" w:lastRow="0" w:firstColumn="1" w:lastColumn="0" w:noHBand="0" w:noVBand="1"/>
      </w:tblPr>
      <w:tblGrid>
        <w:gridCol w:w="1560"/>
        <w:gridCol w:w="5670"/>
        <w:gridCol w:w="3969"/>
        <w:gridCol w:w="1559"/>
        <w:gridCol w:w="1418"/>
        <w:gridCol w:w="992"/>
      </w:tblGrid>
      <w:tr w:rsidR="00F35779" w:rsidRPr="00F600EF" w14:paraId="63F799B3" w14:textId="77777777" w:rsidTr="00E92CFD">
        <w:tc>
          <w:tcPr>
            <w:tcW w:w="1560" w:type="dxa"/>
            <w:vAlign w:val="center"/>
          </w:tcPr>
          <w:p w14:paraId="329B6923"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CÁC BƯỚC</w:t>
            </w:r>
          </w:p>
        </w:tc>
        <w:tc>
          <w:tcPr>
            <w:tcW w:w="5670" w:type="dxa"/>
            <w:vAlign w:val="center"/>
          </w:tcPr>
          <w:p w14:paraId="0F1D3B16"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TRÌNH TỰ THỰC HIỆN</w:t>
            </w:r>
          </w:p>
        </w:tc>
        <w:tc>
          <w:tcPr>
            <w:tcW w:w="3969" w:type="dxa"/>
            <w:vAlign w:val="center"/>
          </w:tcPr>
          <w:p w14:paraId="6F706686"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ĐƠN VỊ GIẢI QUYẾT TTHC</w:t>
            </w:r>
          </w:p>
        </w:tc>
        <w:tc>
          <w:tcPr>
            <w:tcW w:w="1559" w:type="dxa"/>
            <w:vAlign w:val="center"/>
          </w:tcPr>
          <w:p w14:paraId="461A10F9"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THỜI GIAN GIẢI QUYẾT TTHC</w:t>
            </w:r>
          </w:p>
        </w:tc>
        <w:tc>
          <w:tcPr>
            <w:tcW w:w="1418" w:type="dxa"/>
            <w:vAlign w:val="center"/>
          </w:tcPr>
          <w:p w14:paraId="710A08AE"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PHÍ, LỆ PHÍ (VNĐ)</w:t>
            </w:r>
          </w:p>
        </w:tc>
        <w:tc>
          <w:tcPr>
            <w:tcW w:w="992" w:type="dxa"/>
            <w:vAlign w:val="center"/>
          </w:tcPr>
          <w:p w14:paraId="28FBEE74"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GHI CHÚ</w:t>
            </w:r>
          </w:p>
        </w:tc>
      </w:tr>
      <w:tr w:rsidR="00F35779" w:rsidRPr="00F600EF" w14:paraId="3AADA4C9" w14:textId="77777777" w:rsidTr="00E92CFD">
        <w:tc>
          <w:tcPr>
            <w:tcW w:w="1560" w:type="dxa"/>
            <w:vAlign w:val="center"/>
          </w:tcPr>
          <w:p w14:paraId="2CD065C2"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Bước 1</w:t>
            </w:r>
          </w:p>
        </w:tc>
        <w:tc>
          <w:tcPr>
            <w:tcW w:w="5670" w:type="dxa"/>
            <w:vAlign w:val="center"/>
          </w:tcPr>
          <w:p w14:paraId="51DC955F" w14:textId="77777777" w:rsidR="00E60D49" w:rsidRPr="00F600EF" w:rsidRDefault="00E60D49" w:rsidP="00787F68">
            <w:pPr>
              <w:rPr>
                <w:rFonts w:ascii="Times New Roman" w:hAnsi="Times New Roman" w:cs="Times New Roman"/>
                <w:color w:val="000000" w:themeColor="text1"/>
                <w:sz w:val="26"/>
                <w:szCs w:val="26"/>
                <w:lang w:val="pt-BR"/>
              </w:rPr>
            </w:pPr>
            <w:r w:rsidRPr="00F600EF">
              <w:rPr>
                <w:rFonts w:ascii="Times New Roman" w:hAnsi="Times New Roman" w:cs="Times New Roman"/>
                <w:color w:val="000000" w:themeColor="text1"/>
                <w:sz w:val="26"/>
                <w:szCs w:val="26"/>
                <w:lang w:val="pt-BR"/>
              </w:rPr>
              <w:t>- Tiếp nhận hồ sơ của Tổ chức chuyển chuyên môn xử lý</w:t>
            </w:r>
          </w:p>
          <w:p w14:paraId="165B4BCF" w14:textId="77777777" w:rsidR="00E60D49" w:rsidRPr="00F600EF" w:rsidRDefault="00E60D49" w:rsidP="00787F68">
            <w:pPr>
              <w:spacing w:before="120" w:after="120"/>
              <w:jc w:val="both"/>
              <w:rPr>
                <w:rFonts w:ascii="Times New Roman" w:hAnsi="Times New Roman" w:cs="Times New Roman"/>
                <w:b/>
                <w:color w:val="000000" w:themeColor="text1"/>
                <w:sz w:val="26"/>
                <w:szCs w:val="26"/>
                <w:lang w:val="pt-BR"/>
              </w:rPr>
            </w:pPr>
            <w:r w:rsidRPr="00F600EF">
              <w:rPr>
                <w:rFonts w:ascii="Times New Roman" w:hAnsi="Times New Roman" w:cs="Times New Roman"/>
                <w:color w:val="000000" w:themeColor="text1"/>
                <w:sz w:val="26"/>
                <w:szCs w:val="26"/>
                <w:lang w:val="pt-BR"/>
              </w:rPr>
              <w:t xml:space="preserve">- </w:t>
            </w:r>
            <w:r w:rsidRPr="00F600EF">
              <w:rPr>
                <w:rFonts w:ascii="Times New Roman" w:hAnsi="Times New Roman" w:cs="Times New Roman"/>
                <w:color w:val="000000" w:themeColor="text1"/>
                <w:sz w:val="26"/>
                <w:szCs w:val="26"/>
                <w:shd w:val="clear" w:color="auto" w:fill="FFFFFF"/>
                <w:lang w:val="pt-BR"/>
              </w:rPr>
              <w:t>Thực hiện số hóa hồ sơ đầu vào</w:t>
            </w:r>
          </w:p>
        </w:tc>
        <w:tc>
          <w:tcPr>
            <w:tcW w:w="3969" w:type="dxa"/>
            <w:vAlign w:val="center"/>
          </w:tcPr>
          <w:p w14:paraId="47780610" w14:textId="77777777" w:rsidR="00E60D49" w:rsidRPr="00F600EF" w:rsidRDefault="00E60D49" w:rsidP="00787F68">
            <w:pPr>
              <w:spacing w:before="120" w:after="120"/>
              <w:jc w:val="both"/>
              <w:rPr>
                <w:rFonts w:ascii="Times New Roman" w:hAnsi="Times New Roman" w:cs="Times New Roman"/>
                <w:b/>
                <w:color w:val="000000" w:themeColor="text1"/>
                <w:sz w:val="26"/>
                <w:szCs w:val="26"/>
                <w:lang w:val="pt-BR"/>
              </w:rPr>
            </w:pPr>
            <w:r w:rsidRPr="00F600EF">
              <w:rPr>
                <w:rFonts w:ascii="Times New Roman" w:hAnsi="Times New Roman" w:cs="Times New Roman"/>
                <w:color w:val="000000" w:themeColor="text1"/>
                <w:sz w:val="26"/>
                <w:szCs w:val="26"/>
                <w:shd w:val="clear" w:color="auto" w:fill="FFFFFF"/>
                <w:lang w:val="pt-BR"/>
              </w:rPr>
              <w:t>Bộ phận tiếp nhận và trả kết quả tại Trung tâm Phục vụ hành chính công tỉnh</w:t>
            </w:r>
          </w:p>
        </w:tc>
        <w:tc>
          <w:tcPr>
            <w:tcW w:w="1559" w:type="dxa"/>
            <w:vAlign w:val="center"/>
          </w:tcPr>
          <w:p w14:paraId="628D60B0"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lang w:val="vi-VN"/>
              </w:rPr>
              <w:t>2</w:t>
            </w:r>
            <w:r w:rsidRPr="00F600EF">
              <w:rPr>
                <w:rFonts w:ascii="Times New Roman" w:hAnsi="Times New Roman" w:cs="Times New Roman"/>
                <w:color w:val="000000" w:themeColor="text1"/>
                <w:sz w:val="26"/>
                <w:szCs w:val="26"/>
              </w:rPr>
              <w:t xml:space="preserve"> giờ</w:t>
            </w:r>
          </w:p>
        </w:tc>
        <w:tc>
          <w:tcPr>
            <w:tcW w:w="1418" w:type="dxa"/>
            <w:vMerge w:val="restart"/>
          </w:tcPr>
          <w:p w14:paraId="64C327B6" w14:textId="77777777" w:rsidR="00E60D49" w:rsidRPr="00F600EF" w:rsidRDefault="00E60D49" w:rsidP="00787F68">
            <w:pPr>
              <w:spacing w:before="120" w:after="120"/>
              <w:jc w:val="both"/>
              <w:rPr>
                <w:rFonts w:ascii="Times New Roman" w:hAnsi="Times New Roman" w:cs="Times New Roman"/>
                <w:bCs/>
                <w:color w:val="000000" w:themeColor="text1"/>
                <w:sz w:val="26"/>
                <w:szCs w:val="26"/>
              </w:rPr>
            </w:pPr>
            <w:r w:rsidRPr="00F600EF">
              <w:rPr>
                <w:rFonts w:ascii="Times New Roman" w:hAnsi="Times New Roman" w:cs="Times New Roman"/>
                <w:bCs/>
                <w:color w:val="000000" w:themeColor="text1"/>
                <w:sz w:val="26"/>
                <w:szCs w:val="26"/>
              </w:rPr>
              <w:t>Không quy định</w:t>
            </w:r>
          </w:p>
        </w:tc>
        <w:tc>
          <w:tcPr>
            <w:tcW w:w="992" w:type="dxa"/>
            <w:vMerge w:val="restart"/>
          </w:tcPr>
          <w:p w14:paraId="2DD760E9"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r w:rsidR="00F35779" w:rsidRPr="00F600EF" w14:paraId="06356304" w14:textId="77777777" w:rsidTr="00E92CFD">
        <w:tc>
          <w:tcPr>
            <w:tcW w:w="1560" w:type="dxa"/>
            <w:vAlign w:val="center"/>
          </w:tcPr>
          <w:p w14:paraId="32977A34"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Bước 2</w:t>
            </w:r>
          </w:p>
        </w:tc>
        <w:tc>
          <w:tcPr>
            <w:tcW w:w="5670" w:type="dxa"/>
            <w:vAlign w:val="center"/>
          </w:tcPr>
          <w:p w14:paraId="7837E5CB"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Nhận và chuyển hồ sơ cho phòng chuyên viên xử lý</w:t>
            </w:r>
          </w:p>
        </w:tc>
        <w:tc>
          <w:tcPr>
            <w:tcW w:w="3969" w:type="dxa"/>
            <w:vAlign w:val="center"/>
          </w:tcPr>
          <w:p w14:paraId="137792D6" w14:textId="682A12D1"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 xml:space="preserve">Chuyên viên đầu mối phòng </w:t>
            </w:r>
            <w:r w:rsidR="001F29DC" w:rsidRPr="00F600EF">
              <w:rPr>
                <w:rFonts w:ascii="Times New Roman" w:hAnsi="Times New Roman" w:cs="Times New Roman"/>
                <w:color w:val="000000" w:themeColor="text1"/>
                <w:sz w:val="26"/>
                <w:szCs w:val="26"/>
              </w:rPr>
              <w:t>phòng Đầu tư và Đấu thầu</w:t>
            </w:r>
          </w:p>
        </w:tc>
        <w:tc>
          <w:tcPr>
            <w:tcW w:w="1559" w:type="dxa"/>
            <w:vAlign w:val="center"/>
          </w:tcPr>
          <w:p w14:paraId="6D48D968"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2 giờ</w:t>
            </w:r>
          </w:p>
        </w:tc>
        <w:tc>
          <w:tcPr>
            <w:tcW w:w="1418" w:type="dxa"/>
            <w:vMerge/>
          </w:tcPr>
          <w:p w14:paraId="1EC9576E"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c>
          <w:tcPr>
            <w:tcW w:w="992" w:type="dxa"/>
            <w:vMerge/>
          </w:tcPr>
          <w:p w14:paraId="2D2BD920"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r w:rsidR="00F35779" w:rsidRPr="00F600EF" w14:paraId="27CB3A8C" w14:textId="77777777" w:rsidTr="00E92CFD">
        <w:trPr>
          <w:trHeight w:val="3140"/>
        </w:trPr>
        <w:tc>
          <w:tcPr>
            <w:tcW w:w="1560" w:type="dxa"/>
            <w:vAlign w:val="center"/>
          </w:tcPr>
          <w:p w14:paraId="49244162" w14:textId="77777777" w:rsidR="006211C8" w:rsidRPr="00F600EF" w:rsidRDefault="006211C8"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Bước 3</w:t>
            </w:r>
          </w:p>
        </w:tc>
        <w:tc>
          <w:tcPr>
            <w:tcW w:w="5670" w:type="dxa"/>
            <w:vAlign w:val="center"/>
          </w:tcPr>
          <w:p w14:paraId="0EED1788" w14:textId="77777777" w:rsidR="006211C8" w:rsidRPr="00F600EF" w:rsidRDefault="006211C8" w:rsidP="00787F68">
            <w:pPr>
              <w:ind w:right="-132"/>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 Xử lý hồ sơ</w:t>
            </w:r>
          </w:p>
          <w:p w14:paraId="38AC8876" w14:textId="386408C4" w:rsidR="006211C8" w:rsidRPr="00F600EF" w:rsidRDefault="006211C8" w:rsidP="00787F68">
            <w:pPr>
              <w:ind w:right="-132"/>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 Tham mưu Báo cáo thẩm định Báo cáo nghiên cứu khả thi dự án BT không yêu cầu thanh toán do nhà đầu tư đề xuất; Báo cáo thẩm định nội dung điều chỉnh báo cáo nghiên cứu khả thi dự án BT không yêu cầu thanh toán</w:t>
            </w:r>
          </w:p>
        </w:tc>
        <w:tc>
          <w:tcPr>
            <w:tcW w:w="3969" w:type="dxa"/>
            <w:vAlign w:val="center"/>
          </w:tcPr>
          <w:p w14:paraId="4DFBD85B" w14:textId="52C105A5" w:rsidR="006211C8" w:rsidRPr="00F600EF" w:rsidRDefault="006211C8"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Chuyên viên xử lý phòng phòng Đầu tư và Đấu thầu</w:t>
            </w:r>
          </w:p>
        </w:tc>
        <w:tc>
          <w:tcPr>
            <w:tcW w:w="1559" w:type="dxa"/>
            <w:vAlign w:val="center"/>
          </w:tcPr>
          <w:p w14:paraId="51A7EB75" w14:textId="28A73ED2" w:rsidR="006211C8" w:rsidRPr="00F600EF" w:rsidRDefault="00EB0ABD" w:rsidP="00787F68">
            <w:pPr>
              <w:spacing w:before="120" w:after="120"/>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12,5</w:t>
            </w:r>
          </w:p>
        </w:tc>
        <w:tc>
          <w:tcPr>
            <w:tcW w:w="1418" w:type="dxa"/>
            <w:vMerge/>
          </w:tcPr>
          <w:p w14:paraId="3200BD86" w14:textId="77777777" w:rsidR="006211C8" w:rsidRPr="00F600EF" w:rsidRDefault="006211C8" w:rsidP="00787F68">
            <w:pPr>
              <w:spacing w:before="120" w:after="120"/>
              <w:jc w:val="both"/>
              <w:rPr>
                <w:rFonts w:ascii="Times New Roman" w:hAnsi="Times New Roman" w:cs="Times New Roman"/>
                <w:b/>
                <w:color w:val="000000" w:themeColor="text1"/>
                <w:sz w:val="26"/>
                <w:szCs w:val="26"/>
              </w:rPr>
            </w:pPr>
          </w:p>
        </w:tc>
        <w:tc>
          <w:tcPr>
            <w:tcW w:w="992" w:type="dxa"/>
            <w:vMerge/>
          </w:tcPr>
          <w:p w14:paraId="6173853C" w14:textId="77777777" w:rsidR="006211C8" w:rsidRPr="00F600EF" w:rsidRDefault="006211C8" w:rsidP="00787F68">
            <w:pPr>
              <w:spacing w:before="120" w:after="120"/>
              <w:jc w:val="both"/>
              <w:rPr>
                <w:rFonts w:ascii="Times New Roman" w:hAnsi="Times New Roman" w:cs="Times New Roman"/>
                <w:b/>
                <w:color w:val="000000" w:themeColor="text1"/>
                <w:sz w:val="26"/>
                <w:szCs w:val="26"/>
              </w:rPr>
            </w:pPr>
          </w:p>
        </w:tc>
      </w:tr>
      <w:tr w:rsidR="00F35779" w:rsidRPr="00F600EF" w14:paraId="69A223ED" w14:textId="77777777" w:rsidTr="00E92CFD">
        <w:tc>
          <w:tcPr>
            <w:tcW w:w="1560" w:type="dxa"/>
            <w:vAlign w:val="center"/>
          </w:tcPr>
          <w:p w14:paraId="040293F4"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lastRenderedPageBreak/>
              <w:t>Bước 4</w:t>
            </w:r>
          </w:p>
        </w:tc>
        <w:tc>
          <w:tcPr>
            <w:tcW w:w="5670" w:type="dxa"/>
            <w:vAlign w:val="center"/>
          </w:tcPr>
          <w:p w14:paraId="71F2A259" w14:textId="77777777" w:rsidR="00E60D49" w:rsidRPr="00F600EF" w:rsidRDefault="00E60D49" w:rsidP="00787F68">
            <w:pPr>
              <w:spacing w:before="60" w:after="60" w:line="360" w:lineRule="exact"/>
              <w:rPr>
                <w:rFonts w:ascii="Times New Roman" w:hAnsi="Times New Roman" w:cs="Times New Roman"/>
                <w:bCs/>
                <w:iCs/>
                <w:color w:val="000000" w:themeColor="text1"/>
                <w:spacing w:val="-4"/>
                <w:sz w:val="26"/>
                <w:szCs w:val="26"/>
                <w:lang w:val="es-ES"/>
              </w:rPr>
            </w:pPr>
            <w:r w:rsidRPr="00F600EF">
              <w:rPr>
                <w:rFonts w:ascii="Times New Roman" w:hAnsi="Times New Roman" w:cs="Times New Roman"/>
                <w:bCs/>
                <w:iCs/>
                <w:color w:val="000000" w:themeColor="text1"/>
                <w:spacing w:val="-4"/>
                <w:sz w:val="26"/>
                <w:szCs w:val="26"/>
                <w:lang w:val="es-ES"/>
              </w:rPr>
              <w:t>Xem xét, trình hồ sơ cho Lãnh đạo Sở</w:t>
            </w:r>
          </w:p>
        </w:tc>
        <w:tc>
          <w:tcPr>
            <w:tcW w:w="3969" w:type="dxa"/>
            <w:vAlign w:val="center"/>
          </w:tcPr>
          <w:p w14:paraId="044B1EB5" w14:textId="42510DC6" w:rsidR="00E60D49" w:rsidRPr="00F600EF" w:rsidRDefault="00E60D49" w:rsidP="00787F68">
            <w:pPr>
              <w:spacing w:before="120" w:after="120"/>
              <w:jc w:val="both"/>
              <w:rPr>
                <w:rFonts w:ascii="Times New Roman" w:hAnsi="Times New Roman" w:cs="Times New Roman"/>
                <w:b/>
                <w:color w:val="000000" w:themeColor="text1"/>
                <w:sz w:val="26"/>
                <w:szCs w:val="26"/>
                <w:lang w:val="es-ES"/>
              </w:rPr>
            </w:pPr>
            <w:r w:rsidRPr="00F600EF">
              <w:rPr>
                <w:rFonts w:ascii="Times New Roman" w:hAnsi="Times New Roman" w:cs="Times New Roman"/>
                <w:color w:val="000000" w:themeColor="text1"/>
                <w:sz w:val="26"/>
                <w:szCs w:val="26"/>
                <w:lang w:val="es-ES"/>
              </w:rPr>
              <w:t xml:space="preserve">Lãnh đạo phòng </w:t>
            </w:r>
            <w:r w:rsidR="001F29DC" w:rsidRPr="00F600EF">
              <w:rPr>
                <w:rFonts w:ascii="Times New Roman" w:hAnsi="Times New Roman" w:cs="Times New Roman"/>
                <w:color w:val="000000" w:themeColor="text1"/>
                <w:sz w:val="26"/>
                <w:szCs w:val="26"/>
                <w:lang w:val="es-ES"/>
              </w:rPr>
              <w:t>phòng Đầu tư và Đấu thầu</w:t>
            </w:r>
          </w:p>
        </w:tc>
        <w:tc>
          <w:tcPr>
            <w:tcW w:w="1559" w:type="dxa"/>
            <w:vAlign w:val="center"/>
          </w:tcPr>
          <w:p w14:paraId="50E5A84C"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 xml:space="preserve">01 ngày </w:t>
            </w:r>
          </w:p>
        </w:tc>
        <w:tc>
          <w:tcPr>
            <w:tcW w:w="1418" w:type="dxa"/>
            <w:vMerge/>
          </w:tcPr>
          <w:p w14:paraId="15763B56"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c>
          <w:tcPr>
            <w:tcW w:w="992" w:type="dxa"/>
            <w:vMerge/>
          </w:tcPr>
          <w:p w14:paraId="73CF0FE8"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r w:rsidR="00F35779" w:rsidRPr="00F600EF" w14:paraId="1FD88229" w14:textId="77777777" w:rsidTr="00E92CFD">
        <w:tc>
          <w:tcPr>
            <w:tcW w:w="1560" w:type="dxa"/>
            <w:vAlign w:val="center"/>
          </w:tcPr>
          <w:p w14:paraId="0C4923A0" w14:textId="77777777" w:rsidR="00E60D49" w:rsidRPr="00F600EF" w:rsidRDefault="00E60D49" w:rsidP="00787F68">
            <w:pPr>
              <w:spacing w:before="120" w:after="120"/>
              <w:jc w:val="both"/>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Bước 5</w:t>
            </w:r>
          </w:p>
        </w:tc>
        <w:tc>
          <w:tcPr>
            <w:tcW w:w="5670" w:type="dxa"/>
            <w:vAlign w:val="center"/>
          </w:tcPr>
          <w:p w14:paraId="6CE87382" w14:textId="77777777" w:rsidR="00E60D49" w:rsidRPr="00F600EF" w:rsidRDefault="00E60D49" w:rsidP="00787F68">
            <w:pPr>
              <w:spacing w:before="60" w:after="60" w:line="360" w:lineRule="exact"/>
              <w:rPr>
                <w:rFonts w:ascii="Times New Roman" w:hAnsi="Times New Roman" w:cs="Times New Roman"/>
                <w:bCs/>
                <w:iCs/>
                <w:color w:val="000000" w:themeColor="text1"/>
                <w:spacing w:val="-4"/>
                <w:sz w:val="26"/>
                <w:szCs w:val="26"/>
                <w:lang w:val="es-ES"/>
              </w:rPr>
            </w:pPr>
            <w:r w:rsidRPr="00F600EF">
              <w:rPr>
                <w:rFonts w:ascii="Times New Roman" w:hAnsi="Times New Roman" w:cs="Times New Roman"/>
                <w:color w:val="000000" w:themeColor="text1"/>
                <w:sz w:val="26"/>
                <w:szCs w:val="26"/>
                <w:lang w:val="es-ES"/>
              </w:rPr>
              <w:t>Trình hồ sơ cho UBND tỉnh</w:t>
            </w:r>
          </w:p>
        </w:tc>
        <w:tc>
          <w:tcPr>
            <w:tcW w:w="3969" w:type="dxa"/>
            <w:vAlign w:val="center"/>
          </w:tcPr>
          <w:p w14:paraId="2CA43FE2" w14:textId="77777777" w:rsidR="00E60D49" w:rsidRPr="00F600EF" w:rsidRDefault="00E60D49" w:rsidP="00787F68">
            <w:pPr>
              <w:spacing w:before="120" w:after="120"/>
              <w:jc w:val="both"/>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Lãnh đạo Sở</w:t>
            </w:r>
          </w:p>
        </w:tc>
        <w:tc>
          <w:tcPr>
            <w:tcW w:w="1559" w:type="dxa"/>
            <w:vAlign w:val="center"/>
          </w:tcPr>
          <w:p w14:paraId="34338C1B" w14:textId="77777777" w:rsidR="00E60D49" w:rsidRPr="00F600EF" w:rsidRDefault="00E60D49" w:rsidP="00787F68">
            <w:pPr>
              <w:spacing w:before="120" w:after="120"/>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01 ngày</w:t>
            </w:r>
          </w:p>
        </w:tc>
        <w:tc>
          <w:tcPr>
            <w:tcW w:w="1418" w:type="dxa"/>
            <w:vMerge/>
          </w:tcPr>
          <w:p w14:paraId="3892BAD4"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c>
          <w:tcPr>
            <w:tcW w:w="992" w:type="dxa"/>
            <w:vMerge/>
          </w:tcPr>
          <w:p w14:paraId="70163ABE"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r w:rsidR="00F35779" w:rsidRPr="00F600EF" w14:paraId="2C6B43C7" w14:textId="77777777" w:rsidTr="00E92CFD">
        <w:tc>
          <w:tcPr>
            <w:tcW w:w="1560" w:type="dxa"/>
            <w:vAlign w:val="center"/>
          </w:tcPr>
          <w:p w14:paraId="5006318A" w14:textId="7C2A75C7" w:rsidR="00E60D49" w:rsidRPr="00F600EF" w:rsidRDefault="00234AE3" w:rsidP="00787F68">
            <w:pPr>
              <w:spacing w:before="120" w:after="120"/>
              <w:jc w:val="both"/>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Bước 6</w:t>
            </w:r>
          </w:p>
        </w:tc>
        <w:tc>
          <w:tcPr>
            <w:tcW w:w="5670" w:type="dxa"/>
            <w:vAlign w:val="center"/>
          </w:tcPr>
          <w:p w14:paraId="18A76263" w14:textId="603465DA" w:rsidR="00E60D49" w:rsidRPr="00F600EF" w:rsidRDefault="00E60D49" w:rsidP="00787F68">
            <w:pPr>
              <w:spacing w:before="60" w:after="60" w:line="360" w:lineRule="exact"/>
              <w:rPr>
                <w:rFonts w:ascii="Times New Roman" w:hAnsi="Times New Roman" w:cs="Times New Roman"/>
                <w:color w:val="000000" w:themeColor="text1"/>
                <w:sz w:val="26"/>
                <w:szCs w:val="26"/>
                <w:lang w:val="es-ES"/>
              </w:rPr>
            </w:pPr>
            <w:r w:rsidRPr="00F600EF">
              <w:rPr>
                <w:rFonts w:ascii="Times New Roman" w:hAnsi="Times New Roman" w:cs="Times New Roman"/>
                <w:color w:val="000000" w:themeColor="text1"/>
                <w:sz w:val="26"/>
                <w:szCs w:val="26"/>
              </w:rPr>
              <w:t xml:space="preserve">Phê duyệt </w:t>
            </w:r>
            <w:r w:rsidR="00E420B0" w:rsidRPr="00F600EF">
              <w:rPr>
                <w:rFonts w:ascii="Times New Roman" w:hAnsi="Times New Roman" w:cs="Times New Roman"/>
                <w:color w:val="000000" w:themeColor="text1"/>
                <w:sz w:val="26"/>
                <w:szCs w:val="26"/>
              </w:rPr>
              <w:t>Quyết định phê duyệt điều chỉnh dự án BT không yêu cầu thanh toán do nhà đầu tư đề xuất</w:t>
            </w:r>
          </w:p>
        </w:tc>
        <w:tc>
          <w:tcPr>
            <w:tcW w:w="3969" w:type="dxa"/>
            <w:vAlign w:val="center"/>
          </w:tcPr>
          <w:p w14:paraId="68762EFA" w14:textId="77777777" w:rsidR="00E60D49" w:rsidRPr="00F600EF" w:rsidRDefault="00E60D49" w:rsidP="00787F68">
            <w:pPr>
              <w:spacing w:before="120" w:after="120"/>
              <w:jc w:val="both"/>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 xml:space="preserve">UBND tỉnh </w:t>
            </w:r>
          </w:p>
        </w:tc>
        <w:tc>
          <w:tcPr>
            <w:tcW w:w="1559" w:type="dxa"/>
            <w:vAlign w:val="center"/>
          </w:tcPr>
          <w:p w14:paraId="18F523CF" w14:textId="5D22ECE4" w:rsidR="00E60D49" w:rsidRPr="00F600EF" w:rsidRDefault="004E1AEE" w:rsidP="00787F68">
            <w:pPr>
              <w:spacing w:before="120" w:after="120"/>
              <w:jc w:val="center"/>
              <w:rPr>
                <w:rFonts w:ascii="Times New Roman" w:hAnsi="Times New Roman" w:cs="Times New Roman"/>
                <w:color w:val="000000" w:themeColor="text1"/>
                <w:sz w:val="26"/>
                <w:szCs w:val="26"/>
              </w:rPr>
            </w:pPr>
            <w:r w:rsidRPr="00F600EF">
              <w:rPr>
                <w:rFonts w:ascii="Times New Roman" w:hAnsi="Times New Roman" w:cs="Times New Roman"/>
                <w:color w:val="000000" w:themeColor="text1"/>
                <w:sz w:val="26"/>
                <w:szCs w:val="26"/>
              </w:rPr>
              <w:t>05</w:t>
            </w:r>
            <w:r w:rsidR="00E60D49" w:rsidRPr="00F600EF">
              <w:rPr>
                <w:rFonts w:ascii="Times New Roman" w:hAnsi="Times New Roman" w:cs="Times New Roman"/>
                <w:color w:val="000000" w:themeColor="text1"/>
                <w:sz w:val="26"/>
                <w:szCs w:val="26"/>
              </w:rPr>
              <w:t xml:space="preserve"> ngày</w:t>
            </w:r>
            <w:r w:rsidRPr="00F600EF">
              <w:rPr>
                <w:rFonts w:ascii="Times New Roman" w:hAnsi="Times New Roman" w:cs="Times New Roman"/>
                <w:color w:val="000000" w:themeColor="text1"/>
                <w:sz w:val="26"/>
                <w:szCs w:val="26"/>
              </w:rPr>
              <w:t xml:space="preserve"> làm việc</w:t>
            </w:r>
          </w:p>
        </w:tc>
        <w:tc>
          <w:tcPr>
            <w:tcW w:w="1418" w:type="dxa"/>
            <w:vMerge/>
          </w:tcPr>
          <w:p w14:paraId="0F6B80C3"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c>
          <w:tcPr>
            <w:tcW w:w="992" w:type="dxa"/>
            <w:vMerge/>
          </w:tcPr>
          <w:p w14:paraId="2A377409"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r w:rsidR="00F35779" w:rsidRPr="00F600EF" w14:paraId="02D3B08C" w14:textId="77777777" w:rsidTr="00E92CFD">
        <w:tc>
          <w:tcPr>
            <w:tcW w:w="1560" w:type="dxa"/>
            <w:vAlign w:val="center"/>
          </w:tcPr>
          <w:p w14:paraId="2A140036"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Bước 6</w:t>
            </w:r>
          </w:p>
        </w:tc>
        <w:tc>
          <w:tcPr>
            <w:tcW w:w="5670" w:type="dxa"/>
            <w:vAlign w:val="center"/>
          </w:tcPr>
          <w:p w14:paraId="5C58E611" w14:textId="77777777" w:rsidR="00E60D49" w:rsidRPr="00F600EF" w:rsidRDefault="00E60D49" w:rsidP="00787F68">
            <w:pPr>
              <w:rPr>
                <w:rFonts w:ascii="Times New Roman" w:hAnsi="Times New Roman" w:cs="Times New Roman"/>
                <w:noProof/>
                <w:color w:val="000000" w:themeColor="text1"/>
                <w:sz w:val="26"/>
                <w:szCs w:val="26"/>
              </w:rPr>
            </w:pPr>
            <w:r w:rsidRPr="00F600EF">
              <w:rPr>
                <w:rFonts w:ascii="Times New Roman" w:hAnsi="Times New Roman" w:cs="Times New Roman"/>
                <w:noProof/>
                <w:color w:val="000000" w:themeColor="text1"/>
                <w:sz w:val="26"/>
                <w:szCs w:val="26"/>
              </w:rPr>
              <w:t>Trả kết quả</w:t>
            </w:r>
          </w:p>
        </w:tc>
        <w:tc>
          <w:tcPr>
            <w:tcW w:w="3969" w:type="dxa"/>
            <w:vAlign w:val="center"/>
          </w:tcPr>
          <w:p w14:paraId="597EFAD5"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r w:rsidRPr="00F600EF">
              <w:rPr>
                <w:rFonts w:ascii="Times New Roman" w:hAnsi="Times New Roman" w:cs="Times New Roman"/>
                <w:color w:val="000000" w:themeColor="text1"/>
                <w:sz w:val="26"/>
                <w:szCs w:val="26"/>
              </w:rPr>
              <w:t>Trung tâm Phục vụ hành chính công tỉnh</w:t>
            </w:r>
          </w:p>
        </w:tc>
        <w:tc>
          <w:tcPr>
            <w:tcW w:w="1559" w:type="dxa"/>
            <w:vAlign w:val="center"/>
          </w:tcPr>
          <w:p w14:paraId="7769A35A"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p>
        </w:tc>
        <w:tc>
          <w:tcPr>
            <w:tcW w:w="1418" w:type="dxa"/>
            <w:vMerge/>
          </w:tcPr>
          <w:p w14:paraId="2AACBC11"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c>
          <w:tcPr>
            <w:tcW w:w="992" w:type="dxa"/>
            <w:vMerge/>
          </w:tcPr>
          <w:p w14:paraId="3FB7A221"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r w:rsidR="00E92CFD" w:rsidRPr="00F600EF" w14:paraId="22BC8654" w14:textId="77777777" w:rsidTr="00E92CFD">
        <w:tc>
          <w:tcPr>
            <w:tcW w:w="11199" w:type="dxa"/>
            <w:gridSpan w:val="3"/>
            <w:vAlign w:val="center"/>
          </w:tcPr>
          <w:p w14:paraId="0E289532" w14:textId="77777777" w:rsidR="00E60D49" w:rsidRPr="00F600EF" w:rsidRDefault="00E60D49"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Tổng cộng</w:t>
            </w:r>
          </w:p>
        </w:tc>
        <w:tc>
          <w:tcPr>
            <w:tcW w:w="1559" w:type="dxa"/>
          </w:tcPr>
          <w:p w14:paraId="45F06AB2" w14:textId="1D116062" w:rsidR="00E60D49" w:rsidRPr="00F600EF" w:rsidRDefault="00C25C07" w:rsidP="00787F68">
            <w:pPr>
              <w:spacing w:before="120" w:after="120"/>
              <w:jc w:val="center"/>
              <w:rPr>
                <w:rFonts w:ascii="Times New Roman" w:hAnsi="Times New Roman" w:cs="Times New Roman"/>
                <w:b/>
                <w:color w:val="000000" w:themeColor="text1"/>
                <w:sz w:val="26"/>
                <w:szCs w:val="26"/>
              </w:rPr>
            </w:pPr>
            <w:r w:rsidRPr="00F600EF">
              <w:rPr>
                <w:rFonts w:ascii="Times New Roman" w:hAnsi="Times New Roman" w:cs="Times New Roman"/>
                <w:b/>
                <w:color w:val="000000" w:themeColor="text1"/>
                <w:sz w:val="26"/>
                <w:szCs w:val="26"/>
              </w:rPr>
              <w:t xml:space="preserve">20 </w:t>
            </w:r>
            <w:r w:rsidR="00E60D49" w:rsidRPr="00F600EF">
              <w:rPr>
                <w:rFonts w:ascii="Times New Roman" w:hAnsi="Times New Roman" w:cs="Times New Roman"/>
                <w:b/>
                <w:color w:val="000000" w:themeColor="text1"/>
                <w:sz w:val="26"/>
                <w:szCs w:val="26"/>
              </w:rPr>
              <w:t>ngày</w:t>
            </w:r>
            <w:r w:rsidRPr="00F600EF">
              <w:rPr>
                <w:rFonts w:ascii="Times New Roman" w:hAnsi="Times New Roman" w:cs="Times New Roman"/>
                <w:b/>
                <w:color w:val="000000" w:themeColor="text1"/>
                <w:sz w:val="26"/>
                <w:szCs w:val="26"/>
              </w:rPr>
              <w:t xml:space="preserve"> làm việc</w:t>
            </w:r>
          </w:p>
        </w:tc>
        <w:tc>
          <w:tcPr>
            <w:tcW w:w="1418" w:type="dxa"/>
            <w:vMerge/>
          </w:tcPr>
          <w:p w14:paraId="3339FCBE"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c>
          <w:tcPr>
            <w:tcW w:w="992" w:type="dxa"/>
            <w:vMerge/>
          </w:tcPr>
          <w:p w14:paraId="52A1C2D7" w14:textId="77777777" w:rsidR="00E60D49" w:rsidRPr="00F600EF" w:rsidRDefault="00E60D49" w:rsidP="00787F68">
            <w:pPr>
              <w:spacing w:before="120" w:after="120"/>
              <w:jc w:val="both"/>
              <w:rPr>
                <w:rFonts w:ascii="Times New Roman" w:hAnsi="Times New Roman" w:cs="Times New Roman"/>
                <w:b/>
                <w:color w:val="000000" w:themeColor="text1"/>
                <w:sz w:val="26"/>
                <w:szCs w:val="26"/>
              </w:rPr>
            </w:pPr>
          </w:p>
        </w:tc>
      </w:tr>
    </w:tbl>
    <w:p w14:paraId="5FD3CB67" w14:textId="4C81CCB1" w:rsidR="002A4067" w:rsidRPr="00F35779" w:rsidRDefault="002A4067" w:rsidP="00E60D49">
      <w:pPr>
        <w:spacing w:before="120" w:after="120" w:line="340" w:lineRule="atLeast"/>
        <w:ind w:left="720" w:firstLine="720"/>
        <w:jc w:val="both"/>
        <w:rPr>
          <w:rFonts w:ascii="Times New Roman" w:hAnsi="Times New Roman" w:cs="Times New Roman"/>
          <w:b/>
          <w:color w:val="000000" w:themeColor="text1"/>
          <w:sz w:val="28"/>
          <w:szCs w:val="28"/>
        </w:rPr>
      </w:pPr>
    </w:p>
    <w:sectPr w:rsidR="002A4067" w:rsidRPr="00F35779" w:rsidSect="00E7001C">
      <w:pgSz w:w="16839" w:h="11907" w:orient="landscape" w:code="9"/>
      <w:pgMar w:top="1138" w:right="1138" w:bottom="1138" w:left="1699" w:header="432" w:footer="432"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2E7E4" w14:textId="77777777" w:rsidR="00A45430" w:rsidRDefault="00A45430">
      <w:pPr>
        <w:spacing w:after="0" w:line="240" w:lineRule="auto"/>
      </w:pPr>
      <w:r>
        <w:separator/>
      </w:r>
    </w:p>
  </w:endnote>
  <w:endnote w:type="continuationSeparator" w:id="0">
    <w:p w14:paraId="0C8E2AE0" w14:textId="77777777" w:rsidR="00A45430" w:rsidRDefault="00A454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957BFD" w14:textId="2084B65E" w:rsidR="0040143B" w:rsidRDefault="0040143B">
    <w:pPr>
      <w:pStyle w:val="Footer"/>
      <w:jc w:val="center"/>
    </w:pPr>
  </w:p>
  <w:p w14:paraId="36C2772C" w14:textId="77777777" w:rsidR="0040143B" w:rsidRDefault="0040143B" w:rsidP="00D45062">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2CD2D" w14:textId="60E998BF" w:rsidR="0040143B" w:rsidRDefault="0040143B" w:rsidP="00FF0CD0">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1B48C3" w14:textId="77777777" w:rsidR="00A45430" w:rsidRDefault="00A45430">
      <w:pPr>
        <w:spacing w:after="0" w:line="240" w:lineRule="auto"/>
      </w:pPr>
      <w:r>
        <w:separator/>
      </w:r>
    </w:p>
  </w:footnote>
  <w:footnote w:type="continuationSeparator" w:id="0">
    <w:p w14:paraId="115C7430" w14:textId="77777777" w:rsidR="00A45430" w:rsidRDefault="00A45430">
      <w:pPr>
        <w:spacing w:after="0" w:line="240" w:lineRule="auto"/>
      </w:pPr>
      <w:r>
        <w:continuationSeparator/>
      </w:r>
    </w:p>
  </w:footnote>
  <w:footnote w:id="1">
    <w:p w14:paraId="2057D47C" w14:textId="77777777" w:rsidR="00080EAC" w:rsidRPr="00745D9B" w:rsidRDefault="00080EAC" w:rsidP="00351ED8">
      <w:pPr>
        <w:pStyle w:val="EndnoteText"/>
        <w:rPr>
          <w:rFonts w:ascii="Times New Roman" w:hAnsi="Times New Roman" w:cs="Times New Roman"/>
        </w:rPr>
      </w:pPr>
      <w:r>
        <w:rPr>
          <w:rStyle w:val="FootnoteReference"/>
        </w:rPr>
        <w:footnoteRef/>
      </w:r>
      <w:r>
        <w:t xml:space="preserve"> </w:t>
      </w:r>
      <w:r w:rsidRPr="00745D9B">
        <w:rPr>
          <w:rFonts w:ascii="Times New Roman" w:hAnsi="Times New Roman" w:cs="Times New Roman"/>
        </w:rPr>
        <w:t>Quyết định số 626/QĐ-UBND ngày 01/8/2025 của UBND tỉnh Đồng Nai về việc phân công nhiệm vụ tiếp nhận, xử lý hồ sơ thuộc lĩnh vực đấu thầu lựa chọn nhà đầu tư đối với các dự án không thuộc diện chấp thuận chủ trương đầu tư do nhà đầu tư đề xuất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87141115"/>
      <w:docPartObj>
        <w:docPartGallery w:val="Page Numbers (Top of Page)"/>
        <w:docPartUnique/>
      </w:docPartObj>
    </w:sdtPr>
    <w:sdtEndPr>
      <w:rPr>
        <w:noProof/>
      </w:rPr>
    </w:sdtEndPr>
    <w:sdtContent>
      <w:p w14:paraId="4F7007C0" w14:textId="7F9FD743" w:rsidR="0040143B" w:rsidRPr="00F35779" w:rsidRDefault="0040143B">
        <w:pPr>
          <w:pStyle w:val="Header"/>
          <w:jc w:val="center"/>
          <w:rPr>
            <w:rFonts w:ascii="Times New Roman" w:hAnsi="Times New Roman" w:cs="Times New Roman"/>
          </w:rPr>
        </w:pPr>
        <w:r w:rsidRPr="00F35779">
          <w:rPr>
            <w:rFonts w:ascii="Times New Roman" w:hAnsi="Times New Roman" w:cs="Times New Roman"/>
          </w:rPr>
          <w:fldChar w:fldCharType="begin"/>
        </w:r>
        <w:r w:rsidRPr="00F35779">
          <w:rPr>
            <w:rFonts w:ascii="Times New Roman" w:hAnsi="Times New Roman" w:cs="Times New Roman"/>
          </w:rPr>
          <w:instrText xml:space="preserve"> PAGE   \* MERGEFORMAT </w:instrText>
        </w:r>
        <w:r w:rsidRPr="00F35779">
          <w:rPr>
            <w:rFonts w:ascii="Times New Roman" w:hAnsi="Times New Roman" w:cs="Times New Roman"/>
          </w:rPr>
          <w:fldChar w:fldCharType="separate"/>
        </w:r>
        <w:r w:rsidR="00956459" w:rsidRPr="00F35779">
          <w:rPr>
            <w:rFonts w:ascii="Times New Roman" w:hAnsi="Times New Roman" w:cs="Times New Roman"/>
            <w:noProof/>
          </w:rPr>
          <w:t>17</w:t>
        </w:r>
        <w:r w:rsidRPr="00F35779">
          <w:rPr>
            <w:rFonts w:ascii="Times New Roman" w:hAnsi="Times New Roman" w:cs="Times New Roman"/>
            <w:noProof/>
          </w:rPr>
          <w:fldChar w:fldCharType="end"/>
        </w:r>
      </w:p>
    </w:sdtContent>
  </w:sdt>
  <w:p w14:paraId="3770DC8E" w14:textId="77777777" w:rsidR="0040143B" w:rsidRDefault="004014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15B12"/>
    <w:multiLevelType w:val="hybridMultilevel"/>
    <w:tmpl w:val="2378120E"/>
    <w:lvl w:ilvl="0" w:tplc="46A81E2A">
      <w:numFmt w:val="bullet"/>
      <w:lvlText w:val="-"/>
      <w:lvlJc w:val="left"/>
      <w:pPr>
        <w:ind w:left="990" w:hanging="360"/>
      </w:pPr>
      <w:rPr>
        <w:rFonts w:ascii="Times New Roman" w:eastAsia="Times New Roman" w:hAnsi="Times New Roman" w:cs="Times New Roman" w:hint="default"/>
        <w:w w:val="100"/>
        <w:sz w:val="28"/>
        <w:szCs w:val="28"/>
        <w:lang w:val="vi" w:eastAsia="en-US" w:bidi="ar-SA"/>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abstractNum w:abstractNumId="1" w15:restartNumberingAfterBreak="0">
    <w:nsid w:val="061A3E59"/>
    <w:multiLevelType w:val="hybridMultilevel"/>
    <w:tmpl w:val="524EF574"/>
    <w:lvl w:ilvl="0" w:tplc="0409000F">
      <w:start w:val="1"/>
      <w:numFmt w:val="decimal"/>
      <w:lvlText w:val="%1."/>
      <w:lvlJc w:val="left"/>
      <w:pPr>
        <w:ind w:left="651" w:hanging="360"/>
      </w:pPr>
    </w:lvl>
    <w:lvl w:ilvl="1" w:tplc="04090019" w:tentative="1">
      <w:start w:val="1"/>
      <w:numFmt w:val="lowerLetter"/>
      <w:lvlText w:val="%2."/>
      <w:lvlJc w:val="left"/>
      <w:pPr>
        <w:ind w:left="1371" w:hanging="360"/>
      </w:pPr>
    </w:lvl>
    <w:lvl w:ilvl="2" w:tplc="0409001B" w:tentative="1">
      <w:start w:val="1"/>
      <w:numFmt w:val="lowerRoman"/>
      <w:lvlText w:val="%3."/>
      <w:lvlJc w:val="right"/>
      <w:pPr>
        <w:ind w:left="2091" w:hanging="180"/>
      </w:pPr>
    </w:lvl>
    <w:lvl w:ilvl="3" w:tplc="0409000F" w:tentative="1">
      <w:start w:val="1"/>
      <w:numFmt w:val="decimal"/>
      <w:lvlText w:val="%4."/>
      <w:lvlJc w:val="left"/>
      <w:pPr>
        <w:ind w:left="2811" w:hanging="360"/>
      </w:pPr>
    </w:lvl>
    <w:lvl w:ilvl="4" w:tplc="04090019" w:tentative="1">
      <w:start w:val="1"/>
      <w:numFmt w:val="lowerLetter"/>
      <w:lvlText w:val="%5."/>
      <w:lvlJc w:val="left"/>
      <w:pPr>
        <w:ind w:left="3531" w:hanging="360"/>
      </w:pPr>
    </w:lvl>
    <w:lvl w:ilvl="5" w:tplc="0409001B" w:tentative="1">
      <w:start w:val="1"/>
      <w:numFmt w:val="lowerRoman"/>
      <w:lvlText w:val="%6."/>
      <w:lvlJc w:val="right"/>
      <w:pPr>
        <w:ind w:left="4251" w:hanging="180"/>
      </w:pPr>
    </w:lvl>
    <w:lvl w:ilvl="6" w:tplc="0409000F" w:tentative="1">
      <w:start w:val="1"/>
      <w:numFmt w:val="decimal"/>
      <w:lvlText w:val="%7."/>
      <w:lvlJc w:val="left"/>
      <w:pPr>
        <w:ind w:left="4971" w:hanging="360"/>
      </w:pPr>
    </w:lvl>
    <w:lvl w:ilvl="7" w:tplc="04090019" w:tentative="1">
      <w:start w:val="1"/>
      <w:numFmt w:val="lowerLetter"/>
      <w:lvlText w:val="%8."/>
      <w:lvlJc w:val="left"/>
      <w:pPr>
        <w:ind w:left="5691" w:hanging="360"/>
      </w:pPr>
    </w:lvl>
    <w:lvl w:ilvl="8" w:tplc="0409001B" w:tentative="1">
      <w:start w:val="1"/>
      <w:numFmt w:val="lowerRoman"/>
      <w:lvlText w:val="%9."/>
      <w:lvlJc w:val="right"/>
      <w:pPr>
        <w:ind w:left="6411" w:hanging="180"/>
      </w:pPr>
    </w:lvl>
  </w:abstractNum>
  <w:abstractNum w:abstractNumId="2" w15:restartNumberingAfterBreak="0">
    <w:nsid w:val="0B9164DC"/>
    <w:multiLevelType w:val="hybridMultilevel"/>
    <w:tmpl w:val="524EF574"/>
    <w:lvl w:ilvl="0" w:tplc="0409000F">
      <w:start w:val="1"/>
      <w:numFmt w:val="decimal"/>
      <w:lvlText w:val="%1."/>
      <w:lvlJc w:val="left"/>
      <w:pPr>
        <w:ind w:left="651" w:hanging="360"/>
      </w:pPr>
    </w:lvl>
    <w:lvl w:ilvl="1" w:tplc="04090019" w:tentative="1">
      <w:start w:val="1"/>
      <w:numFmt w:val="lowerLetter"/>
      <w:lvlText w:val="%2."/>
      <w:lvlJc w:val="left"/>
      <w:pPr>
        <w:ind w:left="1371" w:hanging="360"/>
      </w:pPr>
    </w:lvl>
    <w:lvl w:ilvl="2" w:tplc="0409001B" w:tentative="1">
      <w:start w:val="1"/>
      <w:numFmt w:val="lowerRoman"/>
      <w:lvlText w:val="%3."/>
      <w:lvlJc w:val="right"/>
      <w:pPr>
        <w:ind w:left="2091" w:hanging="180"/>
      </w:pPr>
    </w:lvl>
    <w:lvl w:ilvl="3" w:tplc="0409000F" w:tentative="1">
      <w:start w:val="1"/>
      <w:numFmt w:val="decimal"/>
      <w:lvlText w:val="%4."/>
      <w:lvlJc w:val="left"/>
      <w:pPr>
        <w:ind w:left="2811" w:hanging="360"/>
      </w:pPr>
    </w:lvl>
    <w:lvl w:ilvl="4" w:tplc="04090019" w:tentative="1">
      <w:start w:val="1"/>
      <w:numFmt w:val="lowerLetter"/>
      <w:lvlText w:val="%5."/>
      <w:lvlJc w:val="left"/>
      <w:pPr>
        <w:ind w:left="3531" w:hanging="360"/>
      </w:pPr>
    </w:lvl>
    <w:lvl w:ilvl="5" w:tplc="0409001B" w:tentative="1">
      <w:start w:val="1"/>
      <w:numFmt w:val="lowerRoman"/>
      <w:lvlText w:val="%6."/>
      <w:lvlJc w:val="right"/>
      <w:pPr>
        <w:ind w:left="4251" w:hanging="180"/>
      </w:pPr>
    </w:lvl>
    <w:lvl w:ilvl="6" w:tplc="0409000F" w:tentative="1">
      <w:start w:val="1"/>
      <w:numFmt w:val="decimal"/>
      <w:lvlText w:val="%7."/>
      <w:lvlJc w:val="left"/>
      <w:pPr>
        <w:ind w:left="4971" w:hanging="360"/>
      </w:pPr>
    </w:lvl>
    <w:lvl w:ilvl="7" w:tplc="04090019" w:tentative="1">
      <w:start w:val="1"/>
      <w:numFmt w:val="lowerLetter"/>
      <w:lvlText w:val="%8."/>
      <w:lvlJc w:val="left"/>
      <w:pPr>
        <w:ind w:left="5691" w:hanging="360"/>
      </w:pPr>
    </w:lvl>
    <w:lvl w:ilvl="8" w:tplc="0409001B" w:tentative="1">
      <w:start w:val="1"/>
      <w:numFmt w:val="lowerRoman"/>
      <w:lvlText w:val="%9."/>
      <w:lvlJc w:val="right"/>
      <w:pPr>
        <w:ind w:left="6411" w:hanging="180"/>
      </w:pPr>
    </w:lvl>
  </w:abstractNum>
  <w:abstractNum w:abstractNumId="3" w15:restartNumberingAfterBreak="0">
    <w:nsid w:val="1ADA5803"/>
    <w:multiLevelType w:val="hybridMultilevel"/>
    <w:tmpl w:val="162CE566"/>
    <w:lvl w:ilvl="0" w:tplc="B5F641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51F54B1"/>
    <w:multiLevelType w:val="hybridMultilevel"/>
    <w:tmpl w:val="C9845C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874EDD"/>
    <w:multiLevelType w:val="hybridMultilevel"/>
    <w:tmpl w:val="24ECF164"/>
    <w:lvl w:ilvl="0" w:tplc="FFFFFFFF">
      <w:start w:val="1"/>
      <w:numFmt w:val="decimal"/>
      <w:lvlText w:val="%1."/>
      <w:lvlJc w:val="center"/>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BB27FA1"/>
    <w:multiLevelType w:val="hybridMultilevel"/>
    <w:tmpl w:val="3CD2C480"/>
    <w:lvl w:ilvl="0" w:tplc="0CC8B572">
      <w:start w:val="1"/>
      <w:numFmt w:val="decimal"/>
      <w:lvlText w:val="%1"/>
      <w:lvlJc w:val="center"/>
      <w:pPr>
        <w:ind w:left="720" w:hanging="360"/>
      </w:pPr>
      <w:rPr>
        <w:rFonts w:ascii="Times New Roman" w:eastAsia="Times New Roman" w:hAnsi="Times New Roman" w:cs="Times New Roman" w:hint="default"/>
        <w:b w:val="0"/>
        <w:bCs/>
        <w:w w:val="1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461A7F"/>
    <w:multiLevelType w:val="hybridMultilevel"/>
    <w:tmpl w:val="4274EA50"/>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 w15:restartNumberingAfterBreak="0">
    <w:nsid w:val="3A576B80"/>
    <w:multiLevelType w:val="hybridMultilevel"/>
    <w:tmpl w:val="24ECF164"/>
    <w:lvl w:ilvl="0" w:tplc="0CF46312">
      <w:start w:val="1"/>
      <w:numFmt w:val="decimal"/>
      <w:lvlText w:val="%1."/>
      <w:lvlJc w:val="center"/>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9" w15:restartNumberingAfterBreak="0">
    <w:nsid w:val="495632CF"/>
    <w:multiLevelType w:val="hybridMultilevel"/>
    <w:tmpl w:val="CC6285EE"/>
    <w:lvl w:ilvl="0" w:tplc="0409000F">
      <w:start w:val="1"/>
      <w:numFmt w:val="decimal"/>
      <w:lvlText w:val="%1."/>
      <w:lvlJc w:val="left"/>
      <w:pPr>
        <w:ind w:left="927"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16184377">
    <w:abstractNumId w:val="0"/>
  </w:num>
  <w:num w:numId="2" w16cid:durableId="321469350">
    <w:abstractNumId w:val="8"/>
  </w:num>
  <w:num w:numId="3" w16cid:durableId="979765740">
    <w:abstractNumId w:val="5"/>
  </w:num>
  <w:num w:numId="4" w16cid:durableId="96604963">
    <w:abstractNumId w:val="9"/>
  </w:num>
  <w:num w:numId="5" w16cid:durableId="273100724">
    <w:abstractNumId w:val="6"/>
  </w:num>
  <w:num w:numId="6" w16cid:durableId="1511603563">
    <w:abstractNumId w:val="3"/>
  </w:num>
  <w:num w:numId="7" w16cid:durableId="1286229059">
    <w:abstractNumId w:val="2"/>
  </w:num>
  <w:num w:numId="8" w16cid:durableId="115491782">
    <w:abstractNumId w:val="7"/>
  </w:num>
  <w:num w:numId="9" w16cid:durableId="1966309164">
    <w:abstractNumId w:val="4"/>
  </w:num>
  <w:num w:numId="10" w16cid:durableId="516238173">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687"/>
    <w:rsid w:val="00000CBE"/>
    <w:rsid w:val="0000111E"/>
    <w:rsid w:val="00001309"/>
    <w:rsid w:val="00001714"/>
    <w:rsid w:val="0000276A"/>
    <w:rsid w:val="00002F32"/>
    <w:rsid w:val="000032A2"/>
    <w:rsid w:val="00003379"/>
    <w:rsid w:val="00003564"/>
    <w:rsid w:val="00003894"/>
    <w:rsid w:val="00003D55"/>
    <w:rsid w:val="00003E8A"/>
    <w:rsid w:val="00003F93"/>
    <w:rsid w:val="00004079"/>
    <w:rsid w:val="00004901"/>
    <w:rsid w:val="0000518F"/>
    <w:rsid w:val="00005AB4"/>
    <w:rsid w:val="000061E0"/>
    <w:rsid w:val="00006728"/>
    <w:rsid w:val="00006B70"/>
    <w:rsid w:val="00006B89"/>
    <w:rsid w:val="000071E4"/>
    <w:rsid w:val="00007CA1"/>
    <w:rsid w:val="00010207"/>
    <w:rsid w:val="00010BE5"/>
    <w:rsid w:val="00011159"/>
    <w:rsid w:val="0001270B"/>
    <w:rsid w:val="000131CB"/>
    <w:rsid w:val="00013CF6"/>
    <w:rsid w:val="00013DB3"/>
    <w:rsid w:val="00015269"/>
    <w:rsid w:val="000153FC"/>
    <w:rsid w:val="000155BF"/>
    <w:rsid w:val="000159C0"/>
    <w:rsid w:val="00016606"/>
    <w:rsid w:val="00016639"/>
    <w:rsid w:val="00016671"/>
    <w:rsid w:val="00017C87"/>
    <w:rsid w:val="00020EDB"/>
    <w:rsid w:val="0002130F"/>
    <w:rsid w:val="00021485"/>
    <w:rsid w:val="000214AE"/>
    <w:rsid w:val="00021AC6"/>
    <w:rsid w:val="00021EEB"/>
    <w:rsid w:val="00022DC6"/>
    <w:rsid w:val="00023526"/>
    <w:rsid w:val="00024E53"/>
    <w:rsid w:val="00025AAC"/>
    <w:rsid w:val="00025BCF"/>
    <w:rsid w:val="00025BFC"/>
    <w:rsid w:val="00025C11"/>
    <w:rsid w:val="00025C63"/>
    <w:rsid w:val="000264DF"/>
    <w:rsid w:val="00026628"/>
    <w:rsid w:val="00026692"/>
    <w:rsid w:val="00026BB8"/>
    <w:rsid w:val="00026CEB"/>
    <w:rsid w:val="000276D4"/>
    <w:rsid w:val="00027FAE"/>
    <w:rsid w:val="00030109"/>
    <w:rsid w:val="0003027D"/>
    <w:rsid w:val="00030330"/>
    <w:rsid w:val="0003050D"/>
    <w:rsid w:val="00030FCB"/>
    <w:rsid w:val="00031013"/>
    <w:rsid w:val="00031084"/>
    <w:rsid w:val="000310DC"/>
    <w:rsid w:val="000315AB"/>
    <w:rsid w:val="0003185D"/>
    <w:rsid w:val="0003257D"/>
    <w:rsid w:val="00032738"/>
    <w:rsid w:val="00032E22"/>
    <w:rsid w:val="00033055"/>
    <w:rsid w:val="000331D2"/>
    <w:rsid w:val="00033F63"/>
    <w:rsid w:val="000343D4"/>
    <w:rsid w:val="00034FD2"/>
    <w:rsid w:val="00034FE9"/>
    <w:rsid w:val="00035915"/>
    <w:rsid w:val="00035A87"/>
    <w:rsid w:val="000362BF"/>
    <w:rsid w:val="000365C9"/>
    <w:rsid w:val="00037795"/>
    <w:rsid w:val="000377C5"/>
    <w:rsid w:val="00037A12"/>
    <w:rsid w:val="00037E77"/>
    <w:rsid w:val="00040448"/>
    <w:rsid w:val="0004056D"/>
    <w:rsid w:val="000412DA"/>
    <w:rsid w:val="00041C13"/>
    <w:rsid w:val="0004231F"/>
    <w:rsid w:val="00042678"/>
    <w:rsid w:val="000427F4"/>
    <w:rsid w:val="0004282D"/>
    <w:rsid w:val="00042DDC"/>
    <w:rsid w:val="000438EB"/>
    <w:rsid w:val="00043DB0"/>
    <w:rsid w:val="00043DC5"/>
    <w:rsid w:val="0004410A"/>
    <w:rsid w:val="0004426B"/>
    <w:rsid w:val="00044494"/>
    <w:rsid w:val="00044700"/>
    <w:rsid w:val="00044789"/>
    <w:rsid w:val="000447ED"/>
    <w:rsid w:val="00044A83"/>
    <w:rsid w:val="00044D17"/>
    <w:rsid w:val="00045153"/>
    <w:rsid w:val="00045264"/>
    <w:rsid w:val="000455F8"/>
    <w:rsid w:val="00045BA1"/>
    <w:rsid w:val="00045BC8"/>
    <w:rsid w:val="0004606A"/>
    <w:rsid w:val="00046154"/>
    <w:rsid w:val="000464BF"/>
    <w:rsid w:val="00046568"/>
    <w:rsid w:val="0004672B"/>
    <w:rsid w:val="00046757"/>
    <w:rsid w:val="00046DD6"/>
    <w:rsid w:val="00047231"/>
    <w:rsid w:val="00050BCE"/>
    <w:rsid w:val="00050D1B"/>
    <w:rsid w:val="00050E22"/>
    <w:rsid w:val="00050EAE"/>
    <w:rsid w:val="0005161E"/>
    <w:rsid w:val="00051F1C"/>
    <w:rsid w:val="000527E9"/>
    <w:rsid w:val="000532C2"/>
    <w:rsid w:val="0005359D"/>
    <w:rsid w:val="000538B7"/>
    <w:rsid w:val="00053AB1"/>
    <w:rsid w:val="00053F43"/>
    <w:rsid w:val="0005408B"/>
    <w:rsid w:val="000540D1"/>
    <w:rsid w:val="000541A5"/>
    <w:rsid w:val="0005548C"/>
    <w:rsid w:val="00055ADC"/>
    <w:rsid w:val="00055BA4"/>
    <w:rsid w:val="00055E38"/>
    <w:rsid w:val="00055F96"/>
    <w:rsid w:val="00056181"/>
    <w:rsid w:val="000569A0"/>
    <w:rsid w:val="0005763A"/>
    <w:rsid w:val="00057AB7"/>
    <w:rsid w:val="00057F89"/>
    <w:rsid w:val="000601F6"/>
    <w:rsid w:val="00060738"/>
    <w:rsid w:val="0006084D"/>
    <w:rsid w:val="00060D56"/>
    <w:rsid w:val="00060DF9"/>
    <w:rsid w:val="000611BB"/>
    <w:rsid w:val="00061C17"/>
    <w:rsid w:val="000624F0"/>
    <w:rsid w:val="00062582"/>
    <w:rsid w:val="00062FF8"/>
    <w:rsid w:val="0006573D"/>
    <w:rsid w:val="00065973"/>
    <w:rsid w:val="00065AA7"/>
    <w:rsid w:val="00065B90"/>
    <w:rsid w:val="00065EAF"/>
    <w:rsid w:val="00065F0C"/>
    <w:rsid w:val="00065F79"/>
    <w:rsid w:val="00066BA0"/>
    <w:rsid w:val="0006759C"/>
    <w:rsid w:val="00067C46"/>
    <w:rsid w:val="00070218"/>
    <w:rsid w:val="00070A6E"/>
    <w:rsid w:val="00070E6D"/>
    <w:rsid w:val="000710CC"/>
    <w:rsid w:val="00071701"/>
    <w:rsid w:val="00071C2B"/>
    <w:rsid w:val="00071CEE"/>
    <w:rsid w:val="000722FA"/>
    <w:rsid w:val="000734A8"/>
    <w:rsid w:val="00073505"/>
    <w:rsid w:val="000740A6"/>
    <w:rsid w:val="00074742"/>
    <w:rsid w:val="00074DD9"/>
    <w:rsid w:val="000751EE"/>
    <w:rsid w:val="0007571D"/>
    <w:rsid w:val="00075D86"/>
    <w:rsid w:val="00076BD8"/>
    <w:rsid w:val="00077515"/>
    <w:rsid w:val="00077917"/>
    <w:rsid w:val="00077A9D"/>
    <w:rsid w:val="000801D7"/>
    <w:rsid w:val="00080607"/>
    <w:rsid w:val="00080897"/>
    <w:rsid w:val="00080DB7"/>
    <w:rsid w:val="00080E19"/>
    <w:rsid w:val="00080EAC"/>
    <w:rsid w:val="00081B75"/>
    <w:rsid w:val="0008251B"/>
    <w:rsid w:val="0008259E"/>
    <w:rsid w:val="00082AC7"/>
    <w:rsid w:val="00083A55"/>
    <w:rsid w:val="00083E9C"/>
    <w:rsid w:val="00084A33"/>
    <w:rsid w:val="00084F36"/>
    <w:rsid w:val="00085388"/>
    <w:rsid w:val="000854DE"/>
    <w:rsid w:val="00085572"/>
    <w:rsid w:val="00085E57"/>
    <w:rsid w:val="000866E0"/>
    <w:rsid w:val="00086A05"/>
    <w:rsid w:val="00086A46"/>
    <w:rsid w:val="00086D90"/>
    <w:rsid w:val="00086EDB"/>
    <w:rsid w:val="0008745B"/>
    <w:rsid w:val="000875BF"/>
    <w:rsid w:val="00087713"/>
    <w:rsid w:val="000877F9"/>
    <w:rsid w:val="0009099A"/>
    <w:rsid w:val="00090D87"/>
    <w:rsid w:val="00090D8E"/>
    <w:rsid w:val="000919D3"/>
    <w:rsid w:val="00091A11"/>
    <w:rsid w:val="00092CAC"/>
    <w:rsid w:val="00093058"/>
    <w:rsid w:val="00093317"/>
    <w:rsid w:val="000939A7"/>
    <w:rsid w:val="00094909"/>
    <w:rsid w:val="0009496B"/>
    <w:rsid w:val="00094ACC"/>
    <w:rsid w:val="00095181"/>
    <w:rsid w:val="000951A3"/>
    <w:rsid w:val="00095360"/>
    <w:rsid w:val="0009552F"/>
    <w:rsid w:val="00095F0B"/>
    <w:rsid w:val="00096215"/>
    <w:rsid w:val="0009632C"/>
    <w:rsid w:val="00096D11"/>
    <w:rsid w:val="000A05A7"/>
    <w:rsid w:val="000A0685"/>
    <w:rsid w:val="000A08C5"/>
    <w:rsid w:val="000A1CE7"/>
    <w:rsid w:val="000A25BA"/>
    <w:rsid w:val="000A3932"/>
    <w:rsid w:val="000A3B8C"/>
    <w:rsid w:val="000A3E8B"/>
    <w:rsid w:val="000A4739"/>
    <w:rsid w:val="000A4D38"/>
    <w:rsid w:val="000A5B5C"/>
    <w:rsid w:val="000A5DAB"/>
    <w:rsid w:val="000A696A"/>
    <w:rsid w:val="000A6EB2"/>
    <w:rsid w:val="000A7194"/>
    <w:rsid w:val="000B08B9"/>
    <w:rsid w:val="000B0C0A"/>
    <w:rsid w:val="000B0DE4"/>
    <w:rsid w:val="000B0EA3"/>
    <w:rsid w:val="000B13DC"/>
    <w:rsid w:val="000B160E"/>
    <w:rsid w:val="000B1B4F"/>
    <w:rsid w:val="000B1BB9"/>
    <w:rsid w:val="000B1CD6"/>
    <w:rsid w:val="000B1E6A"/>
    <w:rsid w:val="000B20C5"/>
    <w:rsid w:val="000B2173"/>
    <w:rsid w:val="000B2951"/>
    <w:rsid w:val="000B38B7"/>
    <w:rsid w:val="000B3E6D"/>
    <w:rsid w:val="000B4316"/>
    <w:rsid w:val="000B4497"/>
    <w:rsid w:val="000B494E"/>
    <w:rsid w:val="000B537C"/>
    <w:rsid w:val="000B57ED"/>
    <w:rsid w:val="000B5B64"/>
    <w:rsid w:val="000B5FB0"/>
    <w:rsid w:val="000B74D8"/>
    <w:rsid w:val="000B7C3B"/>
    <w:rsid w:val="000B7CDF"/>
    <w:rsid w:val="000B7F18"/>
    <w:rsid w:val="000C0033"/>
    <w:rsid w:val="000C01A4"/>
    <w:rsid w:val="000C0486"/>
    <w:rsid w:val="000C0506"/>
    <w:rsid w:val="000C05B1"/>
    <w:rsid w:val="000C05F9"/>
    <w:rsid w:val="000C0A73"/>
    <w:rsid w:val="000C0BA0"/>
    <w:rsid w:val="000C0BD6"/>
    <w:rsid w:val="000C0C83"/>
    <w:rsid w:val="000C18BB"/>
    <w:rsid w:val="000C2333"/>
    <w:rsid w:val="000C23FB"/>
    <w:rsid w:val="000C3226"/>
    <w:rsid w:val="000C3273"/>
    <w:rsid w:val="000C36A7"/>
    <w:rsid w:val="000C3CF1"/>
    <w:rsid w:val="000C3DFD"/>
    <w:rsid w:val="000C3EED"/>
    <w:rsid w:val="000C4701"/>
    <w:rsid w:val="000C47E0"/>
    <w:rsid w:val="000C48CA"/>
    <w:rsid w:val="000C498A"/>
    <w:rsid w:val="000C4A99"/>
    <w:rsid w:val="000C4CDA"/>
    <w:rsid w:val="000C4FBB"/>
    <w:rsid w:val="000C50F1"/>
    <w:rsid w:val="000C5237"/>
    <w:rsid w:val="000C53D5"/>
    <w:rsid w:val="000C543C"/>
    <w:rsid w:val="000C552E"/>
    <w:rsid w:val="000C57A7"/>
    <w:rsid w:val="000C582A"/>
    <w:rsid w:val="000C5AAB"/>
    <w:rsid w:val="000C5B3C"/>
    <w:rsid w:val="000C5DA8"/>
    <w:rsid w:val="000C65F7"/>
    <w:rsid w:val="000C68BF"/>
    <w:rsid w:val="000C68D1"/>
    <w:rsid w:val="000C73DC"/>
    <w:rsid w:val="000C74AB"/>
    <w:rsid w:val="000C7B75"/>
    <w:rsid w:val="000D037F"/>
    <w:rsid w:val="000D0536"/>
    <w:rsid w:val="000D0F9D"/>
    <w:rsid w:val="000D1B0F"/>
    <w:rsid w:val="000D26F7"/>
    <w:rsid w:val="000D2A2D"/>
    <w:rsid w:val="000D34CC"/>
    <w:rsid w:val="000D35AA"/>
    <w:rsid w:val="000D36C3"/>
    <w:rsid w:val="000D3D08"/>
    <w:rsid w:val="000D42A5"/>
    <w:rsid w:val="000D4A0E"/>
    <w:rsid w:val="000D6124"/>
    <w:rsid w:val="000D7197"/>
    <w:rsid w:val="000D71A0"/>
    <w:rsid w:val="000D7583"/>
    <w:rsid w:val="000D7784"/>
    <w:rsid w:val="000D7A00"/>
    <w:rsid w:val="000D7CA3"/>
    <w:rsid w:val="000E064F"/>
    <w:rsid w:val="000E08F6"/>
    <w:rsid w:val="000E09E1"/>
    <w:rsid w:val="000E101B"/>
    <w:rsid w:val="000E1365"/>
    <w:rsid w:val="000E1408"/>
    <w:rsid w:val="000E15E3"/>
    <w:rsid w:val="000E164F"/>
    <w:rsid w:val="000E1CAB"/>
    <w:rsid w:val="000E2813"/>
    <w:rsid w:val="000E37EA"/>
    <w:rsid w:val="000E383C"/>
    <w:rsid w:val="000E406B"/>
    <w:rsid w:val="000E45AE"/>
    <w:rsid w:val="000E493E"/>
    <w:rsid w:val="000E53BD"/>
    <w:rsid w:val="000E55E5"/>
    <w:rsid w:val="000E594A"/>
    <w:rsid w:val="000E61D0"/>
    <w:rsid w:val="000E6936"/>
    <w:rsid w:val="000E7A31"/>
    <w:rsid w:val="000F0136"/>
    <w:rsid w:val="000F1418"/>
    <w:rsid w:val="000F1A46"/>
    <w:rsid w:val="000F1AFB"/>
    <w:rsid w:val="000F1E7B"/>
    <w:rsid w:val="000F2325"/>
    <w:rsid w:val="000F296C"/>
    <w:rsid w:val="000F332C"/>
    <w:rsid w:val="000F3ABC"/>
    <w:rsid w:val="000F3C09"/>
    <w:rsid w:val="000F3FAA"/>
    <w:rsid w:val="000F48CF"/>
    <w:rsid w:val="000F53F2"/>
    <w:rsid w:val="000F5595"/>
    <w:rsid w:val="000F6063"/>
    <w:rsid w:val="000F652A"/>
    <w:rsid w:val="000F7359"/>
    <w:rsid w:val="000F7722"/>
    <w:rsid w:val="000F77B7"/>
    <w:rsid w:val="000F7885"/>
    <w:rsid w:val="000F7CE2"/>
    <w:rsid w:val="0010024F"/>
    <w:rsid w:val="001002D5"/>
    <w:rsid w:val="00100989"/>
    <w:rsid w:val="00100D37"/>
    <w:rsid w:val="00101148"/>
    <w:rsid w:val="00101AB4"/>
    <w:rsid w:val="0010201A"/>
    <w:rsid w:val="00102412"/>
    <w:rsid w:val="00102582"/>
    <w:rsid w:val="00102A1F"/>
    <w:rsid w:val="00102FD9"/>
    <w:rsid w:val="001030EB"/>
    <w:rsid w:val="00103A0A"/>
    <w:rsid w:val="00103F5F"/>
    <w:rsid w:val="00104400"/>
    <w:rsid w:val="001044D5"/>
    <w:rsid w:val="001050FE"/>
    <w:rsid w:val="0010550E"/>
    <w:rsid w:val="00105644"/>
    <w:rsid w:val="00105693"/>
    <w:rsid w:val="001058CC"/>
    <w:rsid w:val="00105EDB"/>
    <w:rsid w:val="0010613F"/>
    <w:rsid w:val="0010630E"/>
    <w:rsid w:val="00106C02"/>
    <w:rsid w:val="00106EC5"/>
    <w:rsid w:val="00106EC6"/>
    <w:rsid w:val="00106EDB"/>
    <w:rsid w:val="001070D9"/>
    <w:rsid w:val="0010718F"/>
    <w:rsid w:val="001072C5"/>
    <w:rsid w:val="00107979"/>
    <w:rsid w:val="00107E28"/>
    <w:rsid w:val="001103D6"/>
    <w:rsid w:val="0011078F"/>
    <w:rsid w:val="00112374"/>
    <w:rsid w:val="00112ED2"/>
    <w:rsid w:val="001131E5"/>
    <w:rsid w:val="00114204"/>
    <w:rsid w:val="001147DF"/>
    <w:rsid w:val="00114818"/>
    <w:rsid w:val="00114B48"/>
    <w:rsid w:val="001158A0"/>
    <w:rsid w:val="001158A4"/>
    <w:rsid w:val="00115B05"/>
    <w:rsid w:val="00115CFE"/>
    <w:rsid w:val="001164F9"/>
    <w:rsid w:val="0011658A"/>
    <w:rsid w:val="00116D00"/>
    <w:rsid w:val="00117F32"/>
    <w:rsid w:val="001203CA"/>
    <w:rsid w:val="00120D25"/>
    <w:rsid w:val="00120EA5"/>
    <w:rsid w:val="00121406"/>
    <w:rsid w:val="00121489"/>
    <w:rsid w:val="001215AB"/>
    <w:rsid w:val="00121620"/>
    <w:rsid w:val="00121B17"/>
    <w:rsid w:val="00121CBC"/>
    <w:rsid w:val="00121D34"/>
    <w:rsid w:val="001220E9"/>
    <w:rsid w:val="00122228"/>
    <w:rsid w:val="001230F7"/>
    <w:rsid w:val="001231EF"/>
    <w:rsid w:val="0012395A"/>
    <w:rsid w:val="00123B51"/>
    <w:rsid w:val="00123BF7"/>
    <w:rsid w:val="001247BE"/>
    <w:rsid w:val="00124C90"/>
    <w:rsid w:val="00124E90"/>
    <w:rsid w:val="00125558"/>
    <w:rsid w:val="00125A64"/>
    <w:rsid w:val="00125C0A"/>
    <w:rsid w:val="00125C80"/>
    <w:rsid w:val="001261D1"/>
    <w:rsid w:val="001264A6"/>
    <w:rsid w:val="001266B9"/>
    <w:rsid w:val="001266BB"/>
    <w:rsid w:val="00126EC5"/>
    <w:rsid w:val="0012706A"/>
    <w:rsid w:val="001271D3"/>
    <w:rsid w:val="001274D1"/>
    <w:rsid w:val="001279F4"/>
    <w:rsid w:val="00127B15"/>
    <w:rsid w:val="00127C95"/>
    <w:rsid w:val="00127C99"/>
    <w:rsid w:val="001303D9"/>
    <w:rsid w:val="001307E9"/>
    <w:rsid w:val="00130886"/>
    <w:rsid w:val="00131023"/>
    <w:rsid w:val="00131191"/>
    <w:rsid w:val="001311B5"/>
    <w:rsid w:val="00131363"/>
    <w:rsid w:val="00131457"/>
    <w:rsid w:val="0013182B"/>
    <w:rsid w:val="00131ABD"/>
    <w:rsid w:val="00131D45"/>
    <w:rsid w:val="001328C8"/>
    <w:rsid w:val="00133ECB"/>
    <w:rsid w:val="00134095"/>
    <w:rsid w:val="001344FC"/>
    <w:rsid w:val="00134750"/>
    <w:rsid w:val="00135135"/>
    <w:rsid w:val="001351C3"/>
    <w:rsid w:val="00135BF4"/>
    <w:rsid w:val="001362FB"/>
    <w:rsid w:val="001363E6"/>
    <w:rsid w:val="00136B7B"/>
    <w:rsid w:val="00136FC6"/>
    <w:rsid w:val="00137309"/>
    <w:rsid w:val="00137472"/>
    <w:rsid w:val="001379F1"/>
    <w:rsid w:val="001400D6"/>
    <w:rsid w:val="00140317"/>
    <w:rsid w:val="001409BB"/>
    <w:rsid w:val="00140E34"/>
    <w:rsid w:val="001415B6"/>
    <w:rsid w:val="001416E9"/>
    <w:rsid w:val="00141A18"/>
    <w:rsid w:val="00141C1D"/>
    <w:rsid w:val="00141CB5"/>
    <w:rsid w:val="00141D0F"/>
    <w:rsid w:val="0014267C"/>
    <w:rsid w:val="00142F9C"/>
    <w:rsid w:val="00143272"/>
    <w:rsid w:val="001432F8"/>
    <w:rsid w:val="00143DDE"/>
    <w:rsid w:val="00143EBF"/>
    <w:rsid w:val="001441A9"/>
    <w:rsid w:val="00144957"/>
    <w:rsid w:val="00145683"/>
    <w:rsid w:val="00145BCE"/>
    <w:rsid w:val="00145F8C"/>
    <w:rsid w:val="00146576"/>
    <w:rsid w:val="001470B7"/>
    <w:rsid w:val="00147482"/>
    <w:rsid w:val="00150889"/>
    <w:rsid w:val="001509FA"/>
    <w:rsid w:val="00150A90"/>
    <w:rsid w:val="00150B86"/>
    <w:rsid w:val="00150F54"/>
    <w:rsid w:val="00150F84"/>
    <w:rsid w:val="00151DE8"/>
    <w:rsid w:val="0015208C"/>
    <w:rsid w:val="00152360"/>
    <w:rsid w:val="001541EE"/>
    <w:rsid w:val="0015465E"/>
    <w:rsid w:val="001546CA"/>
    <w:rsid w:val="00154C82"/>
    <w:rsid w:val="00155BF3"/>
    <w:rsid w:val="00155C07"/>
    <w:rsid w:val="00155E02"/>
    <w:rsid w:val="00156BF6"/>
    <w:rsid w:val="00156E80"/>
    <w:rsid w:val="0015752B"/>
    <w:rsid w:val="00157531"/>
    <w:rsid w:val="00157BC7"/>
    <w:rsid w:val="00157C84"/>
    <w:rsid w:val="0016042F"/>
    <w:rsid w:val="00160DA0"/>
    <w:rsid w:val="00161ACA"/>
    <w:rsid w:val="00162583"/>
    <w:rsid w:val="001629E9"/>
    <w:rsid w:val="00162CA2"/>
    <w:rsid w:val="00162D52"/>
    <w:rsid w:val="00162D73"/>
    <w:rsid w:val="00162FB7"/>
    <w:rsid w:val="001638A0"/>
    <w:rsid w:val="00163B29"/>
    <w:rsid w:val="00164BF2"/>
    <w:rsid w:val="00164CEA"/>
    <w:rsid w:val="001656CF"/>
    <w:rsid w:val="00165A3D"/>
    <w:rsid w:val="00165A5F"/>
    <w:rsid w:val="00165C85"/>
    <w:rsid w:val="00165D31"/>
    <w:rsid w:val="0016650C"/>
    <w:rsid w:val="001667E2"/>
    <w:rsid w:val="00167020"/>
    <w:rsid w:val="00167046"/>
    <w:rsid w:val="00167A24"/>
    <w:rsid w:val="00167C78"/>
    <w:rsid w:val="001713D0"/>
    <w:rsid w:val="00171A5C"/>
    <w:rsid w:val="001720A5"/>
    <w:rsid w:val="001720FC"/>
    <w:rsid w:val="00172160"/>
    <w:rsid w:val="0017258B"/>
    <w:rsid w:val="00172794"/>
    <w:rsid w:val="001729FF"/>
    <w:rsid w:val="00173185"/>
    <w:rsid w:val="00173E48"/>
    <w:rsid w:val="001744D8"/>
    <w:rsid w:val="0017511F"/>
    <w:rsid w:val="0017515D"/>
    <w:rsid w:val="0017539B"/>
    <w:rsid w:val="00175661"/>
    <w:rsid w:val="00175663"/>
    <w:rsid w:val="001756CD"/>
    <w:rsid w:val="00175980"/>
    <w:rsid w:val="001762BB"/>
    <w:rsid w:val="00176E9B"/>
    <w:rsid w:val="00177108"/>
    <w:rsid w:val="0017719E"/>
    <w:rsid w:val="0017786C"/>
    <w:rsid w:val="00177D84"/>
    <w:rsid w:val="00177E74"/>
    <w:rsid w:val="00180D7A"/>
    <w:rsid w:val="00180DC9"/>
    <w:rsid w:val="00181102"/>
    <w:rsid w:val="0018110E"/>
    <w:rsid w:val="001811FE"/>
    <w:rsid w:val="00181493"/>
    <w:rsid w:val="001814CD"/>
    <w:rsid w:val="00181AE9"/>
    <w:rsid w:val="00182029"/>
    <w:rsid w:val="00182402"/>
    <w:rsid w:val="001827B0"/>
    <w:rsid w:val="00182F74"/>
    <w:rsid w:val="00183B0C"/>
    <w:rsid w:val="001840E9"/>
    <w:rsid w:val="001842A2"/>
    <w:rsid w:val="00185129"/>
    <w:rsid w:val="001857FB"/>
    <w:rsid w:val="00186551"/>
    <w:rsid w:val="00187795"/>
    <w:rsid w:val="0019063D"/>
    <w:rsid w:val="00190786"/>
    <w:rsid w:val="001907A2"/>
    <w:rsid w:val="00190BA7"/>
    <w:rsid w:val="00191BF5"/>
    <w:rsid w:val="0019212D"/>
    <w:rsid w:val="00192709"/>
    <w:rsid w:val="00193542"/>
    <w:rsid w:val="001937B7"/>
    <w:rsid w:val="0019392C"/>
    <w:rsid w:val="00193ECE"/>
    <w:rsid w:val="0019427D"/>
    <w:rsid w:val="00194D1A"/>
    <w:rsid w:val="001953AF"/>
    <w:rsid w:val="00195B55"/>
    <w:rsid w:val="00196658"/>
    <w:rsid w:val="00196E50"/>
    <w:rsid w:val="001970C9"/>
    <w:rsid w:val="00197113"/>
    <w:rsid w:val="0019725E"/>
    <w:rsid w:val="00197414"/>
    <w:rsid w:val="001A0225"/>
    <w:rsid w:val="001A05F3"/>
    <w:rsid w:val="001A0738"/>
    <w:rsid w:val="001A0A69"/>
    <w:rsid w:val="001A1523"/>
    <w:rsid w:val="001A1883"/>
    <w:rsid w:val="001A1DCD"/>
    <w:rsid w:val="001A22DF"/>
    <w:rsid w:val="001A2E9E"/>
    <w:rsid w:val="001A305F"/>
    <w:rsid w:val="001A34FC"/>
    <w:rsid w:val="001A4288"/>
    <w:rsid w:val="001A432E"/>
    <w:rsid w:val="001A4B42"/>
    <w:rsid w:val="001A5185"/>
    <w:rsid w:val="001A571F"/>
    <w:rsid w:val="001A5F6E"/>
    <w:rsid w:val="001A6201"/>
    <w:rsid w:val="001A621E"/>
    <w:rsid w:val="001A6EED"/>
    <w:rsid w:val="001A6F98"/>
    <w:rsid w:val="001A7519"/>
    <w:rsid w:val="001A7F46"/>
    <w:rsid w:val="001A7F9B"/>
    <w:rsid w:val="001B0629"/>
    <w:rsid w:val="001B06DB"/>
    <w:rsid w:val="001B06FD"/>
    <w:rsid w:val="001B0E5F"/>
    <w:rsid w:val="001B134A"/>
    <w:rsid w:val="001B1BB0"/>
    <w:rsid w:val="001B210E"/>
    <w:rsid w:val="001B2CA2"/>
    <w:rsid w:val="001B3C45"/>
    <w:rsid w:val="001B4072"/>
    <w:rsid w:val="001B4204"/>
    <w:rsid w:val="001B4512"/>
    <w:rsid w:val="001B502C"/>
    <w:rsid w:val="001B59C6"/>
    <w:rsid w:val="001B5D3E"/>
    <w:rsid w:val="001B619E"/>
    <w:rsid w:val="001B64F0"/>
    <w:rsid w:val="001B66C0"/>
    <w:rsid w:val="001B6E14"/>
    <w:rsid w:val="001B6EB9"/>
    <w:rsid w:val="001B751A"/>
    <w:rsid w:val="001B7825"/>
    <w:rsid w:val="001B7EBA"/>
    <w:rsid w:val="001B7FF1"/>
    <w:rsid w:val="001C0D1E"/>
    <w:rsid w:val="001C0D3C"/>
    <w:rsid w:val="001C1C49"/>
    <w:rsid w:val="001C1E25"/>
    <w:rsid w:val="001C2174"/>
    <w:rsid w:val="001C23DD"/>
    <w:rsid w:val="001C2B42"/>
    <w:rsid w:val="001C3250"/>
    <w:rsid w:val="001C36E2"/>
    <w:rsid w:val="001C398B"/>
    <w:rsid w:val="001C39EB"/>
    <w:rsid w:val="001C3AC1"/>
    <w:rsid w:val="001C40FA"/>
    <w:rsid w:val="001C4506"/>
    <w:rsid w:val="001C4959"/>
    <w:rsid w:val="001C4DC1"/>
    <w:rsid w:val="001C4FB3"/>
    <w:rsid w:val="001C5762"/>
    <w:rsid w:val="001C5A48"/>
    <w:rsid w:val="001C5A71"/>
    <w:rsid w:val="001C5AAE"/>
    <w:rsid w:val="001C6D0A"/>
    <w:rsid w:val="001C7389"/>
    <w:rsid w:val="001C74B6"/>
    <w:rsid w:val="001C7785"/>
    <w:rsid w:val="001C7920"/>
    <w:rsid w:val="001C7AC5"/>
    <w:rsid w:val="001D0ED0"/>
    <w:rsid w:val="001D1217"/>
    <w:rsid w:val="001D1377"/>
    <w:rsid w:val="001D151B"/>
    <w:rsid w:val="001D1756"/>
    <w:rsid w:val="001D22C3"/>
    <w:rsid w:val="001D2557"/>
    <w:rsid w:val="001D3945"/>
    <w:rsid w:val="001D3A7E"/>
    <w:rsid w:val="001D3BC7"/>
    <w:rsid w:val="001D4486"/>
    <w:rsid w:val="001D4728"/>
    <w:rsid w:val="001D4933"/>
    <w:rsid w:val="001D595A"/>
    <w:rsid w:val="001D599E"/>
    <w:rsid w:val="001D5B61"/>
    <w:rsid w:val="001D5E5C"/>
    <w:rsid w:val="001D5FCB"/>
    <w:rsid w:val="001D607D"/>
    <w:rsid w:val="001D6557"/>
    <w:rsid w:val="001D67F7"/>
    <w:rsid w:val="001D6B12"/>
    <w:rsid w:val="001D77C6"/>
    <w:rsid w:val="001D77EF"/>
    <w:rsid w:val="001D7FD0"/>
    <w:rsid w:val="001E0242"/>
    <w:rsid w:val="001E06C9"/>
    <w:rsid w:val="001E093F"/>
    <w:rsid w:val="001E0D22"/>
    <w:rsid w:val="001E1936"/>
    <w:rsid w:val="001E1A68"/>
    <w:rsid w:val="001E299F"/>
    <w:rsid w:val="001E2BB0"/>
    <w:rsid w:val="001E2DAF"/>
    <w:rsid w:val="001E3175"/>
    <w:rsid w:val="001E351C"/>
    <w:rsid w:val="001E372F"/>
    <w:rsid w:val="001E3A6D"/>
    <w:rsid w:val="001E3AE3"/>
    <w:rsid w:val="001E3CD3"/>
    <w:rsid w:val="001E4D07"/>
    <w:rsid w:val="001E4E59"/>
    <w:rsid w:val="001E53D0"/>
    <w:rsid w:val="001E60C4"/>
    <w:rsid w:val="001E6BF7"/>
    <w:rsid w:val="001E6DD9"/>
    <w:rsid w:val="001E6F73"/>
    <w:rsid w:val="001E6F8D"/>
    <w:rsid w:val="001E761A"/>
    <w:rsid w:val="001E7C7D"/>
    <w:rsid w:val="001F05F3"/>
    <w:rsid w:val="001F0766"/>
    <w:rsid w:val="001F077E"/>
    <w:rsid w:val="001F132A"/>
    <w:rsid w:val="001F1B49"/>
    <w:rsid w:val="001F26B1"/>
    <w:rsid w:val="001F29DC"/>
    <w:rsid w:val="001F31F6"/>
    <w:rsid w:val="001F345E"/>
    <w:rsid w:val="001F3CAC"/>
    <w:rsid w:val="001F3E6B"/>
    <w:rsid w:val="001F4505"/>
    <w:rsid w:val="001F4734"/>
    <w:rsid w:val="001F4AB9"/>
    <w:rsid w:val="001F4E0C"/>
    <w:rsid w:val="001F50DD"/>
    <w:rsid w:val="001F52D7"/>
    <w:rsid w:val="001F5B85"/>
    <w:rsid w:val="001F659F"/>
    <w:rsid w:val="001F6613"/>
    <w:rsid w:val="001F68BC"/>
    <w:rsid w:val="001F7B16"/>
    <w:rsid w:val="001F7E35"/>
    <w:rsid w:val="0020170A"/>
    <w:rsid w:val="002021A4"/>
    <w:rsid w:val="00202676"/>
    <w:rsid w:val="0020295C"/>
    <w:rsid w:val="00202A8F"/>
    <w:rsid w:val="00202D29"/>
    <w:rsid w:val="0020325D"/>
    <w:rsid w:val="00203614"/>
    <w:rsid w:val="002039EC"/>
    <w:rsid w:val="00203D46"/>
    <w:rsid w:val="00203F01"/>
    <w:rsid w:val="00204055"/>
    <w:rsid w:val="0020408F"/>
    <w:rsid w:val="002046D5"/>
    <w:rsid w:val="002046E4"/>
    <w:rsid w:val="00205018"/>
    <w:rsid w:val="002051A6"/>
    <w:rsid w:val="002051E5"/>
    <w:rsid w:val="00205B19"/>
    <w:rsid w:val="00205EA0"/>
    <w:rsid w:val="00205F49"/>
    <w:rsid w:val="002062D6"/>
    <w:rsid w:val="0020635A"/>
    <w:rsid w:val="00206CA2"/>
    <w:rsid w:val="00207574"/>
    <w:rsid w:val="002109C5"/>
    <w:rsid w:val="00210D64"/>
    <w:rsid w:val="00210E0E"/>
    <w:rsid w:val="00210EFB"/>
    <w:rsid w:val="00211DAF"/>
    <w:rsid w:val="00211DD7"/>
    <w:rsid w:val="002125E7"/>
    <w:rsid w:val="00213312"/>
    <w:rsid w:val="00213FC3"/>
    <w:rsid w:val="002144CA"/>
    <w:rsid w:val="0021486D"/>
    <w:rsid w:val="00214ADE"/>
    <w:rsid w:val="00214B94"/>
    <w:rsid w:val="00214CA1"/>
    <w:rsid w:val="00214D5A"/>
    <w:rsid w:val="00214FF4"/>
    <w:rsid w:val="00215593"/>
    <w:rsid w:val="00215A47"/>
    <w:rsid w:val="00215FE8"/>
    <w:rsid w:val="00216029"/>
    <w:rsid w:val="002162CC"/>
    <w:rsid w:val="00216536"/>
    <w:rsid w:val="002173C6"/>
    <w:rsid w:val="00217C04"/>
    <w:rsid w:val="00217E34"/>
    <w:rsid w:val="00220A17"/>
    <w:rsid w:val="00220E28"/>
    <w:rsid w:val="00220EEC"/>
    <w:rsid w:val="0022174E"/>
    <w:rsid w:val="00221E3A"/>
    <w:rsid w:val="00222118"/>
    <w:rsid w:val="0022238B"/>
    <w:rsid w:val="00222B2A"/>
    <w:rsid w:val="00222CD7"/>
    <w:rsid w:val="00222F02"/>
    <w:rsid w:val="00223ED9"/>
    <w:rsid w:val="00224548"/>
    <w:rsid w:val="00224B74"/>
    <w:rsid w:val="002251A9"/>
    <w:rsid w:val="002268EF"/>
    <w:rsid w:val="002269B7"/>
    <w:rsid w:val="00226F5A"/>
    <w:rsid w:val="00227224"/>
    <w:rsid w:val="00227532"/>
    <w:rsid w:val="00230F36"/>
    <w:rsid w:val="00230FD2"/>
    <w:rsid w:val="002312AC"/>
    <w:rsid w:val="00231C57"/>
    <w:rsid w:val="0023289C"/>
    <w:rsid w:val="00232C5C"/>
    <w:rsid w:val="0023418F"/>
    <w:rsid w:val="0023420C"/>
    <w:rsid w:val="00234488"/>
    <w:rsid w:val="0023461B"/>
    <w:rsid w:val="00234945"/>
    <w:rsid w:val="00234AE3"/>
    <w:rsid w:val="00235244"/>
    <w:rsid w:val="00236268"/>
    <w:rsid w:val="002362FC"/>
    <w:rsid w:val="00236A83"/>
    <w:rsid w:val="00236F46"/>
    <w:rsid w:val="0023717F"/>
    <w:rsid w:val="002371E4"/>
    <w:rsid w:val="002374E5"/>
    <w:rsid w:val="00237A02"/>
    <w:rsid w:val="00237AC5"/>
    <w:rsid w:val="00240ED5"/>
    <w:rsid w:val="002410F3"/>
    <w:rsid w:val="00241362"/>
    <w:rsid w:val="00241A6D"/>
    <w:rsid w:val="00241ACB"/>
    <w:rsid w:val="00241E5A"/>
    <w:rsid w:val="00243645"/>
    <w:rsid w:val="00243AD4"/>
    <w:rsid w:val="00243ED4"/>
    <w:rsid w:val="00245705"/>
    <w:rsid w:val="00245B91"/>
    <w:rsid w:val="00245BD8"/>
    <w:rsid w:val="002460AA"/>
    <w:rsid w:val="00246EBC"/>
    <w:rsid w:val="002474E7"/>
    <w:rsid w:val="00247774"/>
    <w:rsid w:val="002477AB"/>
    <w:rsid w:val="00247BEE"/>
    <w:rsid w:val="00247DD9"/>
    <w:rsid w:val="00247EA8"/>
    <w:rsid w:val="00250636"/>
    <w:rsid w:val="002509CC"/>
    <w:rsid w:val="0025124C"/>
    <w:rsid w:val="002516C7"/>
    <w:rsid w:val="00251762"/>
    <w:rsid w:val="0025191A"/>
    <w:rsid w:val="002519FF"/>
    <w:rsid w:val="0025200F"/>
    <w:rsid w:val="002528E3"/>
    <w:rsid w:val="002533FA"/>
    <w:rsid w:val="00253926"/>
    <w:rsid w:val="002539E9"/>
    <w:rsid w:val="00253EE6"/>
    <w:rsid w:val="0025416B"/>
    <w:rsid w:val="00254821"/>
    <w:rsid w:val="002548A0"/>
    <w:rsid w:val="00254CE7"/>
    <w:rsid w:val="0025501B"/>
    <w:rsid w:val="00255398"/>
    <w:rsid w:val="002567AC"/>
    <w:rsid w:val="00256FDB"/>
    <w:rsid w:val="002573E0"/>
    <w:rsid w:val="00257839"/>
    <w:rsid w:val="002608FF"/>
    <w:rsid w:val="00260AFA"/>
    <w:rsid w:val="00260C7E"/>
    <w:rsid w:val="00261444"/>
    <w:rsid w:val="002615FE"/>
    <w:rsid w:val="002617AD"/>
    <w:rsid w:val="00261CFF"/>
    <w:rsid w:val="00261D5C"/>
    <w:rsid w:val="00261D8A"/>
    <w:rsid w:val="00262070"/>
    <w:rsid w:val="002622C6"/>
    <w:rsid w:val="00262368"/>
    <w:rsid w:val="0026242A"/>
    <w:rsid w:val="0026253E"/>
    <w:rsid w:val="00262A20"/>
    <w:rsid w:val="00263584"/>
    <w:rsid w:val="00264660"/>
    <w:rsid w:val="00264EEB"/>
    <w:rsid w:val="00265553"/>
    <w:rsid w:val="002655A6"/>
    <w:rsid w:val="0026587B"/>
    <w:rsid w:val="00265C5F"/>
    <w:rsid w:val="00266F92"/>
    <w:rsid w:val="002672E4"/>
    <w:rsid w:val="0026747D"/>
    <w:rsid w:val="00267903"/>
    <w:rsid w:val="0027038C"/>
    <w:rsid w:val="002707C3"/>
    <w:rsid w:val="0027083E"/>
    <w:rsid w:val="0027099A"/>
    <w:rsid w:val="00271020"/>
    <w:rsid w:val="0027143C"/>
    <w:rsid w:val="00271A7F"/>
    <w:rsid w:val="00271DD7"/>
    <w:rsid w:val="002723DD"/>
    <w:rsid w:val="00272475"/>
    <w:rsid w:val="0027248A"/>
    <w:rsid w:val="00272AE3"/>
    <w:rsid w:val="00273558"/>
    <w:rsid w:val="00273A74"/>
    <w:rsid w:val="00273D74"/>
    <w:rsid w:val="00273F3E"/>
    <w:rsid w:val="002746A6"/>
    <w:rsid w:val="002749E7"/>
    <w:rsid w:val="00274EB7"/>
    <w:rsid w:val="00274FF4"/>
    <w:rsid w:val="0027537F"/>
    <w:rsid w:val="002756A9"/>
    <w:rsid w:val="00275A5F"/>
    <w:rsid w:val="00275E17"/>
    <w:rsid w:val="00275E8E"/>
    <w:rsid w:val="0027622D"/>
    <w:rsid w:val="00276615"/>
    <w:rsid w:val="00276636"/>
    <w:rsid w:val="002769D0"/>
    <w:rsid w:val="002769D7"/>
    <w:rsid w:val="00276FFD"/>
    <w:rsid w:val="002770FF"/>
    <w:rsid w:val="00277575"/>
    <w:rsid w:val="002776EE"/>
    <w:rsid w:val="0027779E"/>
    <w:rsid w:val="00280262"/>
    <w:rsid w:val="0028035E"/>
    <w:rsid w:val="002804F0"/>
    <w:rsid w:val="00281099"/>
    <w:rsid w:val="00281BA3"/>
    <w:rsid w:val="0028214A"/>
    <w:rsid w:val="002829AB"/>
    <w:rsid w:val="002834AD"/>
    <w:rsid w:val="00283DC8"/>
    <w:rsid w:val="00283EDF"/>
    <w:rsid w:val="00284386"/>
    <w:rsid w:val="002848F6"/>
    <w:rsid w:val="00284C82"/>
    <w:rsid w:val="0028536B"/>
    <w:rsid w:val="002860FD"/>
    <w:rsid w:val="0028708A"/>
    <w:rsid w:val="002871F1"/>
    <w:rsid w:val="00287E42"/>
    <w:rsid w:val="002901A8"/>
    <w:rsid w:val="002903E6"/>
    <w:rsid w:val="00290421"/>
    <w:rsid w:val="00291116"/>
    <w:rsid w:val="0029154C"/>
    <w:rsid w:val="0029177A"/>
    <w:rsid w:val="00292A4D"/>
    <w:rsid w:val="002937A7"/>
    <w:rsid w:val="0029398A"/>
    <w:rsid w:val="0029398F"/>
    <w:rsid w:val="00293BCC"/>
    <w:rsid w:val="00293D77"/>
    <w:rsid w:val="00294153"/>
    <w:rsid w:val="002946CB"/>
    <w:rsid w:val="0029485E"/>
    <w:rsid w:val="00294EAF"/>
    <w:rsid w:val="00295023"/>
    <w:rsid w:val="002955E8"/>
    <w:rsid w:val="00295863"/>
    <w:rsid w:val="00295C1B"/>
    <w:rsid w:val="00295CD5"/>
    <w:rsid w:val="0029610C"/>
    <w:rsid w:val="00296A8F"/>
    <w:rsid w:val="00296D53"/>
    <w:rsid w:val="00297039"/>
    <w:rsid w:val="00297572"/>
    <w:rsid w:val="002A0462"/>
    <w:rsid w:val="002A06C7"/>
    <w:rsid w:val="002A0A10"/>
    <w:rsid w:val="002A10C7"/>
    <w:rsid w:val="002A176E"/>
    <w:rsid w:val="002A20B7"/>
    <w:rsid w:val="002A2738"/>
    <w:rsid w:val="002A27DD"/>
    <w:rsid w:val="002A2881"/>
    <w:rsid w:val="002A31EA"/>
    <w:rsid w:val="002A4067"/>
    <w:rsid w:val="002A4138"/>
    <w:rsid w:val="002A41FA"/>
    <w:rsid w:val="002A54B0"/>
    <w:rsid w:val="002A55E0"/>
    <w:rsid w:val="002A5868"/>
    <w:rsid w:val="002A5F8B"/>
    <w:rsid w:val="002A6BE3"/>
    <w:rsid w:val="002A6D1E"/>
    <w:rsid w:val="002A77E8"/>
    <w:rsid w:val="002A788C"/>
    <w:rsid w:val="002A7C25"/>
    <w:rsid w:val="002A7F31"/>
    <w:rsid w:val="002B0688"/>
    <w:rsid w:val="002B0AB7"/>
    <w:rsid w:val="002B0E2E"/>
    <w:rsid w:val="002B1A94"/>
    <w:rsid w:val="002B1AB0"/>
    <w:rsid w:val="002B1CAE"/>
    <w:rsid w:val="002B2093"/>
    <w:rsid w:val="002B2261"/>
    <w:rsid w:val="002B265A"/>
    <w:rsid w:val="002B28C8"/>
    <w:rsid w:val="002B2A78"/>
    <w:rsid w:val="002B2CB8"/>
    <w:rsid w:val="002B331F"/>
    <w:rsid w:val="002B337A"/>
    <w:rsid w:val="002B3A84"/>
    <w:rsid w:val="002B4116"/>
    <w:rsid w:val="002B4790"/>
    <w:rsid w:val="002B497F"/>
    <w:rsid w:val="002B5767"/>
    <w:rsid w:val="002B5B89"/>
    <w:rsid w:val="002B5CD1"/>
    <w:rsid w:val="002B5ECF"/>
    <w:rsid w:val="002B6B0A"/>
    <w:rsid w:val="002B6E10"/>
    <w:rsid w:val="002B71E9"/>
    <w:rsid w:val="002B73CB"/>
    <w:rsid w:val="002B7F79"/>
    <w:rsid w:val="002C04F4"/>
    <w:rsid w:val="002C0DF4"/>
    <w:rsid w:val="002C1057"/>
    <w:rsid w:val="002C1A2D"/>
    <w:rsid w:val="002C2094"/>
    <w:rsid w:val="002C210A"/>
    <w:rsid w:val="002C2129"/>
    <w:rsid w:val="002C221D"/>
    <w:rsid w:val="002C2445"/>
    <w:rsid w:val="002C3244"/>
    <w:rsid w:val="002C36FC"/>
    <w:rsid w:val="002C3745"/>
    <w:rsid w:val="002C47E3"/>
    <w:rsid w:val="002C48C8"/>
    <w:rsid w:val="002C4A48"/>
    <w:rsid w:val="002C4ACC"/>
    <w:rsid w:val="002C4E0E"/>
    <w:rsid w:val="002C526E"/>
    <w:rsid w:val="002C549E"/>
    <w:rsid w:val="002C5562"/>
    <w:rsid w:val="002C656B"/>
    <w:rsid w:val="002C66F2"/>
    <w:rsid w:val="002C696B"/>
    <w:rsid w:val="002C6E9F"/>
    <w:rsid w:val="002C6FE7"/>
    <w:rsid w:val="002C7536"/>
    <w:rsid w:val="002C755D"/>
    <w:rsid w:val="002C7DA7"/>
    <w:rsid w:val="002D12D3"/>
    <w:rsid w:val="002D13DE"/>
    <w:rsid w:val="002D17FC"/>
    <w:rsid w:val="002D2324"/>
    <w:rsid w:val="002D2DE6"/>
    <w:rsid w:val="002D2E2F"/>
    <w:rsid w:val="002D3051"/>
    <w:rsid w:val="002D3BEB"/>
    <w:rsid w:val="002D3E9E"/>
    <w:rsid w:val="002D4550"/>
    <w:rsid w:val="002D4D5B"/>
    <w:rsid w:val="002D5168"/>
    <w:rsid w:val="002D64E3"/>
    <w:rsid w:val="002D72AD"/>
    <w:rsid w:val="002D7F0A"/>
    <w:rsid w:val="002E000B"/>
    <w:rsid w:val="002E02C5"/>
    <w:rsid w:val="002E08FC"/>
    <w:rsid w:val="002E0969"/>
    <w:rsid w:val="002E0C65"/>
    <w:rsid w:val="002E0EBE"/>
    <w:rsid w:val="002E0F85"/>
    <w:rsid w:val="002E1FE0"/>
    <w:rsid w:val="002E26C2"/>
    <w:rsid w:val="002E2CA6"/>
    <w:rsid w:val="002E3F95"/>
    <w:rsid w:val="002E44B0"/>
    <w:rsid w:val="002E44D3"/>
    <w:rsid w:val="002E4529"/>
    <w:rsid w:val="002E4EC0"/>
    <w:rsid w:val="002E51AB"/>
    <w:rsid w:val="002E58DD"/>
    <w:rsid w:val="002E59D0"/>
    <w:rsid w:val="002E60CF"/>
    <w:rsid w:val="002E63F9"/>
    <w:rsid w:val="002E6778"/>
    <w:rsid w:val="002E7887"/>
    <w:rsid w:val="002E7FE0"/>
    <w:rsid w:val="002F02B4"/>
    <w:rsid w:val="002F02D8"/>
    <w:rsid w:val="002F0A19"/>
    <w:rsid w:val="002F0C49"/>
    <w:rsid w:val="002F1A38"/>
    <w:rsid w:val="002F1E47"/>
    <w:rsid w:val="002F1EB6"/>
    <w:rsid w:val="002F2393"/>
    <w:rsid w:val="002F27AC"/>
    <w:rsid w:val="002F27B4"/>
    <w:rsid w:val="002F2C73"/>
    <w:rsid w:val="002F38E8"/>
    <w:rsid w:val="002F3E4B"/>
    <w:rsid w:val="002F3FFC"/>
    <w:rsid w:val="002F4ABD"/>
    <w:rsid w:val="002F4C4C"/>
    <w:rsid w:val="002F5362"/>
    <w:rsid w:val="002F5908"/>
    <w:rsid w:val="002F5A3F"/>
    <w:rsid w:val="002F5F8D"/>
    <w:rsid w:val="002F6554"/>
    <w:rsid w:val="002F7BCD"/>
    <w:rsid w:val="003000D7"/>
    <w:rsid w:val="0030036C"/>
    <w:rsid w:val="003004B2"/>
    <w:rsid w:val="003008DF"/>
    <w:rsid w:val="003009DF"/>
    <w:rsid w:val="00300EF7"/>
    <w:rsid w:val="00301367"/>
    <w:rsid w:val="00301819"/>
    <w:rsid w:val="00301F13"/>
    <w:rsid w:val="00301F5E"/>
    <w:rsid w:val="00301F9A"/>
    <w:rsid w:val="00302086"/>
    <w:rsid w:val="0030293C"/>
    <w:rsid w:val="00303478"/>
    <w:rsid w:val="00304266"/>
    <w:rsid w:val="00304589"/>
    <w:rsid w:val="00304DE8"/>
    <w:rsid w:val="00305051"/>
    <w:rsid w:val="0030540D"/>
    <w:rsid w:val="00306143"/>
    <w:rsid w:val="00306B54"/>
    <w:rsid w:val="00306C1C"/>
    <w:rsid w:val="00306EAD"/>
    <w:rsid w:val="0030721D"/>
    <w:rsid w:val="00307980"/>
    <w:rsid w:val="003109C2"/>
    <w:rsid w:val="00310FD2"/>
    <w:rsid w:val="00311702"/>
    <w:rsid w:val="00311750"/>
    <w:rsid w:val="00311B4A"/>
    <w:rsid w:val="00312355"/>
    <w:rsid w:val="00312AE9"/>
    <w:rsid w:val="00313775"/>
    <w:rsid w:val="00313F9F"/>
    <w:rsid w:val="0031442E"/>
    <w:rsid w:val="00314E50"/>
    <w:rsid w:val="00314EB7"/>
    <w:rsid w:val="003153F8"/>
    <w:rsid w:val="00315CC0"/>
    <w:rsid w:val="00315F9F"/>
    <w:rsid w:val="00316262"/>
    <w:rsid w:val="00316A7C"/>
    <w:rsid w:val="00317487"/>
    <w:rsid w:val="00317BB9"/>
    <w:rsid w:val="00317DCC"/>
    <w:rsid w:val="00320359"/>
    <w:rsid w:val="0032038C"/>
    <w:rsid w:val="00320471"/>
    <w:rsid w:val="00320B43"/>
    <w:rsid w:val="00320FE2"/>
    <w:rsid w:val="00321676"/>
    <w:rsid w:val="0032178A"/>
    <w:rsid w:val="003217B8"/>
    <w:rsid w:val="00321980"/>
    <w:rsid w:val="00321B00"/>
    <w:rsid w:val="00321D7A"/>
    <w:rsid w:val="0032268E"/>
    <w:rsid w:val="003227CF"/>
    <w:rsid w:val="00323046"/>
    <w:rsid w:val="003231D9"/>
    <w:rsid w:val="003239EA"/>
    <w:rsid w:val="003241D3"/>
    <w:rsid w:val="00324F58"/>
    <w:rsid w:val="00325CCA"/>
    <w:rsid w:val="00326A78"/>
    <w:rsid w:val="00326E64"/>
    <w:rsid w:val="003272B8"/>
    <w:rsid w:val="0032752D"/>
    <w:rsid w:val="00327687"/>
    <w:rsid w:val="00327EFC"/>
    <w:rsid w:val="00330147"/>
    <w:rsid w:val="003305E5"/>
    <w:rsid w:val="00330E00"/>
    <w:rsid w:val="00331B40"/>
    <w:rsid w:val="00331BC5"/>
    <w:rsid w:val="00331E9F"/>
    <w:rsid w:val="003321C8"/>
    <w:rsid w:val="0033304E"/>
    <w:rsid w:val="003331A4"/>
    <w:rsid w:val="00333807"/>
    <w:rsid w:val="00333F47"/>
    <w:rsid w:val="003348F8"/>
    <w:rsid w:val="00334C4F"/>
    <w:rsid w:val="003352F8"/>
    <w:rsid w:val="00336182"/>
    <w:rsid w:val="0033655C"/>
    <w:rsid w:val="003366EE"/>
    <w:rsid w:val="00336A67"/>
    <w:rsid w:val="00336FFB"/>
    <w:rsid w:val="00337214"/>
    <w:rsid w:val="003378C7"/>
    <w:rsid w:val="003406A5"/>
    <w:rsid w:val="00341070"/>
    <w:rsid w:val="00341FCC"/>
    <w:rsid w:val="00342375"/>
    <w:rsid w:val="0034253B"/>
    <w:rsid w:val="003425E7"/>
    <w:rsid w:val="00342E4F"/>
    <w:rsid w:val="0034373C"/>
    <w:rsid w:val="0034396E"/>
    <w:rsid w:val="00343B7D"/>
    <w:rsid w:val="00343C9B"/>
    <w:rsid w:val="00343EB0"/>
    <w:rsid w:val="00343FA6"/>
    <w:rsid w:val="003440F1"/>
    <w:rsid w:val="003444B6"/>
    <w:rsid w:val="0034468F"/>
    <w:rsid w:val="00344BC9"/>
    <w:rsid w:val="00345166"/>
    <w:rsid w:val="003453A8"/>
    <w:rsid w:val="00345691"/>
    <w:rsid w:val="00345ACB"/>
    <w:rsid w:val="00345F1C"/>
    <w:rsid w:val="003464DB"/>
    <w:rsid w:val="003475B0"/>
    <w:rsid w:val="00347AE9"/>
    <w:rsid w:val="00350501"/>
    <w:rsid w:val="003509CE"/>
    <w:rsid w:val="00351078"/>
    <w:rsid w:val="00351BB1"/>
    <w:rsid w:val="0035237E"/>
    <w:rsid w:val="00353713"/>
    <w:rsid w:val="003538D5"/>
    <w:rsid w:val="00353ECA"/>
    <w:rsid w:val="00354617"/>
    <w:rsid w:val="0035485B"/>
    <w:rsid w:val="0035540D"/>
    <w:rsid w:val="00356438"/>
    <w:rsid w:val="00356F64"/>
    <w:rsid w:val="00357251"/>
    <w:rsid w:val="003574A2"/>
    <w:rsid w:val="00360AF8"/>
    <w:rsid w:val="00361A6F"/>
    <w:rsid w:val="00362065"/>
    <w:rsid w:val="00362604"/>
    <w:rsid w:val="00362C71"/>
    <w:rsid w:val="00362F4F"/>
    <w:rsid w:val="00363535"/>
    <w:rsid w:val="003636DB"/>
    <w:rsid w:val="003637AA"/>
    <w:rsid w:val="00363859"/>
    <w:rsid w:val="00363E85"/>
    <w:rsid w:val="00363EDD"/>
    <w:rsid w:val="00364098"/>
    <w:rsid w:val="0036448B"/>
    <w:rsid w:val="003644E5"/>
    <w:rsid w:val="00364758"/>
    <w:rsid w:val="00364764"/>
    <w:rsid w:val="003647E2"/>
    <w:rsid w:val="00364FC3"/>
    <w:rsid w:val="0036540B"/>
    <w:rsid w:val="00365878"/>
    <w:rsid w:val="00365CC7"/>
    <w:rsid w:val="00365F47"/>
    <w:rsid w:val="003664F2"/>
    <w:rsid w:val="00366D43"/>
    <w:rsid w:val="00367124"/>
    <w:rsid w:val="00367D4E"/>
    <w:rsid w:val="00370313"/>
    <w:rsid w:val="003706D4"/>
    <w:rsid w:val="003709ED"/>
    <w:rsid w:val="00370B90"/>
    <w:rsid w:val="00370F33"/>
    <w:rsid w:val="00371138"/>
    <w:rsid w:val="003711E0"/>
    <w:rsid w:val="003718E0"/>
    <w:rsid w:val="00371917"/>
    <w:rsid w:val="00371973"/>
    <w:rsid w:val="00372524"/>
    <w:rsid w:val="00372E2A"/>
    <w:rsid w:val="00373E38"/>
    <w:rsid w:val="0037415A"/>
    <w:rsid w:val="003745AC"/>
    <w:rsid w:val="00374DAE"/>
    <w:rsid w:val="00374FD4"/>
    <w:rsid w:val="0037508A"/>
    <w:rsid w:val="0037520F"/>
    <w:rsid w:val="0037567A"/>
    <w:rsid w:val="003756D5"/>
    <w:rsid w:val="0037592C"/>
    <w:rsid w:val="0037661F"/>
    <w:rsid w:val="00376712"/>
    <w:rsid w:val="00376875"/>
    <w:rsid w:val="00377989"/>
    <w:rsid w:val="003803D6"/>
    <w:rsid w:val="00380C22"/>
    <w:rsid w:val="003817F7"/>
    <w:rsid w:val="003818A7"/>
    <w:rsid w:val="00381C2C"/>
    <w:rsid w:val="00381D0A"/>
    <w:rsid w:val="00381FF3"/>
    <w:rsid w:val="00382A37"/>
    <w:rsid w:val="00382DD7"/>
    <w:rsid w:val="00382E82"/>
    <w:rsid w:val="003830E6"/>
    <w:rsid w:val="00384512"/>
    <w:rsid w:val="003847F3"/>
    <w:rsid w:val="00385211"/>
    <w:rsid w:val="00385405"/>
    <w:rsid w:val="00385660"/>
    <w:rsid w:val="00385E1E"/>
    <w:rsid w:val="00385EA1"/>
    <w:rsid w:val="00386498"/>
    <w:rsid w:val="00386741"/>
    <w:rsid w:val="003868B3"/>
    <w:rsid w:val="003869F6"/>
    <w:rsid w:val="00386DC9"/>
    <w:rsid w:val="00387034"/>
    <w:rsid w:val="00387F0B"/>
    <w:rsid w:val="00390349"/>
    <w:rsid w:val="00390766"/>
    <w:rsid w:val="00390C05"/>
    <w:rsid w:val="00390C3B"/>
    <w:rsid w:val="0039104D"/>
    <w:rsid w:val="00391450"/>
    <w:rsid w:val="0039175E"/>
    <w:rsid w:val="00391A67"/>
    <w:rsid w:val="00391EDA"/>
    <w:rsid w:val="0039204B"/>
    <w:rsid w:val="00392072"/>
    <w:rsid w:val="00392165"/>
    <w:rsid w:val="00392B72"/>
    <w:rsid w:val="00392CFA"/>
    <w:rsid w:val="0039307D"/>
    <w:rsid w:val="00393F13"/>
    <w:rsid w:val="00394017"/>
    <w:rsid w:val="0039457E"/>
    <w:rsid w:val="003945B1"/>
    <w:rsid w:val="00394BDF"/>
    <w:rsid w:val="00395F43"/>
    <w:rsid w:val="003961C4"/>
    <w:rsid w:val="00396480"/>
    <w:rsid w:val="00396CCD"/>
    <w:rsid w:val="003978D4"/>
    <w:rsid w:val="00397C54"/>
    <w:rsid w:val="003A0778"/>
    <w:rsid w:val="003A08C4"/>
    <w:rsid w:val="003A0C23"/>
    <w:rsid w:val="003A0DF6"/>
    <w:rsid w:val="003A112C"/>
    <w:rsid w:val="003A1203"/>
    <w:rsid w:val="003A1502"/>
    <w:rsid w:val="003A1731"/>
    <w:rsid w:val="003A20A9"/>
    <w:rsid w:val="003A28C8"/>
    <w:rsid w:val="003A294F"/>
    <w:rsid w:val="003A295E"/>
    <w:rsid w:val="003A37CB"/>
    <w:rsid w:val="003A37EA"/>
    <w:rsid w:val="003A3B62"/>
    <w:rsid w:val="003A43A2"/>
    <w:rsid w:val="003A4A66"/>
    <w:rsid w:val="003A4B27"/>
    <w:rsid w:val="003A5195"/>
    <w:rsid w:val="003A5252"/>
    <w:rsid w:val="003A5F7B"/>
    <w:rsid w:val="003A600E"/>
    <w:rsid w:val="003A613B"/>
    <w:rsid w:val="003A616F"/>
    <w:rsid w:val="003A6481"/>
    <w:rsid w:val="003A7E30"/>
    <w:rsid w:val="003B0162"/>
    <w:rsid w:val="003B0339"/>
    <w:rsid w:val="003B04B6"/>
    <w:rsid w:val="003B086C"/>
    <w:rsid w:val="003B0D54"/>
    <w:rsid w:val="003B0F96"/>
    <w:rsid w:val="003B0FC7"/>
    <w:rsid w:val="003B0FCE"/>
    <w:rsid w:val="003B11F0"/>
    <w:rsid w:val="003B15A7"/>
    <w:rsid w:val="003B16F4"/>
    <w:rsid w:val="003B18D8"/>
    <w:rsid w:val="003B1ACF"/>
    <w:rsid w:val="003B23CB"/>
    <w:rsid w:val="003B2682"/>
    <w:rsid w:val="003B2DC2"/>
    <w:rsid w:val="003B36C2"/>
    <w:rsid w:val="003B38E3"/>
    <w:rsid w:val="003B3A2D"/>
    <w:rsid w:val="003B4151"/>
    <w:rsid w:val="003B4785"/>
    <w:rsid w:val="003B4B00"/>
    <w:rsid w:val="003B4B5A"/>
    <w:rsid w:val="003B59AD"/>
    <w:rsid w:val="003B5AEE"/>
    <w:rsid w:val="003B5C02"/>
    <w:rsid w:val="003B5D08"/>
    <w:rsid w:val="003B6115"/>
    <w:rsid w:val="003B623E"/>
    <w:rsid w:val="003B6268"/>
    <w:rsid w:val="003B6B3B"/>
    <w:rsid w:val="003B700C"/>
    <w:rsid w:val="003B7362"/>
    <w:rsid w:val="003B755A"/>
    <w:rsid w:val="003B7BF1"/>
    <w:rsid w:val="003B7F71"/>
    <w:rsid w:val="003C09A3"/>
    <w:rsid w:val="003C09A5"/>
    <w:rsid w:val="003C0D8A"/>
    <w:rsid w:val="003C1765"/>
    <w:rsid w:val="003C1B2B"/>
    <w:rsid w:val="003C1C3A"/>
    <w:rsid w:val="003C2CBC"/>
    <w:rsid w:val="003C2FDB"/>
    <w:rsid w:val="003C377E"/>
    <w:rsid w:val="003C3A73"/>
    <w:rsid w:val="003C3F7F"/>
    <w:rsid w:val="003C3FC5"/>
    <w:rsid w:val="003C4147"/>
    <w:rsid w:val="003C4A7A"/>
    <w:rsid w:val="003C545B"/>
    <w:rsid w:val="003C598C"/>
    <w:rsid w:val="003C5A8C"/>
    <w:rsid w:val="003C5D46"/>
    <w:rsid w:val="003C69E0"/>
    <w:rsid w:val="003C721E"/>
    <w:rsid w:val="003C7617"/>
    <w:rsid w:val="003C7E68"/>
    <w:rsid w:val="003D0213"/>
    <w:rsid w:val="003D0686"/>
    <w:rsid w:val="003D0BF4"/>
    <w:rsid w:val="003D0E7E"/>
    <w:rsid w:val="003D24DD"/>
    <w:rsid w:val="003D2A68"/>
    <w:rsid w:val="003D2EB9"/>
    <w:rsid w:val="003D3171"/>
    <w:rsid w:val="003D3313"/>
    <w:rsid w:val="003D3418"/>
    <w:rsid w:val="003D417B"/>
    <w:rsid w:val="003D4210"/>
    <w:rsid w:val="003D42E5"/>
    <w:rsid w:val="003D47BE"/>
    <w:rsid w:val="003D482C"/>
    <w:rsid w:val="003D495D"/>
    <w:rsid w:val="003D496C"/>
    <w:rsid w:val="003D49C5"/>
    <w:rsid w:val="003D5E63"/>
    <w:rsid w:val="003D5FBE"/>
    <w:rsid w:val="003D634A"/>
    <w:rsid w:val="003D65FB"/>
    <w:rsid w:val="003D6C88"/>
    <w:rsid w:val="003D76C1"/>
    <w:rsid w:val="003D773E"/>
    <w:rsid w:val="003E027D"/>
    <w:rsid w:val="003E066B"/>
    <w:rsid w:val="003E08D2"/>
    <w:rsid w:val="003E0DBF"/>
    <w:rsid w:val="003E0E82"/>
    <w:rsid w:val="003E193A"/>
    <w:rsid w:val="003E1C28"/>
    <w:rsid w:val="003E26B3"/>
    <w:rsid w:val="003E313B"/>
    <w:rsid w:val="003E36B9"/>
    <w:rsid w:val="003E37F4"/>
    <w:rsid w:val="003E396B"/>
    <w:rsid w:val="003E3A91"/>
    <w:rsid w:val="003E3D19"/>
    <w:rsid w:val="003E4685"/>
    <w:rsid w:val="003E5596"/>
    <w:rsid w:val="003E5841"/>
    <w:rsid w:val="003E5BD3"/>
    <w:rsid w:val="003E6599"/>
    <w:rsid w:val="003E6BF9"/>
    <w:rsid w:val="003E7AAB"/>
    <w:rsid w:val="003F08A3"/>
    <w:rsid w:val="003F0DD9"/>
    <w:rsid w:val="003F1746"/>
    <w:rsid w:val="003F27CD"/>
    <w:rsid w:val="003F2DE5"/>
    <w:rsid w:val="003F36DF"/>
    <w:rsid w:val="003F3BE0"/>
    <w:rsid w:val="003F497A"/>
    <w:rsid w:val="003F4FC3"/>
    <w:rsid w:val="003F5295"/>
    <w:rsid w:val="003F6251"/>
    <w:rsid w:val="003F6474"/>
    <w:rsid w:val="003F64A7"/>
    <w:rsid w:val="003F66E4"/>
    <w:rsid w:val="003F6802"/>
    <w:rsid w:val="003F6CBC"/>
    <w:rsid w:val="003F6F86"/>
    <w:rsid w:val="003F7106"/>
    <w:rsid w:val="003F75B3"/>
    <w:rsid w:val="00400744"/>
    <w:rsid w:val="004007D3"/>
    <w:rsid w:val="00400C36"/>
    <w:rsid w:val="0040143B"/>
    <w:rsid w:val="00402099"/>
    <w:rsid w:val="004025F2"/>
    <w:rsid w:val="00402C2E"/>
    <w:rsid w:val="00403694"/>
    <w:rsid w:val="004036FF"/>
    <w:rsid w:val="004037E8"/>
    <w:rsid w:val="0040461D"/>
    <w:rsid w:val="0040486B"/>
    <w:rsid w:val="00404DA7"/>
    <w:rsid w:val="0040536E"/>
    <w:rsid w:val="0040631D"/>
    <w:rsid w:val="00407310"/>
    <w:rsid w:val="004073C0"/>
    <w:rsid w:val="004075C3"/>
    <w:rsid w:val="004076CA"/>
    <w:rsid w:val="00407A84"/>
    <w:rsid w:val="00407C98"/>
    <w:rsid w:val="00407F66"/>
    <w:rsid w:val="00410A9B"/>
    <w:rsid w:val="0041102C"/>
    <w:rsid w:val="0041123A"/>
    <w:rsid w:val="00411287"/>
    <w:rsid w:val="0041154C"/>
    <w:rsid w:val="00412235"/>
    <w:rsid w:val="00412567"/>
    <w:rsid w:val="0041264B"/>
    <w:rsid w:val="0041301A"/>
    <w:rsid w:val="00413367"/>
    <w:rsid w:val="0041386F"/>
    <w:rsid w:val="00413877"/>
    <w:rsid w:val="00413910"/>
    <w:rsid w:val="00415242"/>
    <w:rsid w:val="0041590E"/>
    <w:rsid w:val="004160A5"/>
    <w:rsid w:val="004160AD"/>
    <w:rsid w:val="00416643"/>
    <w:rsid w:val="004166A6"/>
    <w:rsid w:val="004169A2"/>
    <w:rsid w:val="00416E12"/>
    <w:rsid w:val="00417055"/>
    <w:rsid w:val="00417BB0"/>
    <w:rsid w:val="0042001A"/>
    <w:rsid w:val="00420023"/>
    <w:rsid w:val="00420263"/>
    <w:rsid w:val="00420DBE"/>
    <w:rsid w:val="00421498"/>
    <w:rsid w:val="00421685"/>
    <w:rsid w:val="00421DA9"/>
    <w:rsid w:val="0042245E"/>
    <w:rsid w:val="004224A4"/>
    <w:rsid w:val="00422D29"/>
    <w:rsid w:val="00422D68"/>
    <w:rsid w:val="00423303"/>
    <w:rsid w:val="004237BB"/>
    <w:rsid w:val="00423A11"/>
    <w:rsid w:val="00424965"/>
    <w:rsid w:val="004251AF"/>
    <w:rsid w:val="004252F7"/>
    <w:rsid w:val="004258B8"/>
    <w:rsid w:val="00425C41"/>
    <w:rsid w:val="0042634B"/>
    <w:rsid w:val="0042673B"/>
    <w:rsid w:val="00426E02"/>
    <w:rsid w:val="00426F97"/>
    <w:rsid w:val="0042736C"/>
    <w:rsid w:val="00427672"/>
    <w:rsid w:val="00430491"/>
    <w:rsid w:val="004307CB"/>
    <w:rsid w:val="00431336"/>
    <w:rsid w:val="00431644"/>
    <w:rsid w:val="004316DF"/>
    <w:rsid w:val="00431807"/>
    <w:rsid w:val="00431CCC"/>
    <w:rsid w:val="00431DFD"/>
    <w:rsid w:val="00432E8F"/>
    <w:rsid w:val="00432EF1"/>
    <w:rsid w:val="00432F27"/>
    <w:rsid w:val="00433D54"/>
    <w:rsid w:val="00433F4B"/>
    <w:rsid w:val="00434491"/>
    <w:rsid w:val="004346DD"/>
    <w:rsid w:val="00434E24"/>
    <w:rsid w:val="00435051"/>
    <w:rsid w:val="004351E4"/>
    <w:rsid w:val="0043556A"/>
    <w:rsid w:val="00436582"/>
    <w:rsid w:val="00437272"/>
    <w:rsid w:val="004374CE"/>
    <w:rsid w:val="004374ED"/>
    <w:rsid w:val="00437A7B"/>
    <w:rsid w:val="00437D51"/>
    <w:rsid w:val="00440058"/>
    <w:rsid w:val="004402D9"/>
    <w:rsid w:val="00440F12"/>
    <w:rsid w:val="00441EA0"/>
    <w:rsid w:val="00441FAD"/>
    <w:rsid w:val="004420C6"/>
    <w:rsid w:val="00442324"/>
    <w:rsid w:val="004426E4"/>
    <w:rsid w:val="00442BAC"/>
    <w:rsid w:val="00443139"/>
    <w:rsid w:val="00443721"/>
    <w:rsid w:val="00443EE8"/>
    <w:rsid w:val="00444188"/>
    <w:rsid w:val="00444242"/>
    <w:rsid w:val="00444299"/>
    <w:rsid w:val="004443DB"/>
    <w:rsid w:val="004449B9"/>
    <w:rsid w:val="004449CB"/>
    <w:rsid w:val="0044543F"/>
    <w:rsid w:val="00445AD5"/>
    <w:rsid w:val="00445B6A"/>
    <w:rsid w:val="00445D2C"/>
    <w:rsid w:val="00447A4B"/>
    <w:rsid w:val="00447CF5"/>
    <w:rsid w:val="00450C54"/>
    <w:rsid w:val="00450FBC"/>
    <w:rsid w:val="00450FCA"/>
    <w:rsid w:val="004511BF"/>
    <w:rsid w:val="004511DB"/>
    <w:rsid w:val="004518EC"/>
    <w:rsid w:val="004519F1"/>
    <w:rsid w:val="00451D39"/>
    <w:rsid w:val="00452464"/>
    <w:rsid w:val="00452F19"/>
    <w:rsid w:val="0045408E"/>
    <w:rsid w:val="00454561"/>
    <w:rsid w:val="0045478C"/>
    <w:rsid w:val="00454889"/>
    <w:rsid w:val="00454F89"/>
    <w:rsid w:val="00455A9E"/>
    <w:rsid w:val="00456315"/>
    <w:rsid w:val="004565A2"/>
    <w:rsid w:val="00457B44"/>
    <w:rsid w:val="00457C06"/>
    <w:rsid w:val="0046167B"/>
    <w:rsid w:val="00461B9C"/>
    <w:rsid w:val="00462F12"/>
    <w:rsid w:val="0046336A"/>
    <w:rsid w:val="004635C4"/>
    <w:rsid w:val="0046362F"/>
    <w:rsid w:val="0046383A"/>
    <w:rsid w:val="004638FD"/>
    <w:rsid w:val="00463D15"/>
    <w:rsid w:val="00464237"/>
    <w:rsid w:val="004643AB"/>
    <w:rsid w:val="004643F3"/>
    <w:rsid w:val="00464635"/>
    <w:rsid w:val="0046508D"/>
    <w:rsid w:val="004656D8"/>
    <w:rsid w:val="00465701"/>
    <w:rsid w:val="00465924"/>
    <w:rsid w:val="00465B66"/>
    <w:rsid w:val="004660DD"/>
    <w:rsid w:val="004665DD"/>
    <w:rsid w:val="00466E55"/>
    <w:rsid w:val="00467AF3"/>
    <w:rsid w:val="00470654"/>
    <w:rsid w:val="0047099B"/>
    <w:rsid w:val="00470C5F"/>
    <w:rsid w:val="0047181B"/>
    <w:rsid w:val="00471B94"/>
    <w:rsid w:val="00471CFB"/>
    <w:rsid w:val="0047220E"/>
    <w:rsid w:val="00473657"/>
    <w:rsid w:val="00473827"/>
    <w:rsid w:val="00473AD0"/>
    <w:rsid w:val="00473AE0"/>
    <w:rsid w:val="00473BBE"/>
    <w:rsid w:val="00474280"/>
    <w:rsid w:val="004744CB"/>
    <w:rsid w:val="00474B56"/>
    <w:rsid w:val="00474C5F"/>
    <w:rsid w:val="004754AE"/>
    <w:rsid w:val="004755FB"/>
    <w:rsid w:val="004757C8"/>
    <w:rsid w:val="0047656D"/>
    <w:rsid w:val="00477693"/>
    <w:rsid w:val="0047776D"/>
    <w:rsid w:val="00477FB7"/>
    <w:rsid w:val="00480046"/>
    <w:rsid w:val="00480479"/>
    <w:rsid w:val="00480963"/>
    <w:rsid w:val="004810A2"/>
    <w:rsid w:val="00481674"/>
    <w:rsid w:val="00481BEF"/>
    <w:rsid w:val="00481F38"/>
    <w:rsid w:val="00482BC2"/>
    <w:rsid w:val="00483032"/>
    <w:rsid w:val="0048323E"/>
    <w:rsid w:val="00484240"/>
    <w:rsid w:val="004843BC"/>
    <w:rsid w:val="00484C23"/>
    <w:rsid w:val="00484FBC"/>
    <w:rsid w:val="00485558"/>
    <w:rsid w:val="00485726"/>
    <w:rsid w:val="00485E58"/>
    <w:rsid w:val="00486045"/>
    <w:rsid w:val="00486991"/>
    <w:rsid w:val="00486B1C"/>
    <w:rsid w:val="00486BB8"/>
    <w:rsid w:val="00486D86"/>
    <w:rsid w:val="004878EF"/>
    <w:rsid w:val="00490042"/>
    <w:rsid w:val="00490DFC"/>
    <w:rsid w:val="00490FCC"/>
    <w:rsid w:val="004913B4"/>
    <w:rsid w:val="00491CD1"/>
    <w:rsid w:val="00491DF0"/>
    <w:rsid w:val="00491E8C"/>
    <w:rsid w:val="0049279C"/>
    <w:rsid w:val="00492AD8"/>
    <w:rsid w:val="00492D15"/>
    <w:rsid w:val="00492E60"/>
    <w:rsid w:val="00492F2A"/>
    <w:rsid w:val="004930B6"/>
    <w:rsid w:val="004933CE"/>
    <w:rsid w:val="004935D8"/>
    <w:rsid w:val="004935DD"/>
    <w:rsid w:val="00494D9C"/>
    <w:rsid w:val="004957B5"/>
    <w:rsid w:val="00495901"/>
    <w:rsid w:val="004960EB"/>
    <w:rsid w:val="00496244"/>
    <w:rsid w:val="004962F4"/>
    <w:rsid w:val="00497B56"/>
    <w:rsid w:val="004A04F3"/>
    <w:rsid w:val="004A0B20"/>
    <w:rsid w:val="004A1174"/>
    <w:rsid w:val="004A1F1F"/>
    <w:rsid w:val="004A20D4"/>
    <w:rsid w:val="004A22EC"/>
    <w:rsid w:val="004A2816"/>
    <w:rsid w:val="004A2A84"/>
    <w:rsid w:val="004A2D8A"/>
    <w:rsid w:val="004A308F"/>
    <w:rsid w:val="004A372A"/>
    <w:rsid w:val="004A3FF0"/>
    <w:rsid w:val="004A40AD"/>
    <w:rsid w:val="004A43AD"/>
    <w:rsid w:val="004A5B89"/>
    <w:rsid w:val="004A6352"/>
    <w:rsid w:val="004A7704"/>
    <w:rsid w:val="004A7B6D"/>
    <w:rsid w:val="004B0819"/>
    <w:rsid w:val="004B126E"/>
    <w:rsid w:val="004B15A7"/>
    <w:rsid w:val="004B1A17"/>
    <w:rsid w:val="004B1ED6"/>
    <w:rsid w:val="004B228E"/>
    <w:rsid w:val="004B2482"/>
    <w:rsid w:val="004B28FD"/>
    <w:rsid w:val="004B2986"/>
    <w:rsid w:val="004B2A7F"/>
    <w:rsid w:val="004B2CA6"/>
    <w:rsid w:val="004B2FAF"/>
    <w:rsid w:val="004B307B"/>
    <w:rsid w:val="004B3654"/>
    <w:rsid w:val="004B373D"/>
    <w:rsid w:val="004B4001"/>
    <w:rsid w:val="004B4C04"/>
    <w:rsid w:val="004B4C4E"/>
    <w:rsid w:val="004B5219"/>
    <w:rsid w:val="004B52C5"/>
    <w:rsid w:val="004B552D"/>
    <w:rsid w:val="004B5C0E"/>
    <w:rsid w:val="004B5F31"/>
    <w:rsid w:val="004B6174"/>
    <w:rsid w:val="004B64F8"/>
    <w:rsid w:val="004B655D"/>
    <w:rsid w:val="004B6817"/>
    <w:rsid w:val="004B6BD7"/>
    <w:rsid w:val="004B6F6D"/>
    <w:rsid w:val="004B75DF"/>
    <w:rsid w:val="004B7F92"/>
    <w:rsid w:val="004C0045"/>
    <w:rsid w:val="004C0181"/>
    <w:rsid w:val="004C0392"/>
    <w:rsid w:val="004C04D5"/>
    <w:rsid w:val="004C0CED"/>
    <w:rsid w:val="004C144D"/>
    <w:rsid w:val="004C1AE4"/>
    <w:rsid w:val="004C1B08"/>
    <w:rsid w:val="004C2177"/>
    <w:rsid w:val="004C237A"/>
    <w:rsid w:val="004C2450"/>
    <w:rsid w:val="004C2D8A"/>
    <w:rsid w:val="004C2DDE"/>
    <w:rsid w:val="004C302E"/>
    <w:rsid w:val="004C3578"/>
    <w:rsid w:val="004C3D13"/>
    <w:rsid w:val="004C432F"/>
    <w:rsid w:val="004C4A65"/>
    <w:rsid w:val="004C4B7D"/>
    <w:rsid w:val="004C4E6E"/>
    <w:rsid w:val="004C53BC"/>
    <w:rsid w:val="004C53BE"/>
    <w:rsid w:val="004C5F1D"/>
    <w:rsid w:val="004C6438"/>
    <w:rsid w:val="004C64A7"/>
    <w:rsid w:val="004C6549"/>
    <w:rsid w:val="004C7389"/>
    <w:rsid w:val="004C7CE0"/>
    <w:rsid w:val="004D12CE"/>
    <w:rsid w:val="004D13D1"/>
    <w:rsid w:val="004D2482"/>
    <w:rsid w:val="004D27B5"/>
    <w:rsid w:val="004D3161"/>
    <w:rsid w:val="004D3405"/>
    <w:rsid w:val="004D4A59"/>
    <w:rsid w:val="004D50F4"/>
    <w:rsid w:val="004D535D"/>
    <w:rsid w:val="004D54C7"/>
    <w:rsid w:val="004D58C4"/>
    <w:rsid w:val="004D6486"/>
    <w:rsid w:val="004D7321"/>
    <w:rsid w:val="004D742C"/>
    <w:rsid w:val="004D74E3"/>
    <w:rsid w:val="004E0001"/>
    <w:rsid w:val="004E0501"/>
    <w:rsid w:val="004E0515"/>
    <w:rsid w:val="004E0A9F"/>
    <w:rsid w:val="004E0B11"/>
    <w:rsid w:val="004E1AEE"/>
    <w:rsid w:val="004E1C6F"/>
    <w:rsid w:val="004E22F0"/>
    <w:rsid w:val="004E27C1"/>
    <w:rsid w:val="004E326C"/>
    <w:rsid w:val="004E33A3"/>
    <w:rsid w:val="004E36BE"/>
    <w:rsid w:val="004E37D7"/>
    <w:rsid w:val="004E3A02"/>
    <w:rsid w:val="004E4D2A"/>
    <w:rsid w:val="004E4D69"/>
    <w:rsid w:val="004E51FE"/>
    <w:rsid w:val="004E5362"/>
    <w:rsid w:val="004E6235"/>
    <w:rsid w:val="004E6943"/>
    <w:rsid w:val="004E71E7"/>
    <w:rsid w:val="004E74C9"/>
    <w:rsid w:val="004E773A"/>
    <w:rsid w:val="004E7804"/>
    <w:rsid w:val="004F0BA4"/>
    <w:rsid w:val="004F1285"/>
    <w:rsid w:val="004F1696"/>
    <w:rsid w:val="004F339A"/>
    <w:rsid w:val="004F4512"/>
    <w:rsid w:val="004F45D0"/>
    <w:rsid w:val="004F4C4B"/>
    <w:rsid w:val="004F5024"/>
    <w:rsid w:val="004F52D9"/>
    <w:rsid w:val="004F55B6"/>
    <w:rsid w:val="004F58D5"/>
    <w:rsid w:val="004F5F97"/>
    <w:rsid w:val="004F6099"/>
    <w:rsid w:val="004F64B3"/>
    <w:rsid w:val="004F6B02"/>
    <w:rsid w:val="004F6EFA"/>
    <w:rsid w:val="004F722F"/>
    <w:rsid w:val="0050017D"/>
    <w:rsid w:val="00500466"/>
    <w:rsid w:val="00501281"/>
    <w:rsid w:val="005018D9"/>
    <w:rsid w:val="00502A71"/>
    <w:rsid w:val="00502CCD"/>
    <w:rsid w:val="00503338"/>
    <w:rsid w:val="00503BEC"/>
    <w:rsid w:val="00503E57"/>
    <w:rsid w:val="005042B9"/>
    <w:rsid w:val="005047FC"/>
    <w:rsid w:val="00504FA1"/>
    <w:rsid w:val="005056BE"/>
    <w:rsid w:val="00505EE9"/>
    <w:rsid w:val="00506F41"/>
    <w:rsid w:val="00507779"/>
    <w:rsid w:val="00507D33"/>
    <w:rsid w:val="00507F06"/>
    <w:rsid w:val="005101C5"/>
    <w:rsid w:val="00510EDF"/>
    <w:rsid w:val="005115CC"/>
    <w:rsid w:val="00511754"/>
    <w:rsid w:val="005118FD"/>
    <w:rsid w:val="0051297E"/>
    <w:rsid w:val="005129CC"/>
    <w:rsid w:val="00513594"/>
    <w:rsid w:val="00513946"/>
    <w:rsid w:val="00513AF1"/>
    <w:rsid w:val="00513E16"/>
    <w:rsid w:val="00514555"/>
    <w:rsid w:val="00515622"/>
    <w:rsid w:val="00515655"/>
    <w:rsid w:val="00515EDB"/>
    <w:rsid w:val="00515FF5"/>
    <w:rsid w:val="005168C7"/>
    <w:rsid w:val="005169ED"/>
    <w:rsid w:val="005171AE"/>
    <w:rsid w:val="00517243"/>
    <w:rsid w:val="005176BF"/>
    <w:rsid w:val="005178BF"/>
    <w:rsid w:val="005179A1"/>
    <w:rsid w:val="005204BF"/>
    <w:rsid w:val="00520F94"/>
    <w:rsid w:val="00521021"/>
    <w:rsid w:val="00521923"/>
    <w:rsid w:val="00521A39"/>
    <w:rsid w:val="00523D10"/>
    <w:rsid w:val="00523D97"/>
    <w:rsid w:val="00523DCF"/>
    <w:rsid w:val="005246D4"/>
    <w:rsid w:val="00524B4B"/>
    <w:rsid w:val="0052502A"/>
    <w:rsid w:val="00525091"/>
    <w:rsid w:val="00525A08"/>
    <w:rsid w:val="00525F9F"/>
    <w:rsid w:val="0052608D"/>
    <w:rsid w:val="005264D1"/>
    <w:rsid w:val="005269B5"/>
    <w:rsid w:val="005269FA"/>
    <w:rsid w:val="00527581"/>
    <w:rsid w:val="005300CF"/>
    <w:rsid w:val="00530226"/>
    <w:rsid w:val="00530516"/>
    <w:rsid w:val="0053065A"/>
    <w:rsid w:val="00530894"/>
    <w:rsid w:val="005308C5"/>
    <w:rsid w:val="005309BF"/>
    <w:rsid w:val="00530F2E"/>
    <w:rsid w:val="00531388"/>
    <w:rsid w:val="005314E6"/>
    <w:rsid w:val="0053173E"/>
    <w:rsid w:val="00531955"/>
    <w:rsid w:val="00531B10"/>
    <w:rsid w:val="00532005"/>
    <w:rsid w:val="00532138"/>
    <w:rsid w:val="005324AE"/>
    <w:rsid w:val="00532B02"/>
    <w:rsid w:val="005334D1"/>
    <w:rsid w:val="00533511"/>
    <w:rsid w:val="00534096"/>
    <w:rsid w:val="005340AA"/>
    <w:rsid w:val="005341DD"/>
    <w:rsid w:val="00534304"/>
    <w:rsid w:val="0053434D"/>
    <w:rsid w:val="00535625"/>
    <w:rsid w:val="005357A8"/>
    <w:rsid w:val="00535D34"/>
    <w:rsid w:val="00535D98"/>
    <w:rsid w:val="00536031"/>
    <w:rsid w:val="0053649A"/>
    <w:rsid w:val="0053770D"/>
    <w:rsid w:val="00537876"/>
    <w:rsid w:val="00537CEC"/>
    <w:rsid w:val="00537E5D"/>
    <w:rsid w:val="005403A6"/>
    <w:rsid w:val="005410B8"/>
    <w:rsid w:val="00542426"/>
    <w:rsid w:val="005425F0"/>
    <w:rsid w:val="0054269E"/>
    <w:rsid w:val="00543209"/>
    <w:rsid w:val="005432B4"/>
    <w:rsid w:val="0054344D"/>
    <w:rsid w:val="00543DF4"/>
    <w:rsid w:val="00544F78"/>
    <w:rsid w:val="00545245"/>
    <w:rsid w:val="00545432"/>
    <w:rsid w:val="00546151"/>
    <w:rsid w:val="00546265"/>
    <w:rsid w:val="00546D94"/>
    <w:rsid w:val="00547F3C"/>
    <w:rsid w:val="00547F62"/>
    <w:rsid w:val="005502D4"/>
    <w:rsid w:val="00550AFA"/>
    <w:rsid w:val="00550B55"/>
    <w:rsid w:val="00551646"/>
    <w:rsid w:val="005517E5"/>
    <w:rsid w:val="0055184A"/>
    <w:rsid w:val="00552310"/>
    <w:rsid w:val="0055262B"/>
    <w:rsid w:val="0055303C"/>
    <w:rsid w:val="005539DF"/>
    <w:rsid w:val="00553EA6"/>
    <w:rsid w:val="005544A6"/>
    <w:rsid w:val="005544BC"/>
    <w:rsid w:val="00554888"/>
    <w:rsid w:val="00554A58"/>
    <w:rsid w:val="00554C82"/>
    <w:rsid w:val="00554E22"/>
    <w:rsid w:val="00554F43"/>
    <w:rsid w:val="0055541A"/>
    <w:rsid w:val="005558AA"/>
    <w:rsid w:val="00555D4F"/>
    <w:rsid w:val="00556D21"/>
    <w:rsid w:val="00557000"/>
    <w:rsid w:val="005574C6"/>
    <w:rsid w:val="005576AD"/>
    <w:rsid w:val="005576EE"/>
    <w:rsid w:val="0055771E"/>
    <w:rsid w:val="0055776E"/>
    <w:rsid w:val="00557888"/>
    <w:rsid w:val="00557918"/>
    <w:rsid w:val="0055797D"/>
    <w:rsid w:val="00557CC6"/>
    <w:rsid w:val="005607D7"/>
    <w:rsid w:val="00560BB7"/>
    <w:rsid w:val="0056101A"/>
    <w:rsid w:val="005610AC"/>
    <w:rsid w:val="00561167"/>
    <w:rsid w:val="0056130D"/>
    <w:rsid w:val="005613EA"/>
    <w:rsid w:val="005620F4"/>
    <w:rsid w:val="00562A1D"/>
    <w:rsid w:val="005630F8"/>
    <w:rsid w:val="0056354F"/>
    <w:rsid w:val="005648FD"/>
    <w:rsid w:val="0056492F"/>
    <w:rsid w:val="00564F72"/>
    <w:rsid w:val="00565402"/>
    <w:rsid w:val="0056547A"/>
    <w:rsid w:val="0056593D"/>
    <w:rsid w:val="00565CFB"/>
    <w:rsid w:val="00566025"/>
    <w:rsid w:val="00566FD4"/>
    <w:rsid w:val="00567174"/>
    <w:rsid w:val="0057022F"/>
    <w:rsid w:val="00570BD3"/>
    <w:rsid w:val="00570ED6"/>
    <w:rsid w:val="0057108A"/>
    <w:rsid w:val="00571A4F"/>
    <w:rsid w:val="00571ABD"/>
    <w:rsid w:val="00571AE9"/>
    <w:rsid w:val="00572012"/>
    <w:rsid w:val="00572539"/>
    <w:rsid w:val="005731BB"/>
    <w:rsid w:val="00573A76"/>
    <w:rsid w:val="0057404E"/>
    <w:rsid w:val="005740AB"/>
    <w:rsid w:val="005751A7"/>
    <w:rsid w:val="0057570E"/>
    <w:rsid w:val="00575C81"/>
    <w:rsid w:val="005761A8"/>
    <w:rsid w:val="005767AB"/>
    <w:rsid w:val="00576B77"/>
    <w:rsid w:val="0057719E"/>
    <w:rsid w:val="005771BC"/>
    <w:rsid w:val="005778BC"/>
    <w:rsid w:val="0058040B"/>
    <w:rsid w:val="00580489"/>
    <w:rsid w:val="005804B0"/>
    <w:rsid w:val="00580574"/>
    <w:rsid w:val="0058117F"/>
    <w:rsid w:val="005814B2"/>
    <w:rsid w:val="00581BBF"/>
    <w:rsid w:val="00581D9D"/>
    <w:rsid w:val="00582515"/>
    <w:rsid w:val="005827B3"/>
    <w:rsid w:val="00582C8C"/>
    <w:rsid w:val="00582D3B"/>
    <w:rsid w:val="005830E9"/>
    <w:rsid w:val="005832A8"/>
    <w:rsid w:val="00583532"/>
    <w:rsid w:val="0058407B"/>
    <w:rsid w:val="005842CC"/>
    <w:rsid w:val="0058485E"/>
    <w:rsid w:val="00584C92"/>
    <w:rsid w:val="00584F00"/>
    <w:rsid w:val="00585316"/>
    <w:rsid w:val="005855AB"/>
    <w:rsid w:val="0058573B"/>
    <w:rsid w:val="00585AB4"/>
    <w:rsid w:val="00585B23"/>
    <w:rsid w:val="005860DC"/>
    <w:rsid w:val="00586BC2"/>
    <w:rsid w:val="00586D51"/>
    <w:rsid w:val="00586E98"/>
    <w:rsid w:val="00587673"/>
    <w:rsid w:val="00587952"/>
    <w:rsid w:val="00587E76"/>
    <w:rsid w:val="00587ED9"/>
    <w:rsid w:val="00587F70"/>
    <w:rsid w:val="005906B9"/>
    <w:rsid w:val="005910E0"/>
    <w:rsid w:val="005911C1"/>
    <w:rsid w:val="005919FF"/>
    <w:rsid w:val="00592183"/>
    <w:rsid w:val="00592E88"/>
    <w:rsid w:val="005930FE"/>
    <w:rsid w:val="00593C2A"/>
    <w:rsid w:val="005950F3"/>
    <w:rsid w:val="00595498"/>
    <w:rsid w:val="00595580"/>
    <w:rsid w:val="00595A4A"/>
    <w:rsid w:val="00595A51"/>
    <w:rsid w:val="00595CB4"/>
    <w:rsid w:val="00596259"/>
    <w:rsid w:val="005965A0"/>
    <w:rsid w:val="00596CF1"/>
    <w:rsid w:val="005972E0"/>
    <w:rsid w:val="005A0FBE"/>
    <w:rsid w:val="005A113D"/>
    <w:rsid w:val="005A1280"/>
    <w:rsid w:val="005A146C"/>
    <w:rsid w:val="005A187A"/>
    <w:rsid w:val="005A1B8D"/>
    <w:rsid w:val="005A2594"/>
    <w:rsid w:val="005A2CDC"/>
    <w:rsid w:val="005A2F48"/>
    <w:rsid w:val="005A3576"/>
    <w:rsid w:val="005A369D"/>
    <w:rsid w:val="005A3B3F"/>
    <w:rsid w:val="005A400C"/>
    <w:rsid w:val="005A48AA"/>
    <w:rsid w:val="005A4ADE"/>
    <w:rsid w:val="005A4D79"/>
    <w:rsid w:val="005A605E"/>
    <w:rsid w:val="005A619E"/>
    <w:rsid w:val="005A6D61"/>
    <w:rsid w:val="005B04D3"/>
    <w:rsid w:val="005B0BDF"/>
    <w:rsid w:val="005B10FC"/>
    <w:rsid w:val="005B1D03"/>
    <w:rsid w:val="005B2044"/>
    <w:rsid w:val="005B218B"/>
    <w:rsid w:val="005B2416"/>
    <w:rsid w:val="005B26B0"/>
    <w:rsid w:val="005B4098"/>
    <w:rsid w:val="005B424C"/>
    <w:rsid w:val="005B4803"/>
    <w:rsid w:val="005B498B"/>
    <w:rsid w:val="005B52E1"/>
    <w:rsid w:val="005B5BB4"/>
    <w:rsid w:val="005B5FC2"/>
    <w:rsid w:val="005B656F"/>
    <w:rsid w:val="005B6BD4"/>
    <w:rsid w:val="005B6CBB"/>
    <w:rsid w:val="005B72D1"/>
    <w:rsid w:val="005B74C8"/>
    <w:rsid w:val="005B74DD"/>
    <w:rsid w:val="005C0E55"/>
    <w:rsid w:val="005C1745"/>
    <w:rsid w:val="005C196A"/>
    <w:rsid w:val="005C1D4C"/>
    <w:rsid w:val="005C24CA"/>
    <w:rsid w:val="005C24F1"/>
    <w:rsid w:val="005C24FB"/>
    <w:rsid w:val="005C2800"/>
    <w:rsid w:val="005C2C40"/>
    <w:rsid w:val="005C2E52"/>
    <w:rsid w:val="005C3242"/>
    <w:rsid w:val="005C3AB1"/>
    <w:rsid w:val="005C4076"/>
    <w:rsid w:val="005C44A0"/>
    <w:rsid w:val="005C45F7"/>
    <w:rsid w:val="005C5434"/>
    <w:rsid w:val="005C5D57"/>
    <w:rsid w:val="005C70E3"/>
    <w:rsid w:val="005C7355"/>
    <w:rsid w:val="005C7AE0"/>
    <w:rsid w:val="005C7FD5"/>
    <w:rsid w:val="005D0424"/>
    <w:rsid w:val="005D045C"/>
    <w:rsid w:val="005D0503"/>
    <w:rsid w:val="005D0A04"/>
    <w:rsid w:val="005D1103"/>
    <w:rsid w:val="005D152F"/>
    <w:rsid w:val="005D1EC5"/>
    <w:rsid w:val="005D225E"/>
    <w:rsid w:val="005D314D"/>
    <w:rsid w:val="005D359D"/>
    <w:rsid w:val="005D35AB"/>
    <w:rsid w:val="005D3A6F"/>
    <w:rsid w:val="005D4868"/>
    <w:rsid w:val="005D4973"/>
    <w:rsid w:val="005D4B2B"/>
    <w:rsid w:val="005D4B88"/>
    <w:rsid w:val="005D4C12"/>
    <w:rsid w:val="005D4F75"/>
    <w:rsid w:val="005D51BB"/>
    <w:rsid w:val="005D52EF"/>
    <w:rsid w:val="005D536C"/>
    <w:rsid w:val="005D5859"/>
    <w:rsid w:val="005D5E40"/>
    <w:rsid w:val="005D6017"/>
    <w:rsid w:val="005D6134"/>
    <w:rsid w:val="005D6A35"/>
    <w:rsid w:val="005D6A87"/>
    <w:rsid w:val="005D6B8C"/>
    <w:rsid w:val="005D72BC"/>
    <w:rsid w:val="005D7437"/>
    <w:rsid w:val="005D7A5F"/>
    <w:rsid w:val="005D7DE5"/>
    <w:rsid w:val="005E05F2"/>
    <w:rsid w:val="005E07A4"/>
    <w:rsid w:val="005E0809"/>
    <w:rsid w:val="005E21E2"/>
    <w:rsid w:val="005E2A14"/>
    <w:rsid w:val="005E2B7C"/>
    <w:rsid w:val="005E31E4"/>
    <w:rsid w:val="005E370B"/>
    <w:rsid w:val="005E38FC"/>
    <w:rsid w:val="005E3EE3"/>
    <w:rsid w:val="005E3F92"/>
    <w:rsid w:val="005E4093"/>
    <w:rsid w:val="005E41FC"/>
    <w:rsid w:val="005E4561"/>
    <w:rsid w:val="005E4BE7"/>
    <w:rsid w:val="005E56E7"/>
    <w:rsid w:val="005E58FF"/>
    <w:rsid w:val="005E5DAD"/>
    <w:rsid w:val="005E6149"/>
    <w:rsid w:val="005E65DF"/>
    <w:rsid w:val="005E6830"/>
    <w:rsid w:val="005E69A5"/>
    <w:rsid w:val="005E6BE7"/>
    <w:rsid w:val="005E741B"/>
    <w:rsid w:val="005E7F2E"/>
    <w:rsid w:val="005F047C"/>
    <w:rsid w:val="005F0994"/>
    <w:rsid w:val="005F127D"/>
    <w:rsid w:val="005F273A"/>
    <w:rsid w:val="005F2B31"/>
    <w:rsid w:val="005F2CA1"/>
    <w:rsid w:val="005F2E66"/>
    <w:rsid w:val="005F2F83"/>
    <w:rsid w:val="005F3062"/>
    <w:rsid w:val="005F3265"/>
    <w:rsid w:val="005F3539"/>
    <w:rsid w:val="005F3B98"/>
    <w:rsid w:val="005F42D9"/>
    <w:rsid w:val="005F4D0B"/>
    <w:rsid w:val="005F4EC2"/>
    <w:rsid w:val="005F521A"/>
    <w:rsid w:val="005F57CC"/>
    <w:rsid w:val="005F5816"/>
    <w:rsid w:val="005F65E6"/>
    <w:rsid w:val="005F664E"/>
    <w:rsid w:val="005F69CB"/>
    <w:rsid w:val="005F6AD0"/>
    <w:rsid w:val="005F6C47"/>
    <w:rsid w:val="005F6ECB"/>
    <w:rsid w:val="005F6F8A"/>
    <w:rsid w:val="005F7106"/>
    <w:rsid w:val="005F7331"/>
    <w:rsid w:val="005F73D4"/>
    <w:rsid w:val="005F7759"/>
    <w:rsid w:val="005F7ADA"/>
    <w:rsid w:val="00600141"/>
    <w:rsid w:val="0060014E"/>
    <w:rsid w:val="006008C6"/>
    <w:rsid w:val="00600C1E"/>
    <w:rsid w:val="00601347"/>
    <w:rsid w:val="006015D5"/>
    <w:rsid w:val="006016D5"/>
    <w:rsid w:val="00601FB3"/>
    <w:rsid w:val="00601FDE"/>
    <w:rsid w:val="006024A7"/>
    <w:rsid w:val="006025F8"/>
    <w:rsid w:val="006027C2"/>
    <w:rsid w:val="00602A27"/>
    <w:rsid w:val="00602CAF"/>
    <w:rsid w:val="00602D6F"/>
    <w:rsid w:val="00602EB4"/>
    <w:rsid w:val="006032D3"/>
    <w:rsid w:val="00603F3F"/>
    <w:rsid w:val="006049F8"/>
    <w:rsid w:val="00604BA9"/>
    <w:rsid w:val="006053D0"/>
    <w:rsid w:val="00605409"/>
    <w:rsid w:val="0060547C"/>
    <w:rsid w:val="0060575D"/>
    <w:rsid w:val="006059E2"/>
    <w:rsid w:val="00605D29"/>
    <w:rsid w:val="00605D2A"/>
    <w:rsid w:val="00605DD4"/>
    <w:rsid w:val="00605DFE"/>
    <w:rsid w:val="006060EA"/>
    <w:rsid w:val="0060611B"/>
    <w:rsid w:val="00606A0D"/>
    <w:rsid w:val="00606E4D"/>
    <w:rsid w:val="00607B5F"/>
    <w:rsid w:val="00607FE0"/>
    <w:rsid w:val="00610A1F"/>
    <w:rsid w:val="00610BF5"/>
    <w:rsid w:val="00611626"/>
    <w:rsid w:val="006116F2"/>
    <w:rsid w:val="00611837"/>
    <w:rsid w:val="00611ADD"/>
    <w:rsid w:val="00611B40"/>
    <w:rsid w:val="00612BEC"/>
    <w:rsid w:val="00612C79"/>
    <w:rsid w:val="00612DA9"/>
    <w:rsid w:val="006130AA"/>
    <w:rsid w:val="00613C58"/>
    <w:rsid w:val="00613F9B"/>
    <w:rsid w:val="00614046"/>
    <w:rsid w:val="00614246"/>
    <w:rsid w:val="00614AAC"/>
    <w:rsid w:val="00614C26"/>
    <w:rsid w:val="00614FCB"/>
    <w:rsid w:val="0061555B"/>
    <w:rsid w:val="006155D4"/>
    <w:rsid w:val="00615BCA"/>
    <w:rsid w:val="00615C6C"/>
    <w:rsid w:val="00615E79"/>
    <w:rsid w:val="0061634B"/>
    <w:rsid w:val="0061649C"/>
    <w:rsid w:val="00616982"/>
    <w:rsid w:val="00616AFC"/>
    <w:rsid w:val="006170E5"/>
    <w:rsid w:val="006207B3"/>
    <w:rsid w:val="00620DB2"/>
    <w:rsid w:val="006211C8"/>
    <w:rsid w:val="006228D6"/>
    <w:rsid w:val="00622C09"/>
    <w:rsid w:val="00622CF7"/>
    <w:rsid w:val="00622CF8"/>
    <w:rsid w:val="006230A0"/>
    <w:rsid w:val="00623716"/>
    <w:rsid w:val="00623788"/>
    <w:rsid w:val="00623C0D"/>
    <w:rsid w:val="00623F93"/>
    <w:rsid w:val="0062472F"/>
    <w:rsid w:val="006249ED"/>
    <w:rsid w:val="00624BD5"/>
    <w:rsid w:val="00624F1E"/>
    <w:rsid w:val="00625628"/>
    <w:rsid w:val="00626143"/>
    <w:rsid w:val="0062621F"/>
    <w:rsid w:val="00626B12"/>
    <w:rsid w:val="0062766A"/>
    <w:rsid w:val="0062798A"/>
    <w:rsid w:val="00627A19"/>
    <w:rsid w:val="0063021A"/>
    <w:rsid w:val="0063119F"/>
    <w:rsid w:val="0063242F"/>
    <w:rsid w:val="0063281E"/>
    <w:rsid w:val="0063349B"/>
    <w:rsid w:val="006336A3"/>
    <w:rsid w:val="006337EE"/>
    <w:rsid w:val="00633CA3"/>
    <w:rsid w:val="00633CCA"/>
    <w:rsid w:val="00634682"/>
    <w:rsid w:val="006346CC"/>
    <w:rsid w:val="00635215"/>
    <w:rsid w:val="006353D8"/>
    <w:rsid w:val="00635614"/>
    <w:rsid w:val="0063565A"/>
    <w:rsid w:val="0063723B"/>
    <w:rsid w:val="00637731"/>
    <w:rsid w:val="006404E7"/>
    <w:rsid w:val="006415BF"/>
    <w:rsid w:val="00641A4E"/>
    <w:rsid w:val="00641DA5"/>
    <w:rsid w:val="006421BF"/>
    <w:rsid w:val="0064278A"/>
    <w:rsid w:val="00642847"/>
    <w:rsid w:val="0064298E"/>
    <w:rsid w:val="00642E58"/>
    <w:rsid w:val="006434A7"/>
    <w:rsid w:val="006439DC"/>
    <w:rsid w:val="00643AED"/>
    <w:rsid w:val="00643DB9"/>
    <w:rsid w:val="006440BB"/>
    <w:rsid w:val="00644579"/>
    <w:rsid w:val="006445AE"/>
    <w:rsid w:val="00644D4F"/>
    <w:rsid w:val="006452C8"/>
    <w:rsid w:val="00645B98"/>
    <w:rsid w:val="00645E3E"/>
    <w:rsid w:val="0064607E"/>
    <w:rsid w:val="0064641A"/>
    <w:rsid w:val="00646DFA"/>
    <w:rsid w:val="00646FD4"/>
    <w:rsid w:val="006472A2"/>
    <w:rsid w:val="00647DFA"/>
    <w:rsid w:val="00650AA4"/>
    <w:rsid w:val="00650E6A"/>
    <w:rsid w:val="006513F0"/>
    <w:rsid w:val="00651F6A"/>
    <w:rsid w:val="006533BA"/>
    <w:rsid w:val="006535F9"/>
    <w:rsid w:val="0065360F"/>
    <w:rsid w:val="00653C2C"/>
    <w:rsid w:val="00653E60"/>
    <w:rsid w:val="006544DD"/>
    <w:rsid w:val="006548A9"/>
    <w:rsid w:val="0065494D"/>
    <w:rsid w:val="00655086"/>
    <w:rsid w:val="00655706"/>
    <w:rsid w:val="00655789"/>
    <w:rsid w:val="006558BD"/>
    <w:rsid w:val="0065640D"/>
    <w:rsid w:val="00656478"/>
    <w:rsid w:val="0065654D"/>
    <w:rsid w:val="00656DA9"/>
    <w:rsid w:val="00657475"/>
    <w:rsid w:val="00657E65"/>
    <w:rsid w:val="00660B35"/>
    <w:rsid w:val="00661F7A"/>
    <w:rsid w:val="00662638"/>
    <w:rsid w:val="006629B5"/>
    <w:rsid w:val="00663209"/>
    <w:rsid w:val="006639F1"/>
    <w:rsid w:val="00663B4F"/>
    <w:rsid w:val="0066452E"/>
    <w:rsid w:val="00665AA2"/>
    <w:rsid w:val="0066606F"/>
    <w:rsid w:val="006661BA"/>
    <w:rsid w:val="00666B67"/>
    <w:rsid w:val="00666D94"/>
    <w:rsid w:val="00667156"/>
    <w:rsid w:val="00667255"/>
    <w:rsid w:val="00667D84"/>
    <w:rsid w:val="00670210"/>
    <w:rsid w:val="00670F59"/>
    <w:rsid w:val="00672AEB"/>
    <w:rsid w:val="00672B2C"/>
    <w:rsid w:val="00673731"/>
    <w:rsid w:val="006738BC"/>
    <w:rsid w:val="00673AF1"/>
    <w:rsid w:val="00673C05"/>
    <w:rsid w:val="00674834"/>
    <w:rsid w:val="006750C0"/>
    <w:rsid w:val="00675248"/>
    <w:rsid w:val="0067599D"/>
    <w:rsid w:val="00675A82"/>
    <w:rsid w:val="00675BC6"/>
    <w:rsid w:val="00675BF9"/>
    <w:rsid w:val="00675D1F"/>
    <w:rsid w:val="00676289"/>
    <w:rsid w:val="00677193"/>
    <w:rsid w:val="006802A8"/>
    <w:rsid w:val="0068077F"/>
    <w:rsid w:val="00680F30"/>
    <w:rsid w:val="006818C0"/>
    <w:rsid w:val="006823AC"/>
    <w:rsid w:val="00682813"/>
    <w:rsid w:val="006829D8"/>
    <w:rsid w:val="0068322E"/>
    <w:rsid w:val="00683670"/>
    <w:rsid w:val="00683675"/>
    <w:rsid w:val="006839BE"/>
    <w:rsid w:val="00683B68"/>
    <w:rsid w:val="00683C23"/>
    <w:rsid w:val="00683E4F"/>
    <w:rsid w:val="0068418F"/>
    <w:rsid w:val="0068494B"/>
    <w:rsid w:val="00684992"/>
    <w:rsid w:val="0068565F"/>
    <w:rsid w:val="00685BBB"/>
    <w:rsid w:val="0068633A"/>
    <w:rsid w:val="0068680B"/>
    <w:rsid w:val="006868CB"/>
    <w:rsid w:val="00686BA6"/>
    <w:rsid w:val="00686BB0"/>
    <w:rsid w:val="00687261"/>
    <w:rsid w:val="006873B1"/>
    <w:rsid w:val="0068781C"/>
    <w:rsid w:val="00690EC1"/>
    <w:rsid w:val="00691C47"/>
    <w:rsid w:val="0069223E"/>
    <w:rsid w:val="00692AA1"/>
    <w:rsid w:val="00692CF9"/>
    <w:rsid w:val="0069317D"/>
    <w:rsid w:val="006931C2"/>
    <w:rsid w:val="00694676"/>
    <w:rsid w:val="00694AA6"/>
    <w:rsid w:val="00694E15"/>
    <w:rsid w:val="00695120"/>
    <w:rsid w:val="006955F2"/>
    <w:rsid w:val="00695B17"/>
    <w:rsid w:val="00696248"/>
    <w:rsid w:val="00696F93"/>
    <w:rsid w:val="0069715C"/>
    <w:rsid w:val="00697400"/>
    <w:rsid w:val="006979BB"/>
    <w:rsid w:val="00697BD0"/>
    <w:rsid w:val="00697F3F"/>
    <w:rsid w:val="00697F49"/>
    <w:rsid w:val="006A055A"/>
    <w:rsid w:val="006A0C5C"/>
    <w:rsid w:val="006A1098"/>
    <w:rsid w:val="006A1940"/>
    <w:rsid w:val="006A198C"/>
    <w:rsid w:val="006A19A5"/>
    <w:rsid w:val="006A1AC3"/>
    <w:rsid w:val="006A266E"/>
    <w:rsid w:val="006A2748"/>
    <w:rsid w:val="006A2867"/>
    <w:rsid w:val="006A2A55"/>
    <w:rsid w:val="006A3068"/>
    <w:rsid w:val="006A32AF"/>
    <w:rsid w:val="006A32FB"/>
    <w:rsid w:val="006A3B51"/>
    <w:rsid w:val="006A4C8F"/>
    <w:rsid w:val="006A4E9F"/>
    <w:rsid w:val="006A5120"/>
    <w:rsid w:val="006A55B4"/>
    <w:rsid w:val="006A6026"/>
    <w:rsid w:val="006A6369"/>
    <w:rsid w:val="006A6E3C"/>
    <w:rsid w:val="006A70C5"/>
    <w:rsid w:val="006A7AB1"/>
    <w:rsid w:val="006B0565"/>
    <w:rsid w:val="006B1177"/>
    <w:rsid w:val="006B14CC"/>
    <w:rsid w:val="006B152B"/>
    <w:rsid w:val="006B18D4"/>
    <w:rsid w:val="006B1A2D"/>
    <w:rsid w:val="006B1C50"/>
    <w:rsid w:val="006B1DF7"/>
    <w:rsid w:val="006B2578"/>
    <w:rsid w:val="006B2C19"/>
    <w:rsid w:val="006B2D58"/>
    <w:rsid w:val="006B32BD"/>
    <w:rsid w:val="006B39FA"/>
    <w:rsid w:val="006B3C20"/>
    <w:rsid w:val="006B3CBA"/>
    <w:rsid w:val="006B429C"/>
    <w:rsid w:val="006B4435"/>
    <w:rsid w:val="006B457F"/>
    <w:rsid w:val="006B45C9"/>
    <w:rsid w:val="006B4681"/>
    <w:rsid w:val="006B5B9E"/>
    <w:rsid w:val="006B5D36"/>
    <w:rsid w:val="006B5DBF"/>
    <w:rsid w:val="006B5EFD"/>
    <w:rsid w:val="006B6C52"/>
    <w:rsid w:val="006B751C"/>
    <w:rsid w:val="006B79E5"/>
    <w:rsid w:val="006C024A"/>
    <w:rsid w:val="006C03BB"/>
    <w:rsid w:val="006C0D39"/>
    <w:rsid w:val="006C0E7F"/>
    <w:rsid w:val="006C0E82"/>
    <w:rsid w:val="006C1254"/>
    <w:rsid w:val="006C28AA"/>
    <w:rsid w:val="006C3EBF"/>
    <w:rsid w:val="006C3FDB"/>
    <w:rsid w:val="006C423F"/>
    <w:rsid w:val="006C438B"/>
    <w:rsid w:val="006C4536"/>
    <w:rsid w:val="006C5192"/>
    <w:rsid w:val="006C5349"/>
    <w:rsid w:val="006C58A5"/>
    <w:rsid w:val="006C58E2"/>
    <w:rsid w:val="006C5B9F"/>
    <w:rsid w:val="006C6185"/>
    <w:rsid w:val="006C62A5"/>
    <w:rsid w:val="006C67A6"/>
    <w:rsid w:val="006C6C62"/>
    <w:rsid w:val="006C7147"/>
    <w:rsid w:val="006C74D1"/>
    <w:rsid w:val="006C768F"/>
    <w:rsid w:val="006C7A40"/>
    <w:rsid w:val="006C7B88"/>
    <w:rsid w:val="006D0297"/>
    <w:rsid w:val="006D02ED"/>
    <w:rsid w:val="006D0A75"/>
    <w:rsid w:val="006D0CE4"/>
    <w:rsid w:val="006D1550"/>
    <w:rsid w:val="006D15A9"/>
    <w:rsid w:val="006D17A1"/>
    <w:rsid w:val="006D1FED"/>
    <w:rsid w:val="006D24D2"/>
    <w:rsid w:val="006D2A12"/>
    <w:rsid w:val="006D2A5C"/>
    <w:rsid w:val="006D3759"/>
    <w:rsid w:val="006D3DDB"/>
    <w:rsid w:val="006D4179"/>
    <w:rsid w:val="006D53DC"/>
    <w:rsid w:val="006D5744"/>
    <w:rsid w:val="006D5864"/>
    <w:rsid w:val="006D5D4B"/>
    <w:rsid w:val="006D6048"/>
    <w:rsid w:val="006D681A"/>
    <w:rsid w:val="006D6ADF"/>
    <w:rsid w:val="006D6C1A"/>
    <w:rsid w:val="006E027C"/>
    <w:rsid w:val="006E0DCF"/>
    <w:rsid w:val="006E0DDA"/>
    <w:rsid w:val="006E14C6"/>
    <w:rsid w:val="006E1ECC"/>
    <w:rsid w:val="006E2CD8"/>
    <w:rsid w:val="006E2DFC"/>
    <w:rsid w:val="006E370C"/>
    <w:rsid w:val="006E4611"/>
    <w:rsid w:val="006E4F7E"/>
    <w:rsid w:val="006E53B5"/>
    <w:rsid w:val="006E5DB6"/>
    <w:rsid w:val="006E5FDC"/>
    <w:rsid w:val="006E6203"/>
    <w:rsid w:val="006E63D9"/>
    <w:rsid w:val="006E6B2B"/>
    <w:rsid w:val="006E71F4"/>
    <w:rsid w:val="006E7511"/>
    <w:rsid w:val="006E7B85"/>
    <w:rsid w:val="006E7FD4"/>
    <w:rsid w:val="006F01D4"/>
    <w:rsid w:val="006F01E8"/>
    <w:rsid w:val="006F03C5"/>
    <w:rsid w:val="006F053A"/>
    <w:rsid w:val="006F1637"/>
    <w:rsid w:val="006F1940"/>
    <w:rsid w:val="006F1B62"/>
    <w:rsid w:val="006F1F3D"/>
    <w:rsid w:val="006F1FC9"/>
    <w:rsid w:val="006F2698"/>
    <w:rsid w:val="006F2997"/>
    <w:rsid w:val="006F2B73"/>
    <w:rsid w:val="006F2C9E"/>
    <w:rsid w:val="006F338D"/>
    <w:rsid w:val="006F34F8"/>
    <w:rsid w:val="006F3C51"/>
    <w:rsid w:val="006F3F4E"/>
    <w:rsid w:val="006F44E4"/>
    <w:rsid w:val="006F4B94"/>
    <w:rsid w:val="006F5639"/>
    <w:rsid w:val="006F5D7B"/>
    <w:rsid w:val="006F63E7"/>
    <w:rsid w:val="006F6FF7"/>
    <w:rsid w:val="006F7312"/>
    <w:rsid w:val="006F75B3"/>
    <w:rsid w:val="006F7631"/>
    <w:rsid w:val="006F76AB"/>
    <w:rsid w:val="006F78DA"/>
    <w:rsid w:val="00700527"/>
    <w:rsid w:val="007008B8"/>
    <w:rsid w:val="00700AB8"/>
    <w:rsid w:val="007012C7"/>
    <w:rsid w:val="00701A07"/>
    <w:rsid w:val="00701AB9"/>
    <w:rsid w:val="00701B02"/>
    <w:rsid w:val="00701FA7"/>
    <w:rsid w:val="00702F3C"/>
    <w:rsid w:val="007033FA"/>
    <w:rsid w:val="007034D7"/>
    <w:rsid w:val="007037DF"/>
    <w:rsid w:val="00704521"/>
    <w:rsid w:val="00704F56"/>
    <w:rsid w:val="0070522E"/>
    <w:rsid w:val="007054A4"/>
    <w:rsid w:val="007056F3"/>
    <w:rsid w:val="00706F79"/>
    <w:rsid w:val="0070731A"/>
    <w:rsid w:val="0070733C"/>
    <w:rsid w:val="00707423"/>
    <w:rsid w:val="00707772"/>
    <w:rsid w:val="00707C3D"/>
    <w:rsid w:val="00710099"/>
    <w:rsid w:val="00710BEF"/>
    <w:rsid w:val="00711A1E"/>
    <w:rsid w:val="00711DA8"/>
    <w:rsid w:val="00711EB7"/>
    <w:rsid w:val="00712046"/>
    <w:rsid w:val="00712145"/>
    <w:rsid w:val="00712148"/>
    <w:rsid w:val="007125AC"/>
    <w:rsid w:val="00712C8D"/>
    <w:rsid w:val="00713351"/>
    <w:rsid w:val="007137F7"/>
    <w:rsid w:val="00713A73"/>
    <w:rsid w:val="00713DF1"/>
    <w:rsid w:val="00714314"/>
    <w:rsid w:val="007147CD"/>
    <w:rsid w:val="00714F53"/>
    <w:rsid w:val="00715B8D"/>
    <w:rsid w:val="00715FB6"/>
    <w:rsid w:val="0071654D"/>
    <w:rsid w:val="007173BC"/>
    <w:rsid w:val="00717678"/>
    <w:rsid w:val="0071781C"/>
    <w:rsid w:val="00717EA6"/>
    <w:rsid w:val="00717FD4"/>
    <w:rsid w:val="00720ED9"/>
    <w:rsid w:val="00721271"/>
    <w:rsid w:val="00721710"/>
    <w:rsid w:val="00721C4C"/>
    <w:rsid w:val="00722172"/>
    <w:rsid w:val="00722315"/>
    <w:rsid w:val="0072248F"/>
    <w:rsid w:val="007226D0"/>
    <w:rsid w:val="00722EAA"/>
    <w:rsid w:val="00722F2E"/>
    <w:rsid w:val="00722F93"/>
    <w:rsid w:val="0072333F"/>
    <w:rsid w:val="0072352B"/>
    <w:rsid w:val="00723B6A"/>
    <w:rsid w:val="0072455C"/>
    <w:rsid w:val="00724F8E"/>
    <w:rsid w:val="00725023"/>
    <w:rsid w:val="00725313"/>
    <w:rsid w:val="00725766"/>
    <w:rsid w:val="00725915"/>
    <w:rsid w:val="00725938"/>
    <w:rsid w:val="00725B10"/>
    <w:rsid w:val="007262BC"/>
    <w:rsid w:val="0072737A"/>
    <w:rsid w:val="00727940"/>
    <w:rsid w:val="00727A55"/>
    <w:rsid w:val="00727C94"/>
    <w:rsid w:val="007305DB"/>
    <w:rsid w:val="007309AB"/>
    <w:rsid w:val="00730E1E"/>
    <w:rsid w:val="00730F9A"/>
    <w:rsid w:val="00731583"/>
    <w:rsid w:val="00731F94"/>
    <w:rsid w:val="007321CD"/>
    <w:rsid w:val="00732299"/>
    <w:rsid w:val="00732597"/>
    <w:rsid w:val="007326F4"/>
    <w:rsid w:val="00734B91"/>
    <w:rsid w:val="00734D8F"/>
    <w:rsid w:val="00734FC9"/>
    <w:rsid w:val="00735111"/>
    <w:rsid w:val="00735321"/>
    <w:rsid w:val="00735373"/>
    <w:rsid w:val="007354CF"/>
    <w:rsid w:val="00736031"/>
    <w:rsid w:val="00736717"/>
    <w:rsid w:val="007368C3"/>
    <w:rsid w:val="00736A39"/>
    <w:rsid w:val="00736EF0"/>
    <w:rsid w:val="00737349"/>
    <w:rsid w:val="00737791"/>
    <w:rsid w:val="00737F33"/>
    <w:rsid w:val="00740507"/>
    <w:rsid w:val="00740A40"/>
    <w:rsid w:val="00740E7C"/>
    <w:rsid w:val="007419C0"/>
    <w:rsid w:val="00741E11"/>
    <w:rsid w:val="0074219E"/>
    <w:rsid w:val="0074242F"/>
    <w:rsid w:val="0074290A"/>
    <w:rsid w:val="00742EDE"/>
    <w:rsid w:val="007437DC"/>
    <w:rsid w:val="00743947"/>
    <w:rsid w:val="00743B94"/>
    <w:rsid w:val="00744413"/>
    <w:rsid w:val="0074479E"/>
    <w:rsid w:val="007451EA"/>
    <w:rsid w:val="00745494"/>
    <w:rsid w:val="0074564C"/>
    <w:rsid w:val="007458DC"/>
    <w:rsid w:val="00745D9B"/>
    <w:rsid w:val="0074635D"/>
    <w:rsid w:val="00746CE5"/>
    <w:rsid w:val="007470BB"/>
    <w:rsid w:val="007475CC"/>
    <w:rsid w:val="00747FC0"/>
    <w:rsid w:val="00750382"/>
    <w:rsid w:val="00750E79"/>
    <w:rsid w:val="00750FAB"/>
    <w:rsid w:val="00751390"/>
    <w:rsid w:val="0075160E"/>
    <w:rsid w:val="0075168B"/>
    <w:rsid w:val="00751810"/>
    <w:rsid w:val="00751871"/>
    <w:rsid w:val="00751F64"/>
    <w:rsid w:val="007523A7"/>
    <w:rsid w:val="007523D2"/>
    <w:rsid w:val="007524AE"/>
    <w:rsid w:val="007527C9"/>
    <w:rsid w:val="00752A00"/>
    <w:rsid w:val="007536EC"/>
    <w:rsid w:val="00753F7A"/>
    <w:rsid w:val="00754518"/>
    <w:rsid w:val="0075460E"/>
    <w:rsid w:val="00754C43"/>
    <w:rsid w:val="00754DA3"/>
    <w:rsid w:val="0075664B"/>
    <w:rsid w:val="007569A7"/>
    <w:rsid w:val="00756A70"/>
    <w:rsid w:val="00756CBD"/>
    <w:rsid w:val="007578EE"/>
    <w:rsid w:val="00757BD3"/>
    <w:rsid w:val="00760156"/>
    <w:rsid w:val="00760318"/>
    <w:rsid w:val="0076052D"/>
    <w:rsid w:val="007609A3"/>
    <w:rsid w:val="00761017"/>
    <w:rsid w:val="00761361"/>
    <w:rsid w:val="00761873"/>
    <w:rsid w:val="00761980"/>
    <w:rsid w:val="00761AC9"/>
    <w:rsid w:val="0076246A"/>
    <w:rsid w:val="00762836"/>
    <w:rsid w:val="00762A6B"/>
    <w:rsid w:val="00763326"/>
    <w:rsid w:val="00763741"/>
    <w:rsid w:val="00763F7F"/>
    <w:rsid w:val="0076452C"/>
    <w:rsid w:val="00764CB4"/>
    <w:rsid w:val="00764D3A"/>
    <w:rsid w:val="00764F5B"/>
    <w:rsid w:val="00765A10"/>
    <w:rsid w:val="00765FE3"/>
    <w:rsid w:val="00766407"/>
    <w:rsid w:val="007665E9"/>
    <w:rsid w:val="00766D43"/>
    <w:rsid w:val="00767538"/>
    <w:rsid w:val="00767B34"/>
    <w:rsid w:val="00770E30"/>
    <w:rsid w:val="00771090"/>
    <w:rsid w:val="00771184"/>
    <w:rsid w:val="00771235"/>
    <w:rsid w:val="0077170C"/>
    <w:rsid w:val="00771B28"/>
    <w:rsid w:val="007728B6"/>
    <w:rsid w:val="00772A76"/>
    <w:rsid w:val="00773111"/>
    <w:rsid w:val="0077338B"/>
    <w:rsid w:val="007734AA"/>
    <w:rsid w:val="00773651"/>
    <w:rsid w:val="00773D19"/>
    <w:rsid w:val="007746FE"/>
    <w:rsid w:val="00774809"/>
    <w:rsid w:val="00774D0A"/>
    <w:rsid w:val="00774FBB"/>
    <w:rsid w:val="007755BC"/>
    <w:rsid w:val="00776182"/>
    <w:rsid w:val="00776213"/>
    <w:rsid w:val="007763F5"/>
    <w:rsid w:val="00777081"/>
    <w:rsid w:val="00777459"/>
    <w:rsid w:val="0077779B"/>
    <w:rsid w:val="00777BDB"/>
    <w:rsid w:val="007807E6"/>
    <w:rsid w:val="00780A24"/>
    <w:rsid w:val="00780B8A"/>
    <w:rsid w:val="00780DD2"/>
    <w:rsid w:val="00780E85"/>
    <w:rsid w:val="00781977"/>
    <w:rsid w:val="00781B81"/>
    <w:rsid w:val="00781F32"/>
    <w:rsid w:val="00782380"/>
    <w:rsid w:val="007825E2"/>
    <w:rsid w:val="00782A91"/>
    <w:rsid w:val="00783B53"/>
    <w:rsid w:val="00784E2D"/>
    <w:rsid w:val="00785956"/>
    <w:rsid w:val="00785AF7"/>
    <w:rsid w:val="007865AA"/>
    <w:rsid w:val="00786F17"/>
    <w:rsid w:val="0078702F"/>
    <w:rsid w:val="007878F6"/>
    <w:rsid w:val="007900AE"/>
    <w:rsid w:val="0079012C"/>
    <w:rsid w:val="00790686"/>
    <w:rsid w:val="007908F9"/>
    <w:rsid w:val="007909B2"/>
    <w:rsid w:val="00791F0B"/>
    <w:rsid w:val="007920E2"/>
    <w:rsid w:val="0079292C"/>
    <w:rsid w:val="00793C81"/>
    <w:rsid w:val="00793C9D"/>
    <w:rsid w:val="00793ED7"/>
    <w:rsid w:val="00794032"/>
    <w:rsid w:val="007940B2"/>
    <w:rsid w:val="0079431D"/>
    <w:rsid w:val="00794E27"/>
    <w:rsid w:val="00794EEF"/>
    <w:rsid w:val="00795291"/>
    <w:rsid w:val="007955E1"/>
    <w:rsid w:val="00795818"/>
    <w:rsid w:val="007962C8"/>
    <w:rsid w:val="00796432"/>
    <w:rsid w:val="00797277"/>
    <w:rsid w:val="00797688"/>
    <w:rsid w:val="0079793B"/>
    <w:rsid w:val="00797BF2"/>
    <w:rsid w:val="00797F94"/>
    <w:rsid w:val="007A142F"/>
    <w:rsid w:val="007A182E"/>
    <w:rsid w:val="007A32F2"/>
    <w:rsid w:val="007A365C"/>
    <w:rsid w:val="007A3811"/>
    <w:rsid w:val="007A399D"/>
    <w:rsid w:val="007A45BE"/>
    <w:rsid w:val="007A4860"/>
    <w:rsid w:val="007A495D"/>
    <w:rsid w:val="007A5B5A"/>
    <w:rsid w:val="007A5E1D"/>
    <w:rsid w:val="007A5E51"/>
    <w:rsid w:val="007A6BA5"/>
    <w:rsid w:val="007A6FBA"/>
    <w:rsid w:val="007A79FA"/>
    <w:rsid w:val="007A7B30"/>
    <w:rsid w:val="007A7C4F"/>
    <w:rsid w:val="007A7E17"/>
    <w:rsid w:val="007B013D"/>
    <w:rsid w:val="007B0341"/>
    <w:rsid w:val="007B07DF"/>
    <w:rsid w:val="007B0A22"/>
    <w:rsid w:val="007B130D"/>
    <w:rsid w:val="007B1532"/>
    <w:rsid w:val="007B1B19"/>
    <w:rsid w:val="007B1E62"/>
    <w:rsid w:val="007B2A07"/>
    <w:rsid w:val="007B2CCB"/>
    <w:rsid w:val="007B2E9E"/>
    <w:rsid w:val="007B3073"/>
    <w:rsid w:val="007B320A"/>
    <w:rsid w:val="007B325C"/>
    <w:rsid w:val="007B3856"/>
    <w:rsid w:val="007B4885"/>
    <w:rsid w:val="007B4B1D"/>
    <w:rsid w:val="007B5328"/>
    <w:rsid w:val="007B5402"/>
    <w:rsid w:val="007B5603"/>
    <w:rsid w:val="007B5663"/>
    <w:rsid w:val="007B5D58"/>
    <w:rsid w:val="007B5EC6"/>
    <w:rsid w:val="007B5FD5"/>
    <w:rsid w:val="007B6385"/>
    <w:rsid w:val="007B63A3"/>
    <w:rsid w:val="007B6704"/>
    <w:rsid w:val="007B6B12"/>
    <w:rsid w:val="007B7327"/>
    <w:rsid w:val="007B75D1"/>
    <w:rsid w:val="007B79BF"/>
    <w:rsid w:val="007B7B59"/>
    <w:rsid w:val="007B7D91"/>
    <w:rsid w:val="007B7DC2"/>
    <w:rsid w:val="007C11AB"/>
    <w:rsid w:val="007C1828"/>
    <w:rsid w:val="007C197C"/>
    <w:rsid w:val="007C1D20"/>
    <w:rsid w:val="007C24D7"/>
    <w:rsid w:val="007C2A81"/>
    <w:rsid w:val="007C2C81"/>
    <w:rsid w:val="007C2F8A"/>
    <w:rsid w:val="007C30F5"/>
    <w:rsid w:val="007C35B3"/>
    <w:rsid w:val="007C3699"/>
    <w:rsid w:val="007C4287"/>
    <w:rsid w:val="007C4944"/>
    <w:rsid w:val="007C4F7B"/>
    <w:rsid w:val="007C58A8"/>
    <w:rsid w:val="007C58F6"/>
    <w:rsid w:val="007C59AF"/>
    <w:rsid w:val="007C5DF9"/>
    <w:rsid w:val="007C6171"/>
    <w:rsid w:val="007C639D"/>
    <w:rsid w:val="007C6B51"/>
    <w:rsid w:val="007C6C30"/>
    <w:rsid w:val="007C6C34"/>
    <w:rsid w:val="007C6C39"/>
    <w:rsid w:val="007C7562"/>
    <w:rsid w:val="007D01E8"/>
    <w:rsid w:val="007D0CD5"/>
    <w:rsid w:val="007D14C8"/>
    <w:rsid w:val="007D14CD"/>
    <w:rsid w:val="007D16EE"/>
    <w:rsid w:val="007D1B76"/>
    <w:rsid w:val="007D1BAB"/>
    <w:rsid w:val="007D1BE4"/>
    <w:rsid w:val="007D211E"/>
    <w:rsid w:val="007D2455"/>
    <w:rsid w:val="007D2475"/>
    <w:rsid w:val="007D2696"/>
    <w:rsid w:val="007D2A07"/>
    <w:rsid w:val="007D3181"/>
    <w:rsid w:val="007D32D4"/>
    <w:rsid w:val="007D34E6"/>
    <w:rsid w:val="007D3BF2"/>
    <w:rsid w:val="007D42F8"/>
    <w:rsid w:val="007D4D6B"/>
    <w:rsid w:val="007D4DDA"/>
    <w:rsid w:val="007D4EB0"/>
    <w:rsid w:val="007D51C6"/>
    <w:rsid w:val="007D51D4"/>
    <w:rsid w:val="007D59A5"/>
    <w:rsid w:val="007D6188"/>
    <w:rsid w:val="007D681E"/>
    <w:rsid w:val="007D69D0"/>
    <w:rsid w:val="007D6BC9"/>
    <w:rsid w:val="007D6DDB"/>
    <w:rsid w:val="007D754B"/>
    <w:rsid w:val="007D7BEF"/>
    <w:rsid w:val="007D7D35"/>
    <w:rsid w:val="007E0026"/>
    <w:rsid w:val="007E0127"/>
    <w:rsid w:val="007E03C6"/>
    <w:rsid w:val="007E0471"/>
    <w:rsid w:val="007E0664"/>
    <w:rsid w:val="007E11BC"/>
    <w:rsid w:val="007E18D4"/>
    <w:rsid w:val="007E1BD7"/>
    <w:rsid w:val="007E1D39"/>
    <w:rsid w:val="007E1FA3"/>
    <w:rsid w:val="007E2347"/>
    <w:rsid w:val="007E306B"/>
    <w:rsid w:val="007E31E2"/>
    <w:rsid w:val="007E34F6"/>
    <w:rsid w:val="007E3571"/>
    <w:rsid w:val="007E4C22"/>
    <w:rsid w:val="007E5096"/>
    <w:rsid w:val="007E536B"/>
    <w:rsid w:val="007E53B2"/>
    <w:rsid w:val="007E5404"/>
    <w:rsid w:val="007E5930"/>
    <w:rsid w:val="007E5E3D"/>
    <w:rsid w:val="007E5E87"/>
    <w:rsid w:val="007E5EBE"/>
    <w:rsid w:val="007E62B7"/>
    <w:rsid w:val="007E645E"/>
    <w:rsid w:val="007F000A"/>
    <w:rsid w:val="007F02FB"/>
    <w:rsid w:val="007F04B7"/>
    <w:rsid w:val="007F0524"/>
    <w:rsid w:val="007F07A6"/>
    <w:rsid w:val="007F0B2F"/>
    <w:rsid w:val="007F0C10"/>
    <w:rsid w:val="007F0E14"/>
    <w:rsid w:val="007F1133"/>
    <w:rsid w:val="007F14F7"/>
    <w:rsid w:val="007F1646"/>
    <w:rsid w:val="007F17CE"/>
    <w:rsid w:val="007F1BDB"/>
    <w:rsid w:val="007F2333"/>
    <w:rsid w:val="007F3243"/>
    <w:rsid w:val="007F3763"/>
    <w:rsid w:val="007F3A2A"/>
    <w:rsid w:val="007F3BC7"/>
    <w:rsid w:val="007F41BF"/>
    <w:rsid w:val="007F48EB"/>
    <w:rsid w:val="007F4C2F"/>
    <w:rsid w:val="007F53CF"/>
    <w:rsid w:val="007F55B0"/>
    <w:rsid w:val="007F5AAC"/>
    <w:rsid w:val="007F6303"/>
    <w:rsid w:val="007F65C4"/>
    <w:rsid w:val="007F6614"/>
    <w:rsid w:val="007F670F"/>
    <w:rsid w:val="007F6C0A"/>
    <w:rsid w:val="007F706A"/>
    <w:rsid w:val="007F73D0"/>
    <w:rsid w:val="007F7426"/>
    <w:rsid w:val="007F7FA9"/>
    <w:rsid w:val="007F7FB3"/>
    <w:rsid w:val="00800201"/>
    <w:rsid w:val="008014FD"/>
    <w:rsid w:val="008018F9"/>
    <w:rsid w:val="00802C38"/>
    <w:rsid w:val="00802C98"/>
    <w:rsid w:val="0080372F"/>
    <w:rsid w:val="00803EF5"/>
    <w:rsid w:val="00804150"/>
    <w:rsid w:val="00804162"/>
    <w:rsid w:val="00804FBA"/>
    <w:rsid w:val="00806830"/>
    <w:rsid w:val="00806844"/>
    <w:rsid w:val="00806909"/>
    <w:rsid w:val="008069F7"/>
    <w:rsid w:val="00806C9D"/>
    <w:rsid w:val="0080778D"/>
    <w:rsid w:val="00807E58"/>
    <w:rsid w:val="00807E8A"/>
    <w:rsid w:val="00810F99"/>
    <w:rsid w:val="00810FED"/>
    <w:rsid w:val="008111D5"/>
    <w:rsid w:val="008114FA"/>
    <w:rsid w:val="0081209A"/>
    <w:rsid w:val="008121A1"/>
    <w:rsid w:val="00812C70"/>
    <w:rsid w:val="008140B6"/>
    <w:rsid w:val="00814C84"/>
    <w:rsid w:val="00815016"/>
    <w:rsid w:val="00815719"/>
    <w:rsid w:val="008158DC"/>
    <w:rsid w:val="008158FA"/>
    <w:rsid w:val="0081652D"/>
    <w:rsid w:val="00816A91"/>
    <w:rsid w:val="00816B6B"/>
    <w:rsid w:val="00817013"/>
    <w:rsid w:val="00817381"/>
    <w:rsid w:val="0081789F"/>
    <w:rsid w:val="0082088E"/>
    <w:rsid w:val="008209C1"/>
    <w:rsid w:val="00820BAC"/>
    <w:rsid w:val="00820FB4"/>
    <w:rsid w:val="00821163"/>
    <w:rsid w:val="008220D9"/>
    <w:rsid w:val="008223FD"/>
    <w:rsid w:val="00822443"/>
    <w:rsid w:val="008226CF"/>
    <w:rsid w:val="00822AAD"/>
    <w:rsid w:val="00822B5B"/>
    <w:rsid w:val="00822DFA"/>
    <w:rsid w:val="00823022"/>
    <w:rsid w:val="00823056"/>
    <w:rsid w:val="008239EF"/>
    <w:rsid w:val="00823D92"/>
    <w:rsid w:val="0082452F"/>
    <w:rsid w:val="008247A2"/>
    <w:rsid w:val="00824A89"/>
    <w:rsid w:val="00824D46"/>
    <w:rsid w:val="00825173"/>
    <w:rsid w:val="008255FF"/>
    <w:rsid w:val="008256F6"/>
    <w:rsid w:val="00825701"/>
    <w:rsid w:val="00825F79"/>
    <w:rsid w:val="00826865"/>
    <w:rsid w:val="00826C9F"/>
    <w:rsid w:val="00826D62"/>
    <w:rsid w:val="0082720F"/>
    <w:rsid w:val="008272E1"/>
    <w:rsid w:val="008273C6"/>
    <w:rsid w:val="00827469"/>
    <w:rsid w:val="00827876"/>
    <w:rsid w:val="00827F8D"/>
    <w:rsid w:val="00827FB2"/>
    <w:rsid w:val="00830C49"/>
    <w:rsid w:val="00831242"/>
    <w:rsid w:val="0083166B"/>
    <w:rsid w:val="0083173D"/>
    <w:rsid w:val="00831806"/>
    <w:rsid w:val="00831C09"/>
    <w:rsid w:val="00832019"/>
    <w:rsid w:val="008322C1"/>
    <w:rsid w:val="00833B74"/>
    <w:rsid w:val="00833EDC"/>
    <w:rsid w:val="00834CF4"/>
    <w:rsid w:val="00836712"/>
    <w:rsid w:val="008369D2"/>
    <w:rsid w:val="008376DD"/>
    <w:rsid w:val="00837F3A"/>
    <w:rsid w:val="0084032C"/>
    <w:rsid w:val="0084046D"/>
    <w:rsid w:val="00840A17"/>
    <w:rsid w:val="00840EDB"/>
    <w:rsid w:val="00841648"/>
    <w:rsid w:val="00842B7E"/>
    <w:rsid w:val="00843919"/>
    <w:rsid w:val="00844762"/>
    <w:rsid w:val="00844781"/>
    <w:rsid w:val="00844C3B"/>
    <w:rsid w:val="00844C83"/>
    <w:rsid w:val="00844D20"/>
    <w:rsid w:val="0084579F"/>
    <w:rsid w:val="00845B7F"/>
    <w:rsid w:val="00845BAB"/>
    <w:rsid w:val="0084671F"/>
    <w:rsid w:val="008471AF"/>
    <w:rsid w:val="0084742D"/>
    <w:rsid w:val="00847B7D"/>
    <w:rsid w:val="00847C75"/>
    <w:rsid w:val="00847C92"/>
    <w:rsid w:val="0085004D"/>
    <w:rsid w:val="0085081E"/>
    <w:rsid w:val="00850C83"/>
    <w:rsid w:val="008516FD"/>
    <w:rsid w:val="00851C46"/>
    <w:rsid w:val="008533B8"/>
    <w:rsid w:val="00853874"/>
    <w:rsid w:val="0085434C"/>
    <w:rsid w:val="0085533A"/>
    <w:rsid w:val="008554F2"/>
    <w:rsid w:val="008558F0"/>
    <w:rsid w:val="00855A55"/>
    <w:rsid w:val="00855DA0"/>
    <w:rsid w:val="008568FB"/>
    <w:rsid w:val="00857045"/>
    <w:rsid w:val="0085793C"/>
    <w:rsid w:val="00857946"/>
    <w:rsid w:val="00857D07"/>
    <w:rsid w:val="00857FAB"/>
    <w:rsid w:val="00860052"/>
    <w:rsid w:val="008601AB"/>
    <w:rsid w:val="00860598"/>
    <w:rsid w:val="00860C00"/>
    <w:rsid w:val="008616FB"/>
    <w:rsid w:val="00862939"/>
    <w:rsid w:val="00862D45"/>
    <w:rsid w:val="00862F70"/>
    <w:rsid w:val="00863079"/>
    <w:rsid w:val="00863162"/>
    <w:rsid w:val="008633CF"/>
    <w:rsid w:val="008639C2"/>
    <w:rsid w:val="008643FF"/>
    <w:rsid w:val="008650D2"/>
    <w:rsid w:val="00865AA8"/>
    <w:rsid w:val="00865E0A"/>
    <w:rsid w:val="00866130"/>
    <w:rsid w:val="008675D2"/>
    <w:rsid w:val="00867858"/>
    <w:rsid w:val="0087027E"/>
    <w:rsid w:val="0087038B"/>
    <w:rsid w:val="0087076B"/>
    <w:rsid w:val="00870A51"/>
    <w:rsid w:val="00871137"/>
    <w:rsid w:val="008715DB"/>
    <w:rsid w:val="0087176F"/>
    <w:rsid w:val="00871771"/>
    <w:rsid w:val="00871940"/>
    <w:rsid w:val="00871995"/>
    <w:rsid w:val="00871A96"/>
    <w:rsid w:val="0087221D"/>
    <w:rsid w:val="00872253"/>
    <w:rsid w:val="0087281A"/>
    <w:rsid w:val="0087319B"/>
    <w:rsid w:val="00873280"/>
    <w:rsid w:val="0087391C"/>
    <w:rsid w:val="00873C04"/>
    <w:rsid w:val="008758D6"/>
    <w:rsid w:val="00875A03"/>
    <w:rsid w:val="0087664E"/>
    <w:rsid w:val="00876AF5"/>
    <w:rsid w:val="008776C5"/>
    <w:rsid w:val="008778A1"/>
    <w:rsid w:val="00877A38"/>
    <w:rsid w:val="00877B65"/>
    <w:rsid w:val="00877C1D"/>
    <w:rsid w:val="00877C5D"/>
    <w:rsid w:val="00880112"/>
    <w:rsid w:val="008801F5"/>
    <w:rsid w:val="00880DFB"/>
    <w:rsid w:val="00880FB0"/>
    <w:rsid w:val="00881591"/>
    <w:rsid w:val="00881CC2"/>
    <w:rsid w:val="0088231A"/>
    <w:rsid w:val="008827A8"/>
    <w:rsid w:val="00882852"/>
    <w:rsid w:val="008828FE"/>
    <w:rsid w:val="008829BA"/>
    <w:rsid w:val="008833DA"/>
    <w:rsid w:val="00883530"/>
    <w:rsid w:val="00883ADF"/>
    <w:rsid w:val="00883BA2"/>
    <w:rsid w:val="0088408F"/>
    <w:rsid w:val="008843AB"/>
    <w:rsid w:val="0088449E"/>
    <w:rsid w:val="008844FB"/>
    <w:rsid w:val="00884616"/>
    <w:rsid w:val="00884909"/>
    <w:rsid w:val="00884E3D"/>
    <w:rsid w:val="00885068"/>
    <w:rsid w:val="0088525A"/>
    <w:rsid w:val="00885781"/>
    <w:rsid w:val="008864A8"/>
    <w:rsid w:val="00886F1D"/>
    <w:rsid w:val="00887ADE"/>
    <w:rsid w:val="00887BC9"/>
    <w:rsid w:val="00887F82"/>
    <w:rsid w:val="0089074F"/>
    <w:rsid w:val="008915AA"/>
    <w:rsid w:val="008917CA"/>
    <w:rsid w:val="00891EDB"/>
    <w:rsid w:val="0089266F"/>
    <w:rsid w:val="008926C2"/>
    <w:rsid w:val="00892A74"/>
    <w:rsid w:val="008934DE"/>
    <w:rsid w:val="00893A36"/>
    <w:rsid w:val="00893F68"/>
    <w:rsid w:val="00894049"/>
    <w:rsid w:val="008942E8"/>
    <w:rsid w:val="00894E4B"/>
    <w:rsid w:val="008950ED"/>
    <w:rsid w:val="00895E34"/>
    <w:rsid w:val="00896754"/>
    <w:rsid w:val="00896914"/>
    <w:rsid w:val="00896B55"/>
    <w:rsid w:val="00896C0F"/>
    <w:rsid w:val="0089785B"/>
    <w:rsid w:val="008A0AB6"/>
    <w:rsid w:val="008A0E05"/>
    <w:rsid w:val="008A1002"/>
    <w:rsid w:val="008A1162"/>
    <w:rsid w:val="008A1220"/>
    <w:rsid w:val="008A12BA"/>
    <w:rsid w:val="008A1AAA"/>
    <w:rsid w:val="008A1F54"/>
    <w:rsid w:val="008A2D45"/>
    <w:rsid w:val="008A2FAE"/>
    <w:rsid w:val="008A3387"/>
    <w:rsid w:val="008A350F"/>
    <w:rsid w:val="008A3596"/>
    <w:rsid w:val="008A3623"/>
    <w:rsid w:val="008A365E"/>
    <w:rsid w:val="008A39C9"/>
    <w:rsid w:val="008A3E9C"/>
    <w:rsid w:val="008A440D"/>
    <w:rsid w:val="008A4E14"/>
    <w:rsid w:val="008A57F7"/>
    <w:rsid w:val="008A5DDE"/>
    <w:rsid w:val="008A7499"/>
    <w:rsid w:val="008A7A96"/>
    <w:rsid w:val="008B04BB"/>
    <w:rsid w:val="008B06B5"/>
    <w:rsid w:val="008B0D29"/>
    <w:rsid w:val="008B1170"/>
    <w:rsid w:val="008B1314"/>
    <w:rsid w:val="008B1330"/>
    <w:rsid w:val="008B16B6"/>
    <w:rsid w:val="008B1FBE"/>
    <w:rsid w:val="008B236D"/>
    <w:rsid w:val="008B26C3"/>
    <w:rsid w:val="008B28AA"/>
    <w:rsid w:val="008B29A8"/>
    <w:rsid w:val="008B345C"/>
    <w:rsid w:val="008B3820"/>
    <w:rsid w:val="008B3C69"/>
    <w:rsid w:val="008B3E33"/>
    <w:rsid w:val="008B3FFE"/>
    <w:rsid w:val="008B414A"/>
    <w:rsid w:val="008B44DD"/>
    <w:rsid w:val="008B4A9E"/>
    <w:rsid w:val="008B4BA3"/>
    <w:rsid w:val="008B4D4C"/>
    <w:rsid w:val="008B4DD3"/>
    <w:rsid w:val="008B56AF"/>
    <w:rsid w:val="008B5CA7"/>
    <w:rsid w:val="008B6225"/>
    <w:rsid w:val="008B6C3F"/>
    <w:rsid w:val="008B6D77"/>
    <w:rsid w:val="008B70F0"/>
    <w:rsid w:val="008C0DDF"/>
    <w:rsid w:val="008C1430"/>
    <w:rsid w:val="008C188B"/>
    <w:rsid w:val="008C1DAD"/>
    <w:rsid w:val="008C1EC2"/>
    <w:rsid w:val="008C1F1D"/>
    <w:rsid w:val="008C1F84"/>
    <w:rsid w:val="008C1FAC"/>
    <w:rsid w:val="008C2459"/>
    <w:rsid w:val="008C271B"/>
    <w:rsid w:val="008C2908"/>
    <w:rsid w:val="008C2C68"/>
    <w:rsid w:val="008C2DEE"/>
    <w:rsid w:val="008C2F4E"/>
    <w:rsid w:val="008C33E0"/>
    <w:rsid w:val="008C3C97"/>
    <w:rsid w:val="008C3E50"/>
    <w:rsid w:val="008C44B3"/>
    <w:rsid w:val="008C491C"/>
    <w:rsid w:val="008C51BD"/>
    <w:rsid w:val="008C5435"/>
    <w:rsid w:val="008C64A0"/>
    <w:rsid w:val="008C67EA"/>
    <w:rsid w:val="008C6DEE"/>
    <w:rsid w:val="008C6F15"/>
    <w:rsid w:val="008C71A0"/>
    <w:rsid w:val="008C742E"/>
    <w:rsid w:val="008C78A1"/>
    <w:rsid w:val="008C7ED3"/>
    <w:rsid w:val="008C7F71"/>
    <w:rsid w:val="008C7FFC"/>
    <w:rsid w:val="008D0D52"/>
    <w:rsid w:val="008D0D5B"/>
    <w:rsid w:val="008D1205"/>
    <w:rsid w:val="008D12A4"/>
    <w:rsid w:val="008D217C"/>
    <w:rsid w:val="008D23C8"/>
    <w:rsid w:val="008D23F0"/>
    <w:rsid w:val="008D2974"/>
    <w:rsid w:val="008D31A7"/>
    <w:rsid w:val="008D3B03"/>
    <w:rsid w:val="008D3BA5"/>
    <w:rsid w:val="008D3C01"/>
    <w:rsid w:val="008D3C4A"/>
    <w:rsid w:val="008D3EAC"/>
    <w:rsid w:val="008D40FE"/>
    <w:rsid w:val="008D4542"/>
    <w:rsid w:val="008D4B28"/>
    <w:rsid w:val="008D54D2"/>
    <w:rsid w:val="008D60D5"/>
    <w:rsid w:val="008D6365"/>
    <w:rsid w:val="008D647A"/>
    <w:rsid w:val="008D6F84"/>
    <w:rsid w:val="008D7384"/>
    <w:rsid w:val="008D757B"/>
    <w:rsid w:val="008D7605"/>
    <w:rsid w:val="008D7682"/>
    <w:rsid w:val="008D79AA"/>
    <w:rsid w:val="008E0A23"/>
    <w:rsid w:val="008E1483"/>
    <w:rsid w:val="008E171F"/>
    <w:rsid w:val="008E1AA6"/>
    <w:rsid w:val="008E2727"/>
    <w:rsid w:val="008E27DC"/>
    <w:rsid w:val="008E2A54"/>
    <w:rsid w:val="008E2A5F"/>
    <w:rsid w:val="008E2AC3"/>
    <w:rsid w:val="008E2D23"/>
    <w:rsid w:val="008E3829"/>
    <w:rsid w:val="008E3A0C"/>
    <w:rsid w:val="008E3C04"/>
    <w:rsid w:val="008E4609"/>
    <w:rsid w:val="008E47E3"/>
    <w:rsid w:val="008E4810"/>
    <w:rsid w:val="008E4AD1"/>
    <w:rsid w:val="008E555A"/>
    <w:rsid w:val="008E58C1"/>
    <w:rsid w:val="008E58C5"/>
    <w:rsid w:val="008E5AA9"/>
    <w:rsid w:val="008E5B7A"/>
    <w:rsid w:val="008E6939"/>
    <w:rsid w:val="008E718C"/>
    <w:rsid w:val="008E74CE"/>
    <w:rsid w:val="008E7AFA"/>
    <w:rsid w:val="008E7DA2"/>
    <w:rsid w:val="008E7DB2"/>
    <w:rsid w:val="008E7FE0"/>
    <w:rsid w:val="008F01CA"/>
    <w:rsid w:val="008F0B4A"/>
    <w:rsid w:val="008F0CF5"/>
    <w:rsid w:val="008F189F"/>
    <w:rsid w:val="008F1AF0"/>
    <w:rsid w:val="008F1C77"/>
    <w:rsid w:val="008F1D3B"/>
    <w:rsid w:val="008F2170"/>
    <w:rsid w:val="008F21CC"/>
    <w:rsid w:val="008F31FE"/>
    <w:rsid w:val="008F375C"/>
    <w:rsid w:val="008F4058"/>
    <w:rsid w:val="008F40CF"/>
    <w:rsid w:val="008F4C25"/>
    <w:rsid w:val="008F4C4E"/>
    <w:rsid w:val="008F4E73"/>
    <w:rsid w:val="008F5015"/>
    <w:rsid w:val="008F50F5"/>
    <w:rsid w:val="008F520A"/>
    <w:rsid w:val="008F6541"/>
    <w:rsid w:val="008F71BB"/>
    <w:rsid w:val="008F7412"/>
    <w:rsid w:val="008F74D1"/>
    <w:rsid w:val="008F75A7"/>
    <w:rsid w:val="008F784F"/>
    <w:rsid w:val="008F7AC1"/>
    <w:rsid w:val="008F7E33"/>
    <w:rsid w:val="009002F8"/>
    <w:rsid w:val="00900463"/>
    <w:rsid w:val="0090067F"/>
    <w:rsid w:val="00900A65"/>
    <w:rsid w:val="00900B30"/>
    <w:rsid w:val="00900B35"/>
    <w:rsid w:val="0090188A"/>
    <w:rsid w:val="00901F76"/>
    <w:rsid w:val="0090245F"/>
    <w:rsid w:val="00902F93"/>
    <w:rsid w:val="00902FE2"/>
    <w:rsid w:val="009030B8"/>
    <w:rsid w:val="0090379A"/>
    <w:rsid w:val="00903865"/>
    <w:rsid w:val="00903C70"/>
    <w:rsid w:val="00903D02"/>
    <w:rsid w:val="00904939"/>
    <w:rsid w:val="00905371"/>
    <w:rsid w:val="00905E41"/>
    <w:rsid w:val="00906295"/>
    <w:rsid w:val="00906344"/>
    <w:rsid w:val="009065F1"/>
    <w:rsid w:val="009067F5"/>
    <w:rsid w:val="0090724E"/>
    <w:rsid w:val="00907974"/>
    <w:rsid w:val="00907C79"/>
    <w:rsid w:val="00910423"/>
    <w:rsid w:val="009105F2"/>
    <w:rsid w:val="0091091B"/>
    <w:rsid w:val="00910A80"/>
    <w:rsid w:val="00910ACE"/>
    <w:rsid w:val="00910C1E"/>
    <w:rsid w:val="00912589"/>
    <w:rsid w:val="00912D39"/>
    <w:rsid w:val="0091305D"/>
    <w:rsid w:val="0091336D"/>
    <w:rsid w:val="009137E8"/>
    <w:rsid w:val="00913A0F"/>
    <w:rsid w:val="00913AF0"/>
    <w:rsid w:val="00913BEE"/>
    <w:rsid w:val="00913E46"/>
    <w:rsid w:val="00915989"/>
    <w:rsid w:val="00916229"/>
    <w:rsid w:val="00916696"/>
    <w:rsid w:val="00916B7E"/>
    <w:rsid w:val="00916B84"/>
    <w:rsid w:val="00916E98"/>
    <w:rsid w:val="00916F30"/>
    <w:rsid w:val="00916FA1"/>
    <w:rsid w:val="00917A32"/>
    <w:rsid w:val="00917E25"/>
    <w:rsid w:val="0092084E"/>
    <w:rsid w:val="00920EA3"/>
    <w:rsid w:val="00921061"/>
    <w:rsid w:val="00921276"/>
    <w:rsid w:val="00921952"/>
    <w:rsid w:val="009228D6"/>
    <w:rsid w:val="009229AD"/>
    <w:rsid w:val="00923792"/>
    <w:rsid w:val="00923DE7"/>
    <w:rsid w:val="00923EB7"/>
    <w:rsid w:val="0092415B"/>
    <w:rsid w:val="00924467"/>
    <w:rsid w:val="00924CF1"/>
    <w:rsid w:val="0092512D"/>
    <w:rsid w:val="00925260"/>
    <w:rsid w:val="0092561C"/>
    <w:rsid w:val="009263EE"/>
    <w:rsid w:val="00926506"/>
    <w:rsid w:val="00926617"/>
    <w:rsid w:val="00926752"/>
    <w:rsid w:val="00926BCF"/>
    <w:rsid w:val="00926C7B"/>
    <w:rsid w:val="009272AF"/>
    <w:rsid w:val="009275D0"/>
    <w:rsid w:val="009276E5"/>
    <w:rsid w:val="00927DB1"/>
    <w:rsid w:val="00927E53"/>
    <w:rsid w:val="00930679"/>
    <w:rsid w:val="00930C68"/>
    <w:rsid w:val="00930C7E"/>
    <w:rsid w:val="00930D98"/>
    <w:rsid w:val="00931541"/>
    <w:rsid w:val="00931601"/>
    <w:rsid w:val="00931651"/>
    <w:rsid w:val="00931965"/>
    <w:rsid w:val="0093247B"/>
    <w:rsid w:val="00932496"/>
    <w:rsid w:val="009325BC"/>
    <w:rsid w:val="00932FF4"/>
    <w:rsid w:val="00933121"/>
    <w:rsid w:val="00933E5A"/>
    <w:rsid w:val="00933EAD"/>
    <w:rsid w:val="00934C88"/>
    <w:rsid w:val="00935E92"/>
    <w:rsid w:val="00935F5F"/>
    <w:rsid w:val="009365E6"/>
    <w:rsid w:val="009369A0"/>
    <w:rsid w:val="00936B3F"/>
    <w:rsid w:val="00936ECB"/>
    <w:rsid w:val="00936FEC"/>
    <w:rsid w:val="009371C1"/>
    <w:rsid w:val="009375FA"/>
    <w:rsid w:val="0093773A"/>
    <w:rsid w:val="009379B0"/>
    <w:rsid w:val="00937A40"/>
    <w:rsid w:val="00937C57"/>
    <w:rsid w:val="00942095"/>
    <w:rsid w:val="00942A20"/>
    <w:rsid w:val="00943106"/>
    <w:rsid w:val="009438A3"/>
    <w:rsid w:val="009448A2"/>
    <w:rsid w:val="009449E1"/>
    <w:rsid w:val="00944B23"/>
    <w:rsid w:val="00944C42"/>
    <w:rsid w:val="00944D6B"/>
    <w:rsid w:val="009460C0"/>
    <w:rsid w:val="00946265"/>
    <w:rsid w:val="0094656F"/>
    <w:rsid w:val="00946DCE"/>
    <w:rsid w:val="009477CF"/>
    <w:rsid w:val="0095029E"/>
    <w:rsid w:val="009503F2"/>
    <w:rsid w:val="009507B6"/>
    <w:rsid w:val="009507D3"/>
    <w:rsid w:val="0095097E"/>
    <w:rsid w:val="00950BBF"/>
    <w:rsid w:val="009510B8"/>
    <w:rsid w:val="009518AA"/>
    <w:rsid w:val="00951D50"/>
    <w:rsid w:val="00952073"/>
    <w:rsid w:val="00952A9B"/>
    <w:rsid w:val="00953DC1"/>
    <w:rsid w:val="00953F58"/>
    <w:rsid w:val="00954374"/>
    <w:rsid w:val="009549C9"/>
    <w:rsid w:val="00954A92"/>
    <w:rsid w:val="00954FCE"/>
    <w:rsid w:val="00954FEF"/>
    <w:rsid w:val="00955DDF"/>
    <w:rsid w:val="00956014"/>
    <w:rsid w:val="00956459"/>
    <w:rsid w:val="009565F3"/>
    <w:rsid w:val="00956C8B"/>
    <w:rsid w:val="00956CE3"/>
    <w:rsid w:val="00957349"/>
    <w:rsid w:val="00957589"/>
    <w:rsid w:val="00957B41"/>
    <w:rsid w:val="00957C1B"/>
    <w:rsid w:val="00960730"/>
    <w:rsid w:val="009609E2"/>
    <w:rsid w:val="0096114F"/>
    <w:rsid w:val="00961E38"/>
    <w:rsid w:val="00961E8C"/>
    <w:rsid w:val="00962022"/>
    <w:rsid w:val="00962571"/>
    <w:rsid w:val="00962B19"/>
    <w:rsid w:val="00962C2F"/>
    <w:rsid w:val="00963045"/>
    <w:rsid w:val="0096364C"/>
    <w:rsid w:val="00964F12"/>
    <w:rsid w:val="00965A38"/>
    <w:rsid w:val="00965C8F"/>
    <w:rsid w:val="00966B2C"/>
    <w:rsid w:val="00966C4C"/>
    <w:rsid w:val="00966D81"/>
    <w:rsid w:val="00966F91"/>
    <w:rsid w:val="009672DF"/>
    <w:rsid w:val="009673DB"/>
    <w:rsid w:val="00967428"/>
    <w:rsid w:val="009674E9"/>
    <w:rsid w:val="00967A8B"/>
    <w:rsid w:val="0097077A"/>
    <w:rsid w:val="00970782"/>
    <w:rsid w:val="009712D0"/>
    <w:rsid w:val="0097166B"/>
    <w:rsid w:val="00971AEC"/>
    <w:rsid w:val="009720DC"/>
    <w:rsid w:val="0097214D"/>
    <w:rsid w:val="00972459"/>
    <w:rsid w:val="00972CB1"/>
    <w:rsid w:val="0097333F"/>
    <w:rsid w:val="00973499"/>
    <w:rsid w:val="00973A42"/>
    <w:rsid w:val="00973E5C"/>
    <w:rsid w:val="009741F7"/>
    <w:rsid w:val="00974876"/>
    <w:rsid w:val="0097548F"/>
    <w:rsid w:val="00975575"/>
    <w:rsid w:val="00975AA5"/>
    <w:rsid w:val="00975DC8"/>
    <w:rsid w:val="00975F43"/>
    <w:rsid w:val="00975FD3"/>
    <w:rsid w:val="00976ED2"/>
    <w:rsid w:val="00977C60"/>
    <w:rsid w:val="00980163"/>
    <w:rsid w:val="00980430"/>
    <w:rsid w:val="00980AA6"/>
    <w:rsid w:val="00980BDA"/>
    <w:rsid w:val="009813D0"/>
    <w:rsid w:val="0098173E"/>
    <w:rsid w:val="00981A7D"/>
    <w:rsid w:val="009823F3"/>
    <w:rsid w:val="00982664"/>
    <w:rsid w:val="00982E4A"/>
    <w:rsid w:val="009830D4"/>
    <w:rsid w:val="009834BC"/>
    <w:rsid w:val="00983664"/>
    <w:rsid w:val="00983851"/>
    <w:rsid w:val="00983BC5"/>
    <w:rsid w:val="00983CE5"/>
    <w:rsid w:val="00983D3C"/>
    <w:rsid w:val="00985335"/>
    <w:rsid w:val="00985C12"/>
    <w:rsid w:val="00985E51"/>
    <w:rsid w:val="009861AA"/>
    <w:rsid w:val="009862DD"/>
    <w:rsid w:val="009865D0"/>
    <w:rsid w:val="00986CBF"/>
    <w:rsid w:val="00986F3F"/>
    <w:rsid w:val="0098716B"/>
    <w:rsid w:val="00987285"/>
    <w:rsid w:val="00987588"/>
    <w:rsid w:val="009876AD"/>
    <w:rsid w:val="0099006E"/>
    <w:rsid w:val="009901D6"/>
    <w:rsid w:val="00991661"/>
    <w:rsid w:val="00991F7E"/>
    <w:rsid w:val="00992BF4"/>
    <w:rsid w:val="00993063"/>
    <w:rsid w:val="009938D2"/>
    <w:rsid w:val="00993ACC"/>
    <w:rsid w:val="00993EF8"/>
    <w:rsid w:val="009942AC"/>
    <w:rsid w:val="00994B63"/>
    <w:rsid w:val="00994DBF"/>
    <w:rsid w:val="00994F0A"/>
    <w:rsid w:val="00995485"/>
    <w:rsid w:val="009959ED"/>
    <w:rsid w:val="00995D39"/>
    <w:rsid w:val="00996163"/>
    <w:rsid w:val="00996D49"/>
    <w:rsid w:val="009971B7"/>
    <w:rsid w:val="00997251"/>
    <w:rsid w:val="0099729A"/>
    <w:rsid w:val="009972C1"/>
    <w:rsid w:val="009973AC"/>
    <w:rsid w:val="009974F0"/>
    <w:rsid w:val="00997942"/>
    <w:rsid w:val="00997A4A"/>
    <w:rsid w:val="00997F21"/>
    <w:rsid w:val="00997FD1"/>
    <w:rsid w:val="009A011D"/>
    <w:rsid w:val="009A01A9"/>
    <w:rsid w:val="009A01F8"/>
    <w:rsid w:val="009A0825"/>
    <w:rsid w:val="009A1124"/>
    <w:rsid w:val="009A116D"/>
    <w:rsid w:val="009A214E"/>
    <w:rsid w:val="009A240A"/>
    <w:rsid w:val="009A33D5"/>
    <w:rsid w:val="009A34E1"/>
    <w:rsid w:val="009A3516"/>
    <w:rsid w:val="009A376D"/>
    <w:rsid w:val="009A3B0F"/>
    <w:rsid w:val="009A4092"/>
    <w:rsid w:val="009A4246"/>
    <w:rsid w:val="009A4B06"/>
    <w:rsid w:val="009A4B26"/>
    <w:rsid w:val="009A58DA"/>
    <w:rsid w:val="009A59F5"/>
    <w:rsid w:val="009A5A68"/>
    <w:rsid w:val="009A5C2F"/>
    <w:rsid w:val="009A5FE7"/>
    <w:rsid w:val="009A604C"/>
    <w:rsid w:val="009A67E0"/>
    <w:rsid w:val="009A6A90"/>
    <w:rsid w:val="009A6AE9"/>
    <w:rsid w:val="009A6D5A"/>
    <w:rsid w:val="009A6E76"/>
    <w:rsid w:val="009A7268"/>
    <w:rsid w:val="009A78CE"/>
    <w:rsid w:val="009A7A0E"/>
    <w:rsid w:val="009A7B55"/>
    <w:rsid w:val="009A7BDB"/>
    <w:rsid w:val="009A7E9D"/>
    <w:rsid w:val="009A7F43"/>
    <w:rsid w:val="009A7F45"/>
    <w:rsid w:val="009A7FC0"/>
    <w:rsid w:val="009B0231"/>
    <w:rsid w:val="009B113A"/>
    <w:rsid w:val="009B1CF6"/>
    <w:rsid w:val="009B2097"/>
    <w:rsid w:val="009B22FD"/>
    <w:rsid w:val="009B27F3"/>
    <w:rsid w:val="009B2DD7"/>
    <w:rsid w:val="009B4086"/>
    <w:rsid w:val="009B4183"/>
    <w:rsid w:val="009B4829"/>
    <w:rsid w:val="009B5CBC"/>
    <w:rsid w:val="009B5F95"/>
    <w:rsid w:val="009B60A8"/>
    <w:rsid w:val="009B71C4"/>
    <w:rsid w:val="009C0033"/>
    <w:rsid w:val="009C0A6B"/>
    <w:rsid w:val="009C0B8B"/>
    <w:rsid w:val="009C1A5E"/>
    <w:rsid w:val="009C1CA7"/>
    <w:rsid w:val="009C3113"/>
    <w:rsid w:val="009C3648"/>
    <w:rsid w:val="009C4605"/>
    <w:rsid w:val="009C49CF"/>
    <w:rsid w:val="009C4A8C"/>
    <w:rsid w:val="009C4CFF"/>
    <w:rsid w:val="009C4D2A"/>
    <w:rsid w:val="009C4D72"/>
    <w:rsid w:val="009C54B7"/>
    <w:rsid w:val="009C568C"/>
    <w:rsid w:val="009C6988"/>
    <w:rsid w:val="009C69A8"/>
    <w:rsid w:val="009C71DE"/>
    <w:rsid w:val="009C7419"/>
    <w:rsid w:val="009C7B52"/>
    <w:rsid w:val="009D019C"/>
    <w:rsid w:val="009D069E"/>
    <w:rsid w:val="009D070A"/>
    <w:rsid w:val="009D0845"/>
    <w:rsid w:val="009D0C84"/>
    <w:rsid w:val="009D120D"/>
    <w:rsid w:val="009D120F"/>
    <w:rsid w:val="009D16C1"/>
    <w:rsid w:val="009D216B"/>
    <w:rsid w:val="009D275E"/>
    <w:rsid w:val="009D30A4"/>
    <w:rsid w:val="009D368B"/>
    <w:rsid w:val="009D381D"/>
    <w:rsid w:val="009D3F47"/>
    <w:rsid w:val="009D43D7"/>
    <w:rsid w:val="009D4953"/>
    <w:rsid w:val="009D4AFE"/>
    <w:rsid w:val="009D505C"/>
    <w:rsid w:val="009D51CC"/>
    <w:rsid w:val="009D5310"/>
    <w:rsid w:val="009D5910"/>
    <w:rsid w:val="009D6352"/>
    <w:rsid w:val="009D6617"/>
    <w:rsid w:val="009D6917"/>
    <w:rsid w:val="009D6FEA"/>
    <w:rsid w:val="009D7B2A"/>
    <w:rsid w:val="009E02FA"/>
    <w:rsid w:val="009E0B51"/>
    <w:rsid w:val="009E0B6E"/>
    <w:rsid w:val="009E0E75"/>
    <w:rsid w:val="009E0F8D"/>
    <w:rsid w:val="009E1693"/>
    <w:rsid w:val="009E17C7"/>
    <w:rsid w:val="009E18E1"/>
    <w:rsid w:val="009E192E"/>
    <w:rsid w:val="009E1BCE"/>
    <w:rsid w:val="009E246B"/>
    <w:rsid w:val="009E2873"/>
    <w:rsid w:val="009E2AC9"/>
    <w:rsid w:val="009E368E"/>
    <w:rsid w:val="009E3D55"/>
    <w:rsid w:val="009E48CA"/>
    <w:rsid w:val="009E4D5A"/>
    <w:rsid w:val="009E5096"/>
    <w:rsid w:val="009E5463"/>
    <w:rsid w:val="009E56BC"/>
    <w:rsid w:val="009E5CF6"/>
    <w:rsid w:val="009E5ECA"/>
    <w:rsid w:val="009E5F39"/>
    <w:rsid w:val="009E62F7"/>
    <w:rsid w:val="009E7892"/>
    <w:rsid w:val="009F036E"/>
    <w:rsid w:val="009F0C46"/>
    <w:rsid w:val="009F1332"/>
    <w:rsid w:val="009F19FF"/>
    <w:rsid w:val="009F1D53"/>
    <w:rsid w:val="009F1F6E"/>
    <w:rsid w:val="009F2472"/>
    <w:rsid w:val="009F3C0A"/>
    <w:rsid w:val="009F4111"/>
    <w:rsid w:val="009F4304"/>
    <w:rsid w:val="009F49A5"/>
    <w:rsid w:val="009F4E50"/>
    <w:rsid w:val="009F4F25"/>
    <w:rsid w:val="009F5098"/>
    <w:rsid w:val="009F50D3"/>
    <w:rsid w:val="009F51F7"/>
    <w:rsid w:val="009F581E"/>
    <w:rsid w:val="009F5D62"/>
    <w:rsid w:val="009F5F7D"/>
    <w:rsid w:val="009F62B3"/>
    <w:rsid w:val="009F6658"/>
    <w:rsid w:val="009F6F1F"/>
    <w:rsid w:val="009F6F58"/>
    <w:rsid w:val="009F700C"/>
    <w:rsid w:val="009F7216"/>
    <w:rsid w:val="009F7359"/>
    <w:rsid w:val="009F759E"/>
    <w:rsid w:val="009F771A"/>
    <w:rsid w:val="00A0008A"/>
    <w:rsid w:val="00A005C8"/>
    <w:rsid w:val="00A007AA"/>
    <w:rsid w:val="00A01CAC"/>
    <w:rsid w:val="00A02140"/>
    <w:rsid w:val="00A02B8E"/>
    <w:rsid w:val="00A030B6"/>
    <w:rsid w:val="00A03265"/>
    <w:rsid w:val="00A036F6"/>
    <w:rsid w:val="00A03CAE"/>
    <w:rsid w:val="00A03F96"/>
    <w:rsid w:val="00A04429"/>
    <w:rsid w:val="00A044F6"/>
    <w:rsid w:val="00A04B13"/>
    <w:rsid w:val="00A06241"/>
    <w:rsid w:val="00A06A05"/>
    <w:rsid w:val="00A06BCA"/>
    <w:rsid w:val="00A06C5C"/>
    <w:rsid w:val="00A073B8"/>
    <w:rsid w:val="00A075AD"/>
    <w:rsid w:val="00A075CC"/>
    <w:rsid w:val="00A102E4"/>
    <w:rsid w:val="00A10DBD"/>
    <w:rsid w:val="00A113FA"/>
    <w:rsid w:val="00A1166F"/>
    <w:rsid w:val="00A117AE"/>
    <w:rsid w:val="00A118E0"/>
    <w:rsid w:val="00A11C0C"/>
    <w:rsid w:val="00A11C6B"/>
    <w:rsid w:val="00A11EC2"/>
    <w:rsid w:val="00A1219D"/>
    <w:rsid w:val="00A1226C"/>
    <w:rsid w:val="00A124D7"/>
    <w:rsid w:val="00A13537"/>
    <w:rsid w:val="00A139AB"/>
    <w:rsid w:val="00A13CF8"/>
    <w:rsid w:val="00A1527E"/>
    <w:rsid w:val="00A153BE"/>
    <w:rsid w:val="00A15572"/>
    <w:rsid w:val="00A15BA3"/>
    <w:rsid w:val="00A15D29"/>
    <w:rsid w:val="00A163B6"/>
    <w:rsid w:val="00A16664"/>
    <w:rsid w:val="00A16675"/>
    <w:rsid w:val="00A16817"/>
    <w:rsid w:val="00A168EE"/>
    <w:rsid w:val="00A16FE0"/>
    <w:rsid w:val="00A17455"/>
    <w:rsid w:val="00A20305"/>
    <w:rsid w:val="00A20397"/>
    <w:rsid w:val="00A204B4"/>
    <w:rsid w:val="00A20A8F"/>
    <w:rsid w:val="00A214AF"/>
    <w:rsid w:val="00A2183D"/>
    <w:rsid w:val="00A21D76"/>
    <w:rsid w:val="00A22611"/>
    <w:rsid w:val="00A2292C"/>
    <w:rsid w:val="00A2381A"/>
    <w:rsid w:val="00A23A32"/>
    <w:rsid w:val="00A23DB9"/>
    <w:rsid w:val="00A23E07"/>
    <w:rsid w:val="00A2451F"/>
    <w:rsid w:val="00A24849"/>
    <w:rsid w:val="00A250A5"/>
    <w:rsid w:val="00A25311"/>
    <w:rsid w:val="00A2564B"/>
    <w:rsid w:val="00A25C4C"/>
    <w:rsid w:val="00A26170"/>
    <w:rsid w:val="00A261BB"/>
    <w:rsid w:val="00A26280"/>
    <w:rsid w:val="00A2629D"/>
    <w:rsid w:val="00A26684"/>
    <w:rsid w:val="00A26EC0"/>
    <w:rsid w:val="00A27332"/>
    <w:rsid w:val="00A27588"/>
    <w:rsid w:val="00A275A0"/>
    <w:rsid w:val="00A27B22"/>
    <w:rsid w:val="00A27D4A"/>
    <w:rsid w:val="00A30024"/>
    <w:rsid w:val="00A3080F"/>
    <w:rsid w:val="00A31A5F"/>
    <w:rsid w:val="00A32313"/>
    <w:rsid w:val="00A32B6C"/>
    <w:rsid w:val="00A32C8E"/>
    <w:rsid w:val="00A337E3"/>
    <w:rsid w:val="00A33C36"/>
    <w:rsid w:val="00A33E6B"/>
    <w:rsid w:val="00A34043"/>
    <w:rsid w:val="00A34EB9"/>
    <w:rsid w:val="00A35324"/>
    <w:rsid w:val="00A35852"/>
    <w:rsid w:val="00A35AC9"/>
    <w:rsid w:val="00A3660F"/>
    <w:rsid w:val="00A36CCE"/>
    <w:rsid w:val="00A37D78"/>
    <w:rsid w:val="00A4034A"/>
    <w:rsid w:val="00A40757"/>
    <w:rsid w:val="00A407B7"/>
    <w:rsid w:val="00A41836"/>
    <w:rsid w:val="00A419EC"/>
    <w:rsid w:val="00A41A81"/>
    <w:rsid w:val="00A41E78"/>
    <w:rsid w:val="00A42311"/>
    <w:rsid w:val="00A424A2"/>
    <w:rsid w:val="00A4292A"/>
    <w:rsid w:val="00A42C8E"/>
    <w:rsid w:val="00A4337F"/>
    <w:rsid w:val="00A436C9"/>
    <w:rsid w:val="00A43851"/>
    <w:rsid w:val="00A43C29"/>
    <w:rsid w:val="00A444FA"/>
    <w:rsid w:val="00A44927"/>
    <w:rsid w:val="00A449C1"/>
    <w:rsid w:val="00A449D7"/>
    <w:rsid w:val="00A44C50"/>
    <w:rsid w:val="00A45430"/>
    <w:rsid w:val="00A4546A"/>
    <w:rsid w:val="00A4570A"/>
    <w:rsid w:val="00A45ADD"/>
    <w:rsid w:val="00A45B8A"/>
    <w:rsid w:val="00A45C86"/>
    <w:rsid w:val="00A45DD4"/>
    <w:rsid w:val="00A464B0"/>
    <w:rsid w:val="00A46727"/>
    <w:rsid w:val="00A47FBD"/>
    <w:rsid w:val="00A5005E"/>
    <w:rsid w:val="00A50162"/>
    <w:rsid w:val="00A50B07"/>
    <w:rsid w:val="00A50BA2"/>
    <w:rsid w:val="00A50F76"/>
    <w:rsid w:val="00A510D7"/>
    <w:rsid w:val="00A51B4A"/>
    <w:rsid w:val="00A51E82"/>
    <w:rsid w:val="00A52454"/>
    <w:rsid w:val="00A52A23"/>
    <w:rsid w:val="00A532BB"/>
    <w:rsid w:val="00A532DF"/>
    <w:rsid w:val="00A53778"/>
    <w:rsid w:val="00A537AE"/>
    <w:rsid w:val="00A53B0E"/>
    <w:rsid w:val="00A5416B"/>
    <w:rsid w:val="00A54C5E"/>
    <w:rsid w:val="00A54C8C"/>
    <w:rsid w:val="00A54EC3"/>
    <w:rsid w:val="00A5523D"/>
    <w:rsid w:val="00A55752"/>
    <w:rsid w:val="00A55DE1"/>
    <w:rsid w:val="00A56789"/>
    <w:rsid w:val="00A567D6"/>
    <w:rsid w:val="00A56A81"/>
    <w:rsid w:val="00A56C6C"/>
    <w:rsid w:val="00A56C78"/>
    <w:rsid w:val="00A56E99"/>
    <w:rsid w:val="00A57C39"/>
    <w:rsid w:val="00A57C8E"/>
    <w:rsid w:val="00A57E24"/>
    <w:rsid w:val="00A57F9F"/>
    <w:rsid w:val="00A600BE"/>
    <w:rsid w:val="00A60AA1"/>
    <w:rsid w:val="00A60B48"/>
    <w:rsid w:val="00A6170E"/>
    <w:rsid w:val="00A620BC"/>
    <w:rsid w:val="00A624B3"/>
    <w:rsid w:val="00A629BE"/>
    <w:rsid w:val="00A6333D"/>
    <w:rsid w:val="00A63573"/>
    <w:rsid w:val="00A636CD"/>
    <w:rsid w:val="00A6377E"/>
    <w:rsid w:val="00A639FF"/>
    <w:rsid w:val="00A63F21"/>
    <w:rsid w:val="00A64625"/>
    <w:rsid w:val="00A64871"/>
    <w:rsid w:val="00A64A9C"/>
    <w:rsid w:val="00A653A9"/>
    <w:rsid w:val="00A65A8F"/>
    <w:rsid w:val="00A65B4E"/>
    <w:rsid w:val="00A6602A"/>
    <w:rsid w:val="00A66328"/>
    <w:rsid w:val="00A675DD"/>
    <w:rsid w:val="00A67786"/>
    <w:rsid w:val="00A70668"/>
    <w:rsid w:val="00A7147C"/>
    <w:rsid w:val="00A714E8"/>
    <w:rsid w:val="00A71674"/>
    <w:rsid w:val="00A71DD2"/>
    <w:rsid w:val="00A72165"/>
    <w:rsid w:val="00A72740"/>
    <w:rsid w:val="00A728DB"/>
    <w:rsid w:val="00A73B32"/>
    <w:rsid w:val="00A73CF8"/>
    <w:rsid w:val="00A73F39"/>
    <w:rsid w:val="00A745BA"/>
    <w:rsid w:val="00A747F5"/>
    <w:rsid w:val="00A74CEA"/>
    <w:rsid w:val="00A7538E"/>
    <w:rsid w:val="00A75726"/>
    <w:rsid w:val="00A758B7"/>
    <w:rsid w:val="00A75BC7"/>
    <w:rsid w:val="00A75DEE"/>
    <w:rsid w:val="00A7620E"/>
    <w:rsid w:val="00A763B9"/>
    <w:rsid w:val="00A76645"/>
    <w:rsid w:val="00A76FCB"/>
    <w:rsid w:val="00A772A5"/>
    <w:rsid w:val="00A77A52"/>
    <w:rsid w:val="00A77D37"/>
    <w:rsid w:val="00A8019F"/>
    <w:rsid w:val="00A802F2"/>
    <w:rsid w:val="00A80455"/>
    <w:rsid w:val="00A805BB"/>
    <w:rsid w:val="00A80D27"/>
    <w:rsid w:val="00A81B4E"/>
    <w:rsid w:val="00A81CD2"/>
    <w:rsid w:val="00A833FB"/>
    <w:rsid w:val="00A83958"/>
    <w:rsid w:val="00A83B57"/>
    <w:rsid w:val="00A84F0A"/>
    <w:rsid w:val="00A85ADD"/>
    <w:rsid w:val="00A86499"/>
    <w:rsid w:val="00A86AB6"/>
    <w:rsid w:val="00A8704F"/>
    <w:rsid w:val="00A8740C"/>
    <w:rsid w:val="00A90AFD"/>
    <w:rsid w:val="00A918D3"/>
    <w:rsid w:val="00A91BCA"/>
    <w:rsid w:val="00A91C12"/>
    <w:rsid w:val="00A92023"/>
    <w:rsid w:val="00A92208"/>
    <w:rsid w:val="00A9240D"/>
    <w:rsid w:val="00A925FA"/>
    <w:rsid w:val="00A929DA"/>
    <w:rsid w:val="00A92A9E"/>
    <w:rsid w:val="00A92ED7"/>
    <w:rsid w:val="00A9301D"/>
    <w:rsid w:val="00A931CF"/>
    <w:rsid w:val="00A939E3"/>
    <w:rsid w:val="00A93B19"/>
    <w:rsid w:val="00A93F27"/>
    <w:rsid w:val="00A941D9"/>
    <w:rsid w:val="00A94357"/>
    <w:rsid w:val="00A949C1"/>
    <w:rsid w:val="00A94A74"/>
    <w:rsid w:val="00A94EC0"/>
    <w:rsid w:val="00A95109"/>
    <w:rsid w:val="00A96251"/>
    <w:rsid w:val="00A963C7"/>
    <w:rsid w:val="00A9663C"/>
    <w:rsid w:val="00A97BF7"/>
    <w:rsid w:val="00A97FB6"/>
    <w:rsid w:val="00AA0620"/>
    <w:rsid w:val="00AA0DE2"/>
    <w:rsid w:val="00AA16F1"/>
    <w:rsid w:val="00AA183B"/>
    <w:rsid w:val="00AA201A"/>
    <w:rsid w:val="00AA227E"/>
    <w:rsid w:val="00AA28E4"/>
    <w:rsid w:val="00AA29C1"/>
    <w:rsid w:val="00AA2F0B"/>
    <w:rsid w:val="00AA3191"/>
    <w:rsid w:val="00AA3F6A"/>
    <w:rsid w:val="00AA4080"/>
    <w:rsid w:val="00AA4098"/>
    <w:rsid w:val="00AA445F"/>
    <w:rsid w:val="00AA4B76"/>
    <w:rsid w:val="00AA4C7B"/>
    <w:rsid w:val="00AA54BE"/>
    <w:rsid w:val="00AA54CF"/>
    <w:rsid w:val="00AA5C6F"/>
    <w:rsid w:val="00AA66FE"/>
    <w:rsid w:val="00AA6B52"/>
    <w:rsid w:val="00AA72D5"/>
    <w:rsid w:val="00AB03B9"/>
    <w:rsid w:val="00AB0DE1"/>
    <w:rsid w:val="00AB1277"/>
    <w:rsid w:val="00AB225F"/>
    <w:rsid w:val="00AB2484"/>
    <w:rsid w:val="00AB2B10"/>
    <w:rsid w:val="00AB3921"/>
    <w:rsid w:val="00AB394A"/>
    <w:rsid w:val="00AB48EA"/>
    <w:rsid w:val="00AB4DDF"/>
    <w:rsid w:val="00AB5748"/>
    <w:rsid w:val="00AB5A57"/>
    <w:rsid w:val="00AB5AE2"/>
    <w:rsid w:val="00AB6B9D"/>
    <w:rsid w:val="00AB6ED6"/>
    <w:rsid w:val="00AB7B26"/>
    <w:rsid w:val="00AB7F8E"/>
    <w:rsid w:val="00AB7FF2"/>
    <w:rsid w:val="00AC0065"/>
    <w:rsid w:val="00AC0153"/>
    <w:rsid w:val="00AC01ED"/>
    <w:rsid w:val="00AC01FD"/>
    <w:rsid w:val="00AC05DA"/>
    <w:rsid w:val="00AC075C"/>
    <w:rsid w:val="00AC0BB7"/>
    <w:rsid w:val="00AC1B24"/>
    <w:rsid w:val="00AC254E"/>
    <w:rsid w:val="00AC39E4"/>
    <w:rsid w:val="00AC4904"/>
    <w:rsid w:val="00AC4E15"/>
    <w:rsid w:val="00AC6ABE"/>
    <w:rsid w:val="00AC7065"/>
    <w:rsid w:val="00AC7772"/>
    <w:rsid w:val="00AC7A1B"/>
    <w:rsid w:val="00AD11F8"/>
    <w:rsid w:val="00AD155B"/>
    <w:rsid w:val="00AD1740"/>
    <w:rsid w:val="00AD2346"/>
    <w:rsid w:val="00AD2A5E"/>
    <w:rsid w:val="00AD33B6"/>
    <w:rsid w:val="00AD37E7"/>
    <w:rsid w:val="00AD5190"/>
    <w:rsid w:val="00AD5265"/>
    <w:rsid w:val="00AD5AFE"/>
    <w:rsid w:val="00AD6411"/>
    <w:rsid w:val="00AD6AB3"/>
    <w:rsid w:val="00AD6CEF"/>
    <w:rsid w:val="00AD703A"/>
    <w:rsid w:val="00AD7069"/>
    <w:rsid w:val="00AD7A6A"/>
    <w:rsid w:val="00AE03EB"/>
    <w:rsid w:val="00AE0A3C"/>
    <w:rsid w:val="00AE0C14"/>
    <w:rsid w:val="00AE10F0"/>
    <w:rsid w:val="00AE11C0"/>
    <w:rsid w:val="00AE1558"/>
    <w:rsid w:val="00AE1889"/>
    <w:rsid w:val="00AE2242"/>
    <w:rsid w:val="00AE298E"/>
    <w:rsid w:val="00AE29FD"/>
    <w:rsid w:val="00AE2E84"/>
    <w:rsid w:val="00AE2F48"/>
    <w:rsid w:val="00AE32D0"/>
    <w:rsid w:val="00AE3D7D"/>
    <w:rsid w:val="00AE46E0"/>
    <w:rsid w:val="00AE493A"/>
    <w:rsid w:val="00AE55AE"/>
    <w:rsid w:val="00AE561C"/>
    <w:rsid w:val="00AE5975"/>
    <w:rsid w:val="00AE5AF8"/>
    <w:rsid w:val="00AE6319"/>
    <w:rsid w:val="00AE636B"/>
    <w:rsid w:val="00AE6A96"/>
    <w:rsid w:val="00AE6DC8"/>
    <w:rsid w:val="00AE6E62"/>
    <w:rsid w:val="00AE71EE"/>
    <w:rsid w:val="00AE7E04"/>
    <w:rsid w:val="00AF00F7"/>
    <w:rsid w:val="00AF0420"/>
    <w:rsid w:val="00AF04FC"/>
    <w:rsid w:val="00AF0501"/>
    <w:rsid w:val="00AF12DD"/>
    <w:rsid w:val="00AF1A31"/>
    <w:rsid w:val="00AF1EB7"/>
    <w:rsid w:val="00AF2C73"/>
    <w:rsid w:val="00AF3287"/>
    <w:rsid w:val="00AF34EF"/>
    <w:rsid w:val="00AF4D22"/>
    <w:rsid w:val="00AF4DCA"/>
    <w:rsid w:val="00AF4F5E"/>
    <w:rsid w:val="00AF54FA"/>
    <w:rsid w:val="00AF5EDC"/>
    <w:rsid w:val="00AF6072"/>
    <w:rsid w:val="00AF63D7"/>
    <w:rsid w:val="00AF6822"/>
    <w:rsid w:val="00AF6E53"/>
    <w:rsid w:val="00AF702D"/>
    <w:rsid w:val="00B00005"/>
    <w:rsid w:val="00B00A01"/>
    <w:rsid w:val="00B00A59"/>
    <w:rsid w:val="00B00BE8"/>
    <w:rsid w:val="00B00DBC"/>
    <w:rsid w:val="00B01DC8"/>
    <w:rsid w:val="00B01EB4"/>
    <w:rsid w:val="00B02B8B"/>
    <w:rsid w:val="00B03C17"/>
    <w:rsid w:val="00B03F87"/>
    <w:rsid w:val="00B04A72"/>
    <w:rsid w:val="00B04CB9"/>
    <w:rsid w:val="00B051BD"/>
    <w:rsid w:val="00B05434"/>
    <w:rsid w:val="00B0559C"/>
    <w:rsid w:val="00B059B0"/>
    <w:rsid w:val="00B05C39"/>
    <w:rsid w:val="00B05ECE"/>
    <w:rsid w:val="00B05FED"/>
    <w:rsid w:val="00B06450"/>
    <w:rsid w:val="00B0647B"/>
    <w:rsid w:val="00B07266"/>
    <w:rsid w:val="00B075A8"/>
    <w:rsid w:val="00B07EA6"/>
    <w:rsid w:val="00B07F02"/>
    <w:rsid w:val="00B10989"/>
    <w:rsid w:val="00B124B2"/>
    <w:rsid w:val="00B129E6"/>
    <w:rsid w:val="00B12F20"/>
    <w:rsid w:val="00B1325B"/>
    <w:rsid w:val="00B13773"/>
    <w:rsid w:val="00B13F43"/>
    <w:rsid w:val="00B144DF"/>
    <w:rsid w:val="00B14634"/>
    <w:rsid w:val="00B14D2F"/>
    <w:rsid w:val="00B14DAA"/>
    <w:rsid w:val="00B14DBD"/>
    <w:rsid w:val="00B158A5"/>
    <w:rsid w:val="00B165B5"/>
    <w:rsid w:val="00B1660B"/>
    <w:rsid w:val="00B168D4"/>
    <w:rsid w:val="00B1692F"/>
    <w:rsid w:val="00B16C89"/>
    <w:rsid w:val="00B17BB6"/>
    <w:rsid w:val="00B17BC4"/>
    <w:rsid w:val="00B20288"/>
    <w:rsid w:val="00B20421"/>
    <w:rsid w:val="00B2078C"/>
    <w:rsid w:val="00B209B5"/>
    <w:rsid w:val="00B2116B"/>
    <w:rsid w:val="00B213EA"/>
    <w:rsid w:val="00B214D0"/>
    <w:rsid w:val="00B21881"/>
    <w:rsid w:val="00B219E7"/>
    <w:rsid w:val="00B21BA3"/>
    <w:rsid w:val="00B22F1D"/>
    <w:rsid w:val="00B23749"/>
    <w:rsid w:val="00B238CB"/>
    <w:rsid w:val="00B23A98"/>
    <w:rsid w:val="00B23DE9"/>
    <w:rsid w:val="00B23E79"/>
    <w:rsid w:val="00B2482D"/>
    <w:rsid w:val="00B25015"/>
    <w:rsid w:val="00B2501E"/>
    <w:rsid w:val="00B25329"/>
    <w:rsid w:val="00B2553D"/>
    <w:rsid w:val="00B25CF8"/>
    <w:rsid w:val="00B2620D"/>
    <w:rsid w:val="00B26570"/>
    <w:rsid w:val="00B30046"/>
    <w:rsid w:val="00B30061"/>
    <w:rsid w:val="00B302AC"/>
    <w:rsid w:val="00B3063E"/>
    <w:rsid w:val="00B30F04"/>
    <w:rsid w:val="00B3180E"/>
    <w:rsid w:val="00B33178"/>
    <w:rsid w:val="00B33228"/>
    <w:rsid w:val="00B33BE9"/>
    <w:rsid w:val="00B342C5"/>
    <w:rsid w:val="00B343B3"/>
    <w:rsid w:val="00B346C5"/>
    <w:rsid w:val="00B34748"/>
    <w:rsid w:val="00B34EA8"/>
    <w:rsid w:val="00B3546D"/>
    <w:rsid w:val="00B356D2"/>
    <w:rsid w:val="00B36332"/>
    <w:rsid w:val="00B37176"/>
    <w:rsid w:val="00B378A7"/>
    <w:rsid w:val="00B37985"/>
    <w:rsid w:val="00B37ACF"/>
    <w:rsid w:val="00B4023E"/>
    <w:rsid w:val="00B40ABC"/>
    <w:rsid w:val="00B410A4"/>
    <w:rsid w:val="00B41537"/>
    <w:rsid w:val="00B4192B"/>
    <w:rsid w:val="00B421EE"/>
    <w:rsid w:val="00B43477"/>
    <w:rsid w:val="00B43C4B"/>
    <w:rsid w:val="00B43C98"/>
    <w:rsid w:val="00B4405B"/>
    <w:rsid w:val="00B45015"/>
    <w:rsid w:val="00B4526B"/>
    <w:rsid w:val="00B457A7"/>
    <w:rsid w:val="00B45A6D"/>
    <w:rsid w:val="00B45EE4"/>
    <w:rsid w:val="00B46889"/>
    <w:rsid w:val="00B469FD"/>
    <w:rsid w:val="00B4716D"/>
    <w:rsid w:val="00B47234"/>
    <w:rsid w:val="00B47C77"/>
    <w:rsid w:val="00B47D3F"/>
    <w:rsid w:val="00B503E7"/>
    <w:rsid w:val="00B511FC"/>
    <w:rsid w:val="00B51B53"/>
    <w:rsid w:val="00B51BF9"/>
    <w:rsid w:val="00B52314"/>
    <w:rsid w:val="00B5293F"/>
    <w:rsid w:val="00B53085"/>
    <w:rsid w:val="00B53422"/>
    <w:rsid w:val="00B53F45"/>
    <w:rsid w:val="00B540B0"/>
    <w:rsid w:val="00B54C41"/>
    <w:rsid w:val="00B55032"/>
    <w:rsid w:val="00B5507F"/>
    <w:rsid w:val="00B558F5"/>
    <w:rsid w:val="00B55B86"/>
    <w:rsid w:val="00B55F3A"/>
    <w:rsid w:val="00B562FA"/>
    <w:rsid w:val="00B56829"/>
    <w:rsid w:val="00B569DA"/>
    <w:rsid w:val="00B56CDD"/>
    <w:rsid w:val="00B57077"/>
    <w:rsid w:val="00B57573"/>
    <w:rsid w:val="00B601C8"/>
    <w:rsid w:val="00B601DF"/>
    <w:rsid w:val="00B6144C"/>
    <w:rsid w:val="00B619B5"/>
    <w:rsid w:val="00B61B3C"/>
    <w:rsid w:val="00B61EE1"/>
    <w:rsid w:val="00B61F19"/>
    <w:rsid w:val="00B6243B"/>
    <w:rsid w:val="00B62AD3"/>
    <w:rsid w:val="00B62AFE"/>
    <w:rsid w:val="00B62BEE"/>
    <w:rsid w:val="00B64527"/>
    <w:rsid w:val="00B64965"/>
    <w:rsid w:val="00B64E05"/>
    <w:rsid w:val="00B66716"/>
    <w:rsid w:val="00B66921"/>
    <w:rsid w:val="00B66AE8"/>
    <w:rsid w:val="00B6712F"/>
    <w:rsid w:val="00B677C3"/>
    <w:rsid w:val="00B7046D"/>
    <w:rsid w:val="00B70C84"/>
    <w:rsid w:val="00B70F05"/>
    <w:rsid w:val="00B71473"/>
    <w:rsid w:val="00B71CA1"/>
    <w:rsid w:val="00B72384"/>
    <w:rsid w:val="00B726F7"/>
    <w:rsid w:val="00B7276F"/>
    <w:rsid w:val="00B73072"/>
    <w:rsid w:val="00B733A0"/>
    <w:rsid w:val="00B73A35"/>
    <w:rsid w:val="00B74289"/>
    <w:rsid w:val="00B74524"/>
    <w:rsid w:val="00B74A59"/>
    <w:rsid w:val="00B75872"/>
    <w:rsid w:val="00B75F64"/>
    <w:rsid w:val="00B760A4"/>
    <w:rsid w:val="00B7637E"/>
    <w:rsid w:val="00B7657F"/>
    <w:rsid w:val="00B766E5"/>
    <w:rsid w:val="00B767DC"/>
    <w:rsid w:val="00B77055"/>
    <w:rsid w:val="00B770B2"/>
    <w:rsid w:val="00B770B6"/>
    <w:rsid w:val="00B7747A"/>
    <w:rsid w:val="00B7770B"/>
    <w:rsid w:val="00B77837"/>
    <w:rsid w:val="00B77CC6"/>
    <w:rsid w:val="00B77DFB"/>
    <w:rsid w:val="00B77E07"/>
    <w:rsid w:val="00B77F42"/>
    <w:rsid w:val="00B80C9B"/>
    <w:rsid w:val="00B81A2A"/>
    <w:rsid w:val="00B8229F"/>
    <w:rsid w:val="00B827EF"/>
    <w:rsid w:val="00B832EC"/>
    <w:rsid w:val="00B84A1C"/>
    <w:rsid w:val="00B84E89"/>
    <w:rsid w:val="00B85AA1"/>
    <w:rsid w:val="00B85AF8"/>
    <w:rsid w:val="00B85E5A"/>
    <w:rsid w:val="00B864FC"/>
    <w:rsid w:val="00B86798"/>
    <w:rsid w:val="00B87026"/>
    <w:rsid w:val="00B87344"/>
    <w:rsid w:val="00B904B1"/>
    <w:rsid w:val="00B90633"/>
    <w:rsid w:val="00B90A47"/>
    <w:rsid w:val="00B921B8"/>
    <w:rsid w:val="00B92A79"/>
    <w:rsid w:val="00B92FAB"/>
    <w:rsid w:val="00B93031"/>
    <w:rsid w:val="00B93289"/>
    <w:rsid w:val="00B93335"/>
    <w:rsid w:val="00B93353"/>
    <w:rsid w:val="00B93748"/>
    <w:rsid w:val="00B94400"/>
    <w:rsid w:val="00B947BD"/>
    <w:rsid w:val="00B94E2A"/>
    <w:rsid w:val="00B94EF7"/>
    <w:rsid w:val="00B95230"/>
    <w:rsid w:val="00B95636"/>
    <w:rsid w:val="00B95673"/>
    <w:rsid w:val="00B95D0B"/>
    <w:rsid w:val="00B95DA8"/>
    <w:rsid w:val="00B9620A"/>
    <w:rsid w:val="00B96874"/>
    <w:rsid w:val="00B96BCD"/>
    <w:rsid w:val="00B9746B"/>
    <w:rsid w:val="00B97BFA"/>
    <w:rsid w:val="00BA01DB"/>
    <w:rsid w:val="00BA02D5"/>
    <w:rsid w:val="00BA09A4"/>
    <w:rsid w:val="00BA0CBE"/>
    <w:rsid w:val="00BA177B"/>
    <w:rsid w:val="00BA3EF2"/>
    <w:rsid w:val="00BA3F61"/>
    <w:rsid w:val="00BA43E1"/>
    <w:rsid w:val="00BA4B40"/>
    <w:rsid w:val="00BA5038"/>
    <w:rsid w:val="00BA5284"/>
    <w:rsid w:val="00BA56D1"/>
    <w:rsid w:val="00BA5C5E"/>
    <w:rsid w:val="00BA6C87"/>
    <w:rsid w:val="00BA72E2"/>
    <w:rsid w:val="00BA7911"/>
    <w:rsid w:val="00BB0789"/>
    <w:rsid w:val="00BB0BAF"/>
    <w:rsid w:val="00BB0CF7"/>
    <w:rsid w:val="00BB20E0"/>
    <w:rsid w:val="00BB23AA"/>
    <w:rsid w:val="00BB24B3"/>
    <w:rsid w:val="00BB2C4E"/>
    <w:rsid w:val="00BB2DE3"/>
    <w:rsid w:val="00BB334A"/>
    <w:rsid w:val="00BB35EE"/>
    <w:rsid w:val="00BB3810"/>
    <w:rsid w:val="00BB43EB"/>
    <w:rsid w:val="00BB4707"/>
    <w:rsid w:val="00BB48CA"/>
    <w:rsid w:val="00BB4989"/>
    <w:rsid w:val="00BB4A7C"/>
    <w:rsid w:val="00BB4E9E"/>
    <w:rsid w:val="00BB5352"/>
    <w:rsid w:val="00BB68EE"/>
    <w:rsid w:val="00BB6934"/>
    <w:rsid w:val="00BB6B0D"/>
    <w:rsid w:val="00BB6E9E"/>
    <w:rsid w:val="00BB745C"/>
    <w:rsid w:val="00BB76DA"/>
    <w:rsid w:val="00BB77AE"/>
    <w:rsid w:val="00BC0C90"/>
    <w:rsid w:val="00BC114B"/>
    <w:rsid w:val="00BC1284"/>
    <w:rsid w:val="00BC1CC2"/>
    <w:rsid w:val="00BC2741"/>
    <w:rsid w:val="00BC29E3"/>
    <w:rsid w:val="00BC29E8"/>
    <w:rsid w:val="00BC2FB8"/>
    <w:rsid w:val="00BC3083"/>
    <w:rsid w:val="00BC3261"/>
    <w:rsid w:val="00BC3CD5"/>
    <w:rsid w:val="00BC4090"/>
    <w:rsid w:val="00BC45E0"/>
    <w:rsid w:val="00BC50F1"/>
    <w:rsid w:val="00BC5209"/>
    <w:rsid w:val="00BC5529"/>
    <w:rsid w:val="00BC55F0"/>
    <w:rsid w:val="00BC5AD5"/>
    <w:rsid w:val="00BC5C59"/>
    <w:rsid w:val="00BC5FB6"/>
    <w:rsid w:val="00BC6791"/>
    <w:rsid w:val="00BC7014"/>
    <w:rsid w:val="00BC7397"/>
    <w:rsid w:val="00BC73EA"/>
    <w:rsid w:val="00BD02CB"/>
    <w:rsid w:val="00BD10E0"/>
    <w:rsid w:val="00BD1A75"/>
    <w:rsid w:val="00BD1C40"/>
    <w:rsid w:val="00BD1F5E"/>
    <w:rsid w:val="00BD24CA"/>
    <w:rsid w:val="00BD24EF"/>
    <w:rsid w:val="00BD2E30"/>
    <w:rsid w:val="00BD2E35"/>
    <w:rsid w:val="00BD3047"/>
    <w:rsid w:val="00BD30B6"/>
    <w:rsid w:val="00BD3194"/>
    <w:rsid w:val="00BD35C1"/>
    <w:rsid w:val="00BD3A47"/>
    <w:rsid w:val="00BD4ABB"/>
    <w:rsid w:val="00BD4CEE"/>
    <w:rsid w:val="00BD5269"/>
    <w:rsid w:val="00BD5308"/>
    <w:rsid w:val="00BD54AE"/>
    <w:rsid w:val="00BD59DE"/>
    <w:rsid w:val="00BD59E6"/>
    <w:rsid w:val="00BD5AF9"/>
    <w:rsid w:val="00BD5C9C"/>
    <w:rsid w:val="00BD6A65"/>
    <w:rsid w:val="00BD6BF8"/>
    <w:rsid w:val="00BD76DA"/>
    <w:rsid w:val="00BD78A4"/>
    <w:rsid w:val="00BD7AF5"/>
    <w:rsid w:val="00BE040E"/>
    <w:rsid w:val="00BE0420"/>
    <w:rsid w:val="00BE07CE"/>
    <w:rsid w:val="00BE09EF"/>
    <w:rsid w:val="00BE0B2F"/>
    <w:rsid w:val="00BE0D7D"/>
    <w:rsid w:val="00BE1125"/>
    <w:rsid w:val="00BE1344"/>
    <w:rsid w:val="00BE2295"/>
    <w:rsid w:val="00BE237C"/>
    <w:rsid w:val="00BE2A5E"/>
    <w:rsid w:val="00BE2AB5"/>
    <w:rsid w:val="00BE349C"/>
    <w:rsid w:val="00BE3630"/>
    <w:rsid w:val="00BE3FD4"/>
    <w:rsid w:val="00BE42D5"/>
    <w:rsid w:val="00BE4805"/>
    <w:rsid w:val="00BE487F"/>
    <w:rsid w:val="00BE4F4F"/>
    <w:rsid w:val="00BE5053"/>
    <w:rsid w:val="00BE509B"/>
    <w:rsid w:val="00BE633C"/>
    <w:rsid w:val="00BE639D"/>
    <w:rsid w:val="00BE6769"/>
    <w:rsid w:val="00BE7161"/>
    <w:rsid w:val="00BE7185"/>
    <w:rsid w:val="00BE7CE7"/>
    <w:rsid w:val="00BF01DE"/>
    <w:rsid w:val="00BF06E7"/>
    <w:rsid w:val="00BF11B6"/>
    <w:rsid w:val="00BF12E4"/>
    <w:rsid w:val="00BF2358"/>
    <w:rsid w:val="00BF2751"/>
    <w:rsid w:val="00BF28CE"/>
    <w:rsid w:val="00BF2C6E"/>
    <w:rsid w:val="00BF2DA4"/>
    <w:rsid w:val="00BF32E3"/>
    <w:rsid w:val="00BF3F18"/>
    <w:rsid w:val="00BF430E"/>
    <w:rsid w:val="00BF4727"/>
    <w:rsid w:val="00BF4767"/>
    <w:rsid w:val="00BF48D0"/>
    <w:rsid w:val="00BF5540"/>
    <w:rsid w:val="00BF5744"/>
    <w:rsid w:val="00BF65F1"/>
    <w:rsid w:val="00BF67CE"/>
    <w:rsid w:val="00BF6A09"/>
    <w:rsid w:val="00BF718D"/>
    <w:rsid w:val="00BF7E0F"/>
    <w:rsid w:val="00BF7EC5"/>
    <w:rsid w:val="00BF7F5F"/>
    <w:rsid w:val="00C00247"/>
    <w:rsid w:val="00C003CA"/>
    <w:rsid w:val="00C00C74"/>
    <w:rsid w:val="00C01B46"/>
    <w:rsid w:val="00C01D3C"/>
    <w:rsid w:val="00C01E01"/>
    <w:rsid w:val="00C0211E"/>
    <w:rsid w:val="00C025F1"/>
    <w:rsid w:val="00C02846"/>
    <w:rsid w:val="00C02C88"/>
    <w:rsid w:val="00C033B4"/>
    <w:rsid w:val="00C0395F"/>
    <w:rsid w:val="00C03A71"/>
    <w:rsid w:val="00C0465B"/>
    <w:rsid w:val="00C05ED4"/>
    <w:rsid w:val="00C060E3"/>
    <w:rsid w:val="00C067E5"/>
    <w:rsid w:val="00C06AA8"/>
    <w:rsid w:val="00C10063"/>
    <w:rsid w:val="00C10463"/>
    <w:rsid w:val="00C10901"/>
    <w:rsid w:val="00C10FD6"/>
    <w:rsid w:val="00C11489"/>
    <w:rsid w:val="00C11982"/>
    <w:rsid w:val="00C11AC0"/>
    <w:rsid w:val="00C12526"/>
    <w:rsid w:val="00C12A81"/>
    <w:rsid w:val="00C1308F"/>
    <w:rsid w:val="00C13B02"/>
    <w:rsid w:val="00C13D9B"/>
    <w:rsid w:val="00C13E21"/>
    <w:rsid w:val="00C14019"/>
    <w:rsid w:val="00C142D4"/>
    <w:rsid w:val="00C14A02"/>
    <w:rsid w:val="00C154E1"/>
    <w:rsid w:val="00C158D6"/>
    <w:rsid w:val="00C16445"/>
    <w:rsid w:val="00C17778"/>
    <w:rsid w:val="00C1796C"/>
    <w:rsid w:val="00C17E54"/>
    <w:rsid w:val="00C17ED8"/>
    <w:rsid w:val="00C20420"/>
    <w:rsid w:val="00C20623"/>
    <w:rsid w:val="00C20927"/>
    <w:rsid w:val="00C20B4C"/>
    <w:rsid w:val="00C20CCC"/>
    <w:rsid w:val="00C20D64"/>
    <w:rsid w:val="00C20DF4"/>
    <w:rsid w:val="00C21561"/>
    <w:rsid w:val="00C21FC3"/>
    <w:rsid w:val="00C2217C"/>
    <w:rsid w:val="00C222E7"/>
    <w:rsid w:val="00C22635"/>
    <w:rsid w:val="00C2283F"/>
    <w:rsid w:val="00C22B40"/>
    <w:rsid w:val="00C22F04"/>
    <w:rsid w:val="00C23086"/>
    <w:rsid w:val="00C2326D"/>
    <w:rsid w:val="00C23444"/>
    <w:rsid w:val="00C23D51"/>
    <w:rsid w:val="00C2465A"/>
    <w:rsid w:val="00C250CB"/>
    <w:rsid w:val="00C2563E"/>
    <w:rsid w:val="00C25961"/>
    <w:rsid w:val="00C25C07"/>
    <w:rsid w:val="00C25E62"/>
    <w:rsid w:val="00C26957"/>
    <w:rsid w:val="00C2697D"/>
    <w:rsid w:val="00C26AA8"/>
    <w:rsid w:val="00C26CF4"/>
    <w:rsid w:val="00C27B31"/>
    <w:rsid w:val="00C27D55"/>
    <w:rsid w:val="00C27FA7"/>
    <w:rsid w:val="00C30F8E"/>
    <w:rsid w:val="00C31C4B"/>
    <w:rsid w:val="00C31F22"/>
    <w:rsid w:val="00C3200D"/>
    <w:rsid w:val="00C3233B"/>
    <w:rsid w:val="00C3363A"/>
    <w:rsid w:val="00C33B7E"/>
    <w:rsid w:val="00C33C82"/>
    <w:rsid w:val="00C342EA"/>
    <w:rsid w:val="00C3440A"/>
    <w:rsid w:val="00C34B12"/>
    <w:rsid w:val="00C351AF"/>
    <w:rsid w:val="00C356F1"/>
    <w:rsid w:val="00C36CE0"/>
    <w:rsid w:val="00C375F7"/>
    <w:rsid w:val="00C37D5B"/>
    <w:rsid w:val="00C37EA0"/>
    <w:rsid w:val="00C4006E"/>
    <w:rsid w:val="00C40103"/>
    <w:rsid w:val="00C408DC"/>
    <w:rsid w:val="00C409DE"/>
    <w:rsid w:val="00C411B7"/>
    <w:rsid w:val="00C4133A"/>
    <w:rsid w:val="00C41EE1"/>
    <w:rsid w:val="00C42495"/>
    <w:rsid w:val="00C42A69"/>
    <w:rsid w:val="00C42AF7"/>
    <w:rsid w:val="00C42C0E"/>
    <w:rsid w:val="00C435D9"/>
    <w:rsid w:val="00C45DA4"/>
    <w:rsid w:val="00C45DBA"/>
    <w:rsid w:val="00C46002"/>
    <w:rsid w:val="00C4618C"/>
    <w:rsid w:val="00C46414"/>
    <w:rsid w:val="00C46647"/>
    <w:rsid w:val="00C46AFF"/>
    <w:rsid w:val="00C46B8E"/>
    <w:rsid w:val="00C46BBD"/>
    <w:rsid w:val="00C471BC"/>
    <w:rsid w:val="00C47623"/>
    <w:rsid w:val="00C47E7C"/>
    <w:rsid w:val="00C5007D"/>
    <w:rsid w:val="00C502CF"/>
    <w:rsid w:val="00C504D0"/>
    <w:rsid w:val="00C508E5"/>
    <w:rsid w:val="00C51B9B"/>
    <w:rsid w:val="00C51FD2"/>
    <w:rsid w:val="00C524CC"/>
    <w:rsid w:val="00C526BA"/>
    <w:rsid w:val="00C52F01"/>
    <w:rsid w:val="00C537AA"/>
    <w:rsid w:val="00C539ED"/>
    <w:rsid w:val="00C53BC0"/>
    <w:rsid w:val="00C53FAD"/>
    <w:rsid w:val="00C541AA"/>
    <w:rsid w:val="00C54A82"/>
    <w:rsid w:val="00C54B85"/>
    <w:rsid w:val="00C54C3F"/>
    <w:rsid w:val="00C54EB7"/>
    <w:rsid w:val="00C551D2"/>
    <w:rsid w:val="00C5542A"/>
    <w:rsid w:val="00C5551D"/>
    <w:rsid w:val="00C55D70"/>
    <w:rsid w:val="00C5681F"/>
    <w:rsid w:val="00C577A4"/>
    <w:rsid w:val="00C6016B"/>
    <w:rsid w:val="00C60D28"/>
    <w:rsid w:val="00C61457"/>
    <w:rsid w:val="00C61B17"/>
    <w:rsid w:val="00C61FBB"/>
    <w:rsid w:val="00C6235F"/>
    <w:rsid w:val="00C62B9D"/>
    <w:rsid w:val="00C634C5"/>
    <w:rsid w:val="00C64EEB"/>
    <w:rsid w:val="00C65868"/>
    <w:rsid w:val="00C65BC0"/>
    <w:rsid w:val="00C661DF"/>
    <w:rsid w:val="00C6679E"/>
    <w:rsid w:val="00C6698F"/>
    <w:rsid w:val="00C66DFB"/>
    <w:rsid w:val="00C70174"/>
    <w:rsid w:val="00C70B97"/>
    <w:rsid w:val="00C71675"/>
    <w:rsid w:val="00C71EF7"/>
    <w:rsid w:val="00C726F8"/>
    <w:rsid w:val="00C72B4E"/>
    <w:rsid w:val="00C72E15"/>
    <w:rsid w:val="00C73619"/>
    <w:rsid w:val="00C73901"/>
    <w:rsid w:val="00C73988"/>
    <w:rsid w:val="00C73D0B"/>
    <w:rsid w:val="00C73EF7"/>
    <w:rsid w:val="00C742DA"/>
    <w:rsid w:val="00C74504"/>
    <w:rsid w:val="00C74745"/>
    <w:rsid w:val="00C74769"/>
    <w:rsid w:val="00C74CC7"/>
    <w:rsid w:val="00C74FD0"/>
    <w:rsid w:val="00C7534F"/>
    <w:rsid w:val="00C75524"/>
    <w:rsid w:val="00C7553F"/>
    <w:rsid w:val="00C76E86"/>
    <w:rsid w:val="00C775B0"/>
    <w:rsid w:val="00C77BCC"/>
    <w:rsid w:val="00C77EDB"/>
    <w:rsid w:val="00C80559"/>
    <w:rsid w:val="00C80987"/>
    <w:rsid w:val="00C8232B"/>
    <w:rsid w:val="00C82906"/>
    <w:rsid w:val="00C82C72"/>
    <w:rsid w:val="00C843C5"/>
    <w:rsid w:val="00C847F6"/>
    <w:rsid w:val="00C865DA"/>
    <w:rsid w:val="00C86893"/>
    <w:rsid w:val="00C86979"/>
    <w:rsid w:val="00C86B38"/>
    <w:rsid w:val="00C873AB"/>
    <w:rsid w:val="00C87AB9"/>
    <w:rsid w:val="00C90BC6"/>
    <w:rsid w:val="00C91600"/>
    <w:rsid w:val="00C9192F"/>
    <w:rsid w:val="00C92613"/>
    <w:rsid w:val="00C92654"/>
    <w:rsid w:val="00C935DD"/>
    <w:rsid w:val="00C9375B"/>
    <w:rsid w:val="00C93CF5"/>
    <w:rsid w:val="00C93D09"/>
    <w:rsid w:val="00C93E8E"/>
    <w:rsid w:val="00C94171"/>
    <w:rsid w:val="00C94883"/>
    <w:rsid w:val="00C95501"/>
    <w:rsid w:val="00C95C67"/>
    <w:rsid w:val="00C965C9"/>
    <w:rsid w:val="00C96742"/>
    <w:rsid w:val="00C967F7"/>
    <w:rsid w:val="00C96DCD"/>
    <w:rsid w:val="00C971F6"/>
    <w:rsid w:val="00C9743D"/>
    <w:rsid w:val="00C976FC"/>
    <w:rsid w:val="00C97BE4"/>
    <w:rsid w:val="00C97C41"/>
    <w:rsid w:val="00CA0C7D"/>
    <w:rsid w:val="00CA0D3D"/>
    <w:rsid w:val="00CA1D5E"/>
    <w:rsid w:val="00CA20CC"/>
    <w:rsid w:val="00CA234C"/>
    <w:rsid w:val="00CA2711"/>
    <w:rsid w:val="00CA281E"/>
    <w:rsid w:val="00CA2B08"/>
    <w:rsid w:val="00CA3AA9"/>
    <w:rsid w:val="00CA4768"/>
    <w:rsid w:val="00CA4999"/>
    <w:rsid w:val="00CA4AD8"/>
    <w:rsid w:val="00CA51F1"/>
    <w:rsid w:val="00CA7102"/>
    <w:rsid w:val="00CA71B2"/>
    <w:rsid w:val="00CA7F6E"/>
    <w:rsid w:val="00CA7FEB"/>
    <w:rsid w:val="00CB0139"/>
    <w:rsid w:val="00CB01F3"/>
    <w:rsid w:val="00CB03B9"/>
    <w:rsid w:val="00CB086A"/>
    <w:rsid w:val="00CB0D29"/>
    <w:rsid w:val="00CB124E"/>
    <w:rsid w:val="00CB129B"/>
    <w:rsid w:val="00CB1418"/>
    <w:rsid w:val="00CB15B4"/>
    <w:rsid w:val="00CB21D9"/>
    <w:rsid w:val="00CB21DA"/>
    <w:rsid w:val="00CB2463"/>
    <w:rsid w:val="00CB251E"/>
    <w:rsid w:val="00CB2706"/>
    <w:rsid w:val="00CB2ABE"/>
    <w:rsid w:val="00CB2ACB"/>
    <w:rsid w:val="00CB32CE"/>
    <w:rsid w:val="00CB3A52"/>
    <w:rsid w:val="00CB3A9A"/>
    <w:rsid w:val="00CB3F1D"/>
    <w:rsid w:val="00CB4519"/>
    <w:rsid w:val="00CB5049"/>
    <w:rsid w:val="00CB5AC8"/>
    <w:rsid w:val="00CB5B65"/>
    <w:rsid w:val="00CB62A7"/>
    <w:rsid w:val="00CB65C5"/>
    <w:rsid w:val="00CB66BB"/>
    <w:rsid w:val="00CB6ADE"/>
    <w:rsid w:val="00CB747E"/>
    <w:rsid w:val="00CB752F"/>
    <w:rsid w:val="00CB78D8"/>
    <w:rsid w:val="00CB7CC7"/>
    <w:rsid w:val="00CC0A11"/>
    <w:rsid w:val="00CC10B5"/>
    <w:rsid w:val="00CC1186"/>
    <w:rsid w:val="00CC159C"/>
    <w:rsid w:val="00CC1DB3"/>
    <w:rsid w:val="00CC1E51"/>
    <w:rsid w:val="00CC2167"/>
    <w:rsid w:val="00CC2A41"/>
    <w:rsid w:val="00CC2D1C"/>
    <w:rsid w:val="00CC2EDE"/>
    <w:rsid w:val="00CC3658"/>
    <w:rsid w:val="00CC3C19"/>
    <w:rsid w:val="00CC44DA"/>
    <w:rsid w:val="00CC45F4"/>
    <w:rsid w:val="00CC490D"/>
    <w:rsid w:val="00CC4E1B"/>
    <w:rsid w:val="00CC522F"/>
    <w:rsid w:val="00CC52A6"/>
    <w:rsid w:val="00CC5636"/>
    <w:rsid w:val="00CC5792"/>
    <w:rsid w:val="00CC641E"/>
    <w:rsid w:val="00CC6BA1"/>
    <w:rsid w:val="00CC70E8"/>
    <w:rsid w:val="00CC794D"/>
    <w:rsid w:val="00CC7989"/>
    <w:rsid w:val="00CC7AE7"/>
    <w:rsid w:val="00CD009C"/>
    <w:rsid w:val="00CD0196"/>
    <w:rsid w:val="00CD0608"/>
    <w:rsid w:val="00CD06B1"/>
    <w:rsid w:val="00CD06C5"/>
    <w:rsid w:val="00CD10C0"/>
    <w:rsid w:val="00CD1841"/>
    <w:rsid w:val="00CD20F5"/>
    <w:rsid w:val="00CD25A5"/>
    <w:rsid w:val="00CD269D"/>
    <w:rsid w:val="00CD318B"/>
    <w:rsid w:val="00CD3400"/>
    <w:rsid w:val="00CD36D7"/>
    <w:rsid w:val="00CD36FE"/>
    <w:rsid w:val="00CD4799"/>
    <w:rsid w:val="00CD4DBE"/>
    <w:rsid w:val="00CD5087"/>
    <w:rsid w:val="00CD50A4"/>
    <w:rsid w:val="00CD5187"/>
    <w:rsid w:val="00CD572E"/>
    <w:rsid w:val="00CD5A87"/>
    <w:rsid w:val="00CD5DA8"/>
    <w:rsid w:val="00CD5E2D"/>
    <w:rsid w:val="00CD5EC8"/>
    <w:rsid w:val="00CD619C"/>
    <w:rsid w:val="00CD61E0"/>
    <w:rsid w:val="00CD61FC"/>
    <w:rsid w:val="00CD689D"/>
    <w:rsid w:val="00CD6ACB"/>
    <w:rsid w:val="00CD6B60"/>
    <w:rsid w:val="00CD6F3B"/>
    <w:rsid w:val="00CD7365"/>
    <w:rsid w:val="00CD7988"/>
    <w:rsid w:val="00CD7C0B"/>
    <w:rsid w:val="00CE0258"/>
    <w:rsid w:val="00CE0BA2"/>
    <w:rsid w:val="00CE117C"/>
    <w:rsid w:val="00CE17F0"/>
    <w:rsid w:val="00CE3541"/>
    <w:rsid w:val="00CE3EE9"/>
    <w:rsid w:val="00CE449F"/>
    <w:rsid w:val="00CE5852"/>
    <w:rsid w:val="00CE585A"/>
    <w:rsid w:val="00CE5C1C"/>
    <w:rsid w:val="00CE6F75"/>
    <w:rsid w:val="00CE756A"/>
    <w:rsid w:val="00CE7881"/>
    <w:rsid w:val="00CE7E2B"/>
    <w:rsid w:val="00CF0C92"/>
    <w:rsid w:val="00CF0D12"/>
    <w:rsid w:val="00CF1638"/>
    <w:rsid w:val="00CF1A13"/>
    <w:rsid w:val="00CF1EA5"/>
    <w:rsid w:val="00CF2762"/>
    <w:rsid w:val="00CF277B"/>
    <w:rsid w:val="00CF29B5"/>
    <w:rsid w:val="00CF340E"/>
    <w:rsid w:val="00CF4737"/>
    <w:rsid w:val="00CF51C4"/>
    <w:rsid w:val="00CF5791"/>
    <w:rsid w:val="00CF5B90"/>
    <w:rsid w:val="00CF64AD"/>
    <w:rsid w:val="00CF6970"/>
    <w:rsid w:val="00CF78DF"/>
    <w:rsid w:val="00CF7E0B"/>
    <w:rsid w:val="00D00397"/>
    <w:rsid w:val="00D0062D"/>
    <w:rsid w:val="00D00DE2"/>
    <w:rsid w:val="00D02059"/>
    <w:rsid w:val="00D0239F"/>
    <w:rsid w:val="00D02F63"/>
    <w:rsid w:val="00D0353D"/>
    <w:rsid w:val="00D03BB5"/>
    <w:rsid w:val="00D03C07"/>
    <w:rsid w:val="00D0406A"/>
    <w:rsid w:val="00D043FD"/>
    <w:rsid w:val="00D047BA"/>
    <w:rsid w:val="00D04EC5"/>
    <w:rsid w:val="00D04FE1"/>
    <w:rsid w:val="00D058F1"/>
    <w:rsid w:val="00D0632C"/>
    <w:rsid w:val="00D06F51"/>
    <w:rsid w:val="00D07084"/>
    <w:rsid w:val="00D10855"/>
    <w:rsid w:val="00D108B0"/>
    <w:rsid w:val="00D10D0A"/>
    <w:rsid w:val="00D111CB"/>
    <w:rsid w:val="00D11436"/>
    <w:rsid w:val="00D11EBF"/>
    <w:rsid w:val="00D12021"/>
    <w:rsid w:val="00D1235A"/>
    <w:rsid w:val="00D124D6"/>
    <w:rsid w:val="00D12B8A"/>
    <w:rsid w:val="00D12F5A"/>
    <w:rsid w:val="00D132A1"/>
    <w:rsid w:val="00D134AC"/>
    <w:rsid w:val="00D13EC6"/>
    <w:rsid w:val="00D14E5E"/>
    <w:rsid w:val="00D150E8"/>
    <w:rsid w:val="00D154F2"/>
    <w:rsid w:val="00D15B9B"/>
    <w:rsid w:val="00D15EC4"/>
    <w:rsid w:val="00D15ECE"/>
    <w:rsid w:val="00D16A8E"/>
    <w:rsid w:val="00D1703F"/>
    <w:rsid w:val="00D17D02"/>
    <w:rsid w:val="00D204ED"/>
    <w:rsid w:val="00D20AF0"/>
    <w:rsid w:val="00D2100C"/>
    <w:rsid w:val="00D214B5"/>
    <w:rsid w:val="00D21901"/>
    <w:rsid w:val="00D2191B"/>
    <w:rsid w:val="00D22E92"/>
    <w:rsid w:val="00D23A11"/>
    <w:rsid w:val="00D23B82"/>
    <w:rsid w:val="00D23F5A"/>
    <w:rsid w:val="00D24270"/>
    <w:rsid w:val="00D242CB"/>
    <w:rsid w:val="00D25140"/>
    <w:rsid w:val="00D25337"/>
    <w:rsid w:val="00D25CD9"/>
    <w:rsid w:val="00D261E1"/>
    <w:rsid w:val="00D2704C"/>
    <w:rsid w:val="00D272D0"/>
    <w:rsid w:val="00D2742E"/>
    <w:rsid w:val="00D27846"/>
    <w:rsid w:val="00D27B61"/>
    <w:rsid w:val="00D30597"/>
    <w:rsid w:val="00D30B2E"/>
    <w:rsid w:val="00D32690"/>
    <w:rsid w:val="00D3296B"/>
    <w:rsid w:val="00D32C9E"/>
    <w:rsid w:val="00D32FC6"/>
    <w:rsid w:val="00D3303C"/>
    <w:rsid w:val="00D34805"/>
    <w:rsid w:val="00D34EB4"/>
    <w:rsid w:val="00D3539A"/>
    <w:rsid w:val="00D35DD3"/>
    <w:rsid w:val="00D368C8"/>
    <w:rsid w:val="00D36E0D"/>
    <w:rsid w:val="00D3736A"/>
    <w:rsid w:val="00D374DC"/>
    <w:rsid w:val="00D37815"/>
    <w:rsid w:val="00D37A15"/>
    <w:rsid w:val="00D37E03"/>
    <w:rsid w:val="00D40BAA"/>
    <w:rsid w:val="00D40D59"/>
    <w:rsid w:val="00D41415"/>
    <w:rsid w:val="00D41794"/>
    <w:rsid w:val="00D41EF9"/>
    <w:rsid w:val="00D420AA"/>
    <w:rsid w:val="00D42A42"/>
    <w:rsid w:val="00D42EA8"/>
    <w:rsid w:val="00D43991"/>
    <w:rsid w:val="00D44207"/>
    <w:rsid w:val="00D44360"/>
    <w:rsid w:val="00D45062"/>
    <w:rsid w:val="00D4525F"/>
    <w:rsid w:val="00D452B4"/>
    <w:rsid w:val="00D453AF"/>
    <w:rsid w:val="00D45B61"/>
    <w:rsid w:val="00D45CD1"/>
    <w:rsid w:val="00D46E1A"/>
    <w:rsid w:val="00D46FAF"/>
    <w:rsid w:val="00D47DDB"/>
    <w:rsid w:val="00D50567"/>
    <w:rsid w:val="00D505C0"/>
    <w:rsid w:val="00D50E44"/>
    <w:rsid w:val="00D51A43"/>
    <w:rsid w:val="00D51D70"/>
    <w:rsid w:val="00D51D78"/>
    <w:rsid w:val="00D51E90"/>
    <w:rsid w:val="00D52210"/>
    <w:rsid w:val="00D525EB"/>
    <w:rsid w:val="00D52766"/>
    <w:rsid w:val="00D531FF"/>
    <w:rsid w:val="00D53490"/>
    <w:rsid w:val="00D53600"/>
    <w:rsid w:val="00D538F8"/>
    <w:rsid w:val="00D53F8E"/>
    <w:rsid w:val="00D5510D"/>
    <w:rsid w:val="00D5534D"/>
    <w:rsid w:val="00D5563D"/>
    <w:rsid w:val="00D557C7"/>
    <w:rsid w:val="00D55916"/>
    <w:rsid w:val="00D55AD0"/>
    <w:rsid w:val="00D56527"/>
    <w:rsid w:val="00D57012"/>
    <w:rsid w:val="00D574FD"/>
    <w:rsid w:val="00D576FE"/>
    <w:rsid w:val="00D57BCD"/>
    <w:rsid w:val="00D57CF1"/>
    <w:rsid w:val="00D57E5B"/>
    <w:rsid w:val="00D600A3"/>
    <w:rsid w:val="00D60DB5"/>
    <w:rsid w:val="00D60F47"/>
    <w:rsid w:val="00D61315"/>
    <w:rsid w:val="00D6131C"/>
    <w:rsid w:val="00D6155F"/>
    <w:rsid w:val="00D617F1"/>
    <w:rsid w:val="00D61BBD"/>
    <w:rsid w:val="00D63A86"/>
    <w:rsid w:val="00D63BCF"/>
    <w:rsid w:val="00D63F37"/>
    <w:rsid w:val="00D6430F"/>
    <w:rsid w:val="00D64ACA"/>
    <w:rsid w:val="00D64E96"/>
    <w:rsid w:val="00D65184"/>
    <w:rsid w:val="00D65936"/>
    <w:rsid w:val="00D65C67"/>
    <w:rsid w:val="00D65D24"/>
    <w:rsid w:val="00D65E88"/>
    <w:rsid w:val="00D66C45"/>
    <w:rsid w:val="00D6784B"/>
    <w:rsid w:val="00D67A7C"/>
    <w:rsid w:val="00D70351"/>
    <w:rsid w:val="00D70716"/>
    <w:rsid w:val="00D713D3"/>
    <w:rsid w:val="00D72500"/>
    <w:rsid w:val="00D72665"/>
    <w:rsid w:val="00D726E3"/>
    <w:rsid w:val="00D72819"/>
    <w:rsid w:val="00D72A9A"/>
    <w:rsid w:val="00D73E69"/>
    <w:rsid w:val="00D744A8"/>
    <w:rsid w:val="00D74CA7"/>
    <w:rsid w:val="00D74CCF"/>
    <w:rsid w:val="00D74E05"/>
    <w:rsid w:val="00D756E1"/>
    <w:rsid w:val="00D758D7"/>
    <w:rsid w:val="00D75D12"/>
    <w:rsid w:val="00D75D49"/>
    <w:rsid w:val="00D7628E"/>
    <w:rsid w:val="00D764D3"/>
    <w:rsid w:val="00D76545"/>
    <w:rsid w:val="00D76B2B"/>
    <w:rsid w:val="00D77A2E"/>
    <w:rsid w:val="00D80002"/>
    <w:rsid w:val="00D80356"/>
    <w:rsid w:val="00D808BA"/>
    <w:rsid w:val="00D80C7B"/>
    <w:rsid w:val="00D80D5C"/>
    <w:rsid w:val="00D80F0B"/>
    <w:rsid w:val="00D813F0"/>
    <w:rsid w:val="00D816F9"/>
    <w:rsid w:val="00D81923"/>
    <w:rsid w:val="00D824A7"/>
    <w:rsid w:val="00D8311E"/>
    <w:rsid w:val="00D83309"/>
    <w:rsid w:val="00D8352F"/>
    <w:rsid w:val="00D8435A"/>
    <w:rsid w:val="00D844A1"/>
    <w:rsid w:val="00D84A16"/>
    <w:rsid w:val="00D8571A"/>
    <w:rsid w:val="00D85834"/>
    <w:rsid w:val="00D85CC9"/>
    <w:rsid w:val="00D85E2F"/>
    <w:rsid w:val="00D861DF"/>
    <w:rsid w:val="00D87493"/>
    <w:rsid w:val="00D8769F"/>
    <w:rsid w:val="00D87A98"/>
    <w:rsid w:val="00D87D8A"/>
    <w:rsid w:val="00D90063"/>
    <w:rsid w:val="00D90758"/>
    <w:rsid w:val="00D908F7"/>
    <w:rsid w:val="00D90B0F"/>
    <w:rsid w:val="00D9151A"/>
    <w:rsid w:val="00D915BD"/>
    <w:rsid w:val="00D91882"/>
    <w:rsid w:val="00D91D38"/>
    <w:rsid w:val="00D91E96"/>
    <w:rsid w:val="00D94045"/>
    <w:rsid w:val="00D9460E"/>
    <w:rsid w:val="00D94BD2"/>
    <w:rsid w:val="00D94D06"/>
    <w:rsid w:val="00D94EE3"/>
    <w:rsid w:val="00D95AFF"/>
    <w:rsid w:val="00D96734"/>
    <w:rsid w:val="00D96A29"/>
    <w:rsid w:val="00D97088"/>
    <w:rsid w:val="00D97C7E"/>
    <w:rsid w:val="00D97FE3"/>
    <w:rsid w:val="00DA0DEB"/>
    <w:rsid w:val="00DA1214"/>
    <w:rsid w:val="00DA1255"/>
    <w:rsid w:val="00DA1659"/>
    <w:rsid w:val="00DA18CB"/>
    <w:rsid w:val="00DA1A75"/>
    <w:rsid w:val="00DA1BDE"/>
    <w:rsid w:val="00DA2A26"/>
    <w:rsid w:val="00DA2ADB"/>
    <w:rsid w:val="00DA2AF4"/>
    <w:rsid w:val="00DA2EFE"/>
    <w:rsid w:val="00DA3803"/>
    <w:rsid w:val="00DA3A74"/>
    <w:rsid w:val="00DA3D1C"/>
    <w:rsid w:val="00DA4459"/>
    <w:rsid w:val="00DA483C"/>
    <w:rsid w:val="00DA48AD"/>
    <w:rsid w:val="00DA584F"/>
    <w:rsid w:val="00DA5FEB"/>
    <w:rsid w:val="00DA6122"/>
    <w:rsid w:val="00DA6727"/>
    <w:rsid w:val="00DA737B"/>
    <w:rsid w:val="00DA7889"/>
    <w:rsid w:val="00DA7A26"/>
    <w:rsid w:val="00DA7B70"/>
    <w:rsid w:val="00DA7CCF"/>
    <w:rsid w:val="00DB0040"/>
    <w:rsid w:val="00DB01B1"/>
    <w:rsid w:val="00DB02CB"/>
    <w:rsid w:val="00DB1DDE"/>
    <w:rsid w:val="00DB1E04"/>
    <w:rsid w:val="00DB209C"/>
    <w:rsid w:val="00DB24DD"/>
    <w:rsid w:val="00DB2A29"/>
    <w:rsid w:val="00DB2CD4"/>
    <w:rsid w:val="00DB2E35"/>
    <w:rsid w:val="00DB315B"/>
    <w:rsid w:val="00DB34F1"/>
    <w:rsid w:val="00DB3601"/>
    <w:rsid w:val="00DB3E34"/>
    <w:rsid w:val="00DB44E5"/>
    <w:rsid w:val="00DB4704"/>
    <w:rsid w:val="00DB4CED"/>
    <w:rsid w:val="00DB532C"/>
    <w:rsid w:val="00DB5675"/>
    <w:rsid w:val="00DB57C0"/>
    <w:rsid w:val="00DB6162"/>
    <w:rsid w:val="00DB621E"/>
    <w:rsid w:val="00DB6446"/>
    <w:rsid w:val="00DB6AED"/>
    <w:rsid w:val="00DB6BD0"/>
    <w:rsid w:val="00DB6EF2"/>
    <w:rsid w:val="00DB7362"/>
    <w:rsid w:val="00DB757D"/>
    <w:rsid w:val="00DB7D2E"/>
    <w:rsid w:val="00DC00EB"/>
    <w:rsid w:val="00DC08D3"/>
    <w:rsid w:val="00DC0B19"/>
    <w:rsid w:val="00DC17A2"/>
    <w:rsid w:val="00DC1F29"/>
    <w:rsid w:val="00DC2F4A"/>
    <w:rsid w:val="00DC3405"/>
    <w:rsid w:val="00DC35E5"/>
    <w:rsid w:val="00DC3CFF"/>
    <w:rsid w:val="00DC3FF6"/>
    <w:rsid w:val="00DC4895"/>
    <w:rsid w:val="00DC4A50"/>
    <w:rsid w:val="00DC4B48"/>
    <w:rsid w:val="00DC4B54"/>
    <w:rsid w:val="00DC4DD9"/>
    <w:rsid w:val="00DC4E1F"/>
    <w:rsid w:val="00DC4EA7"/>
    <w:rsid w:val="00DC5A8C"/>
    <w:rsid w:val="00DC61BA"/>
    <w:rsid w:val="00DC631C"/>
    <w:rsid w:val="00DC7A4B"/>
    <w:rsid w:val="00DD033F"/>
    <w:rsid w:val="00DD08AB"/>
    <w:rsid w:val="00DD1032"/>
    <w:rsid w:val="00DD12FC"/>
    <w:rsid w:val="00DD1E4B"/>
    <w:rsid w:val="00DD203B"/>
    <w:rsid w:val="00DD26FC"/>
    <w:rsid w:val="00DD2CA9"/>
    <w:rsid w:val="00DD2E90"/>
    <w:rsid w:val="00DD33A8"/>
    <w:rsid w:val="00DD3852"/>
    <w:rsid w:val="00DD3A64"/>
    <w:rsid w:val="00DD3CD9"/>
    <w:rsid w:val="00DD3DDB"/>
    <w:rsid w:val="00DD3F75"/>
    <w:rsid w:val="00DD538F"/>
    <w:rsid w:val="00DD5CC1"/>
    <w:rsid w:val="00DD5EA2"/>
    <w:rsid w:val="00DD6C19"/>
    <w:rsid w:val="00DD7AD9"/>
    <w:rsid w:val="00DD7DA1"/>
    <w:rsid w:val="00DD7DBE"/>
    <w:rsid w:val="00DE0939"/>
    <w:rsid w:val="00DE0B67"/>
    <w:rsid w:val="00DE1199"/>
    <w:rsid w:val="00DE134F"/>
    <w:rsid w:val="00DE1378"/>
    <w:rsid w:val="00DE18B3"/>
    <w:rsid w:val="00DE1CEA"/>
    <w:rsid w:val="00DE1E80"/>
    <w:rsid w:val="00DE1F63"/>
    <w:rsid w:val="00DE1FA6"/>
    <w:rsid w:val="00DE2B51"/>
    <w:rsid w:val="00DE2C6F"/>
    <w:rsid w:val="00DE3434"/>
    <w:rsid w:val="00DE36D3"/>
    <w:rsid w:val="00DE398F"/>
    <w:rsid w:val="00DE4723"/>
    <w:rsid w:val="00DE4776"/>
    <w:rsid w:val="00DE4C63"/>
    <w:rsid w:val="00DE55B4"/>
    <w:rsid w:val="00DE5C72"/>
    <w:rsid w:val="00DE5DE7"/>
    <w:rsid w:val="00DE613C"/>
    <w:rsid w:val="00DE6391"/>
    <w:rsid w:val="00DE63FF"/>
    <w:rsid w:val="00DE6921"/>
    <w:rsid w:val="00DE721B"/>
    <w:rsid w:val="00DE7439"/>
    <w:rsid w:val="00DE7903"/>
    <w:rsid w:val="00DE79BF"/>
    <w:rsid w:val="00DE7B79"/>
    <w:rsid w:val="00DE7CA2"/>
    <w:rsid w:val="00DF0162"/>
    <w:rsid w:val="00DF0B6D"/>
    <w:rsid w:val="00DF0E4D"/>
    <w:rsid w:val="00DF0E85"/>
    <w:rsid w:val="00DF0F76"/>
    <w:rsid w:val="00DF1003"/>
    <w:rsid w:val="00DF17AE"/>
    <w:rsid w:val="00DF2386"/>
    <w:rsid w:val="00DF27D5"/>
    <w:rsid w:val="00DF2ADD"/>
    <w:rsid w:val="00DF2D78"/>
    <w:rsid w:val="00DF3408"/>
    <w:rsid w:val="00DF3565"/>
    <w:rsid w:val="00DF39E5"/>
    <w:rsid w:val="00DF3B37"/>
    <w:rsid w:val="00DF40E8"/>
    <w:rsid w:val="00DF47A5"/>
    <w:rsid w:val="00DF542D"/>
    <w:rsid w:val="00DF5439"/>
    <w:rsid w:val="00DF5528"/>
    <w:rsid w:val="00DF56A4"/>
    <w:rsid w:val="00DF5978"/>
    <w:rsid w:val="00DF5A9B"/>
    <w:rsid w:val="00DF6658"/>
    <w:rsid w:val="00DF783F"/>
    <w:rsid w:val="00E00F4E"/>
    <w:rsid w:val="00E01993"/>
    <w:rsid w:val="00E01E6E"/>
    <w:rsid w:val="00E02AD7"/>
    <w:rsid w:val="00E02C8F"/>
    <w:rsid w:val="00E02DFA"/>
    <w:rsid w:val="00E02EE4"/>
    <w:rsid w:val="00E040ED"/>
    <w:rsid w:val="00E0429F"/>
    <w:rsid w:val="00E04E20"/>
    <w:rsid w:val="00E05036"/>
    <w:rsid w:val="00E05300"/>
    <w:rsid w:val="00E06022"/>
    <w:rsid w:val="00E0776F"/>
    <w:rsid w:val="00E077DD"/>
    <w:rsid w:val="00E07CFE"/>
    <w:rsid w:val="00E1112C"/>
    <w:rsid w:val="00E11290"/>
    <w:rsid w:val="00E1133B"/>
    <w:rsid w:val="00E1147C"/>
    <w:rsid w:val="00E11A1E"/>
    <w:rsid w:val="00E11D57"/>
    <w:rsid w:val="00E11EFC"/>
    <w:rsid w:val="00E128AB"/>
    <w:rsid w:val="00E12AF7"/>
    <w:rsid w:val="00E131EB"/>
    <w:rsid w:val="00E134FD"/>
    <w:rsid w:val="00E14496"/>
    <w:rsid w:val="00E1593D"/>
    <w:rsid w:val="00E15E49"/>
    <w:rsid w:val="00E15F8B"/>
    <w:rsid w:val="00E1615B"/>
    <w:rsid w:val="00E16727"/>
    <w:rsid w:val="00E16875"/>
    <w:rsid w:val="00E16882"/>
    <w:rsid w:val="00E16AF2"/>
    <w:rsid w:val="00E173F8"/>
    <w:rsid w:val="00E1746D"/>
    <w:rsid w:val="00E17573"/>
    <w:rsid w:val="00E20076"/>
    <w:rsid w:val="00E20201"/>
    <w:rsid w:val="00E2031F"/>
    <w:rsid w:val="00E20320"/>
    <w:rsid w:val="00E203C1"/>
    <w:rsid w:val="00E209B7"/>
    <w:rsid w:val="00E20B34"/>
    <w:rsid w:val="00E21420"/>
    <w:rsid w:val="00E223AA"/>
    <w:rsid w:val="00E228D1"/>
    <w:rsid w:val="00E239D1"/>
    <w:rsid w:val="00E24857"/>
    <w:rsid w:val="00E24CE0"/>
    <w:rsid w:val="00E24D6D"/>
    <w:rsid w:val="00E25010"/>
    <w:rsid w:val="00E25563"/>
    <w:rsid w:val="00E261D7"/>
    <w:rsid w:val="00E266F3"/>
    <w:rsid w:val="00E26C8D"/>
    <w:rsid w:val="00E26F1A"/>
    <w:rsid w:val="00E27518"/>
    <w:rsid w:val="00E27CCB"/>
    <w:rsid w:val="00E27ED2"/>
    <w:rsid w:val="00E307D4"/>
    <w:rsid w:val="00E30FDF"/>
    <w:rsid w:val="00E31388"/>
    <w:rsid w:val="00E314D9"/>
    <w:rsid w:val="00E315FB"/>
    <w:rsid w:val="00E318B8"/>
    <w:rsid w:val="00E318FC"/>
    <w:rsid w:val="00E31B3F"/>
    <w:rsid w:val="00E32123"/>
    <w:rsid w:val="00E327FB"/>
    <w:rsid w:val="00E3367E"/>
    <w:rsid w:val="00E34380"/>
    <w:rsid w:val="00E3449C"/>
    <w:rsid w:val="00E344E4"/>
    <w:rsid w:val="00E344ED"/>
    <w:rsid w:val="00E348AC"/>
    <w:rsid w:val="00E34B7C"/>
    <w:rsid w:val="00E34EAD"/>
    <w:rsid w:val="00E3584F"/>
    <w:rsid w:val="00E35F73"/>
    <w:rsid w:val="00E36AEF"/>
    <w:rsid w:val="00E36FE1"/>
    <w:rsid w:val="00E37865"/>
    <w:rsid w:val="00E37F23"/>
    <w:rsid w:val="00E400BD"/>
    <w:rsid w:val="00E404DA"/>
    <w:rsid w:val="00E40894"/>
    <w:rsid w:val="00E41A2A"/>
    <w:rsid w:val="00E41AD1"/>
    <w:rsid w:val="00E41B15"/>
    <w:rsid w:val="00E41CBF"/>
    <w:rsid w:val="00E420B0"/>
    <w:rsid w:val="00E4244A"/>
    <w:rsid w:val="00E42547"/>
    <w:rsid w:val="00E4256C"/>
    <w:rsid w:val="00E42860"/>
    <w:rsid w:val="00E42926"/>
    <w:rsid w:val="00E42D11"/>
    <w:rsid w:val="00E43208"/>
    <w:rsid w:val="00E4329D"/>
    <w:rsid w:val="00E434DB"/>
    <w:rsid w:val="00E43636"/>
    <w:rsid w:val="00E448F5"/>
    <w:rsid w:val="00E45400"/>
    <w:rsid w:val="00E45989"/>
    <w:rsid w:val="00E45B43"/>
    <w:rsid w:val="00E45C7D"/>
    <w:rsid w:val="00E47069"/>
    <w:rsid w:val="00E500F3"/>
    <w:rsid w:val="00E50197"/>
    <w:rsid w:val="00E503AC"/>
    <w:rsid w:val="00E507A5"/>
    <w:rsid w:val="00E50B04"/>
    <w:rsid w:val="00E51823"/>
    <w:rsid w:val="00E5262D"/>
    <w:rsid w:val="00E52A47"/>
    <w:rsid w:val="00E530B1"/>
    <w:rsid w:val="00E534F6"/>
    <w:rsid w:val="00E53EAF"/>
    <w:rsid w:val="00E53FC4"/>
    <w:rsid w:val="00E54017"/>
    <w:rsid w:val="00E54472"/>
    <w:rsid w:val="00E5490B"/>
    <w:rsid w:val="00E5491F"/>
    <w:rsid w:val="00E55B0E"/>
    <w:rsid w:val="00E57011"/>
    <w:rsid w:val="00E603C5"/>
    <w:rsid w:val="00E60975"/>
    <w:rsid w:val="00E60C60"/>
    <w:rsid w:val="00E60D23"/>
    <w:rsid w:val="00E60D49"/>
    <w:rsid w:val="00E60F5D"/>
    <w:rsid w:val="00E613C8"/>
    <w:rsid w:val="00E616EE"/>
    <w:rsid w:val="00E6176E"/>
    <w:rsid w:val="00E618C3"/>
    <w:rsid w:val="00E62842"/>
    <w:rsid w:val="00E62BB9"/>
    <w:rsid w:val="00E62D46"/>
    <w:rsid w:val="00E62F2D"/>
    <w:rsid w:val="00E62F2F"/>
    <w:rsid w:val="00E63492"/>
    <w:rsid w:val="00E6382A"/>
    <w:rsid w:val="00E63D21"/>
    <w:rsid w:val="00E64A7A"/>
    <w:rsid w:val="00E64DBE"/>
    <w:rsid w:val="00E65960"/>
    <w:rsid w:val="00E66226"/>
    <w:rsid w:val="00E666CB"/>
    <w:rsid w:val="00E66BC4"/>
    <w:rsid w:val="00E67CFC"/>
    <w:rsid w:val="00E67D6B"/>
    <w:rsid w:val="00E67DAC"/>
    <w:rsid w:val="00E7001C"/>
    <w:rsid w:val="00E70196"/>
    <w:rsid w:val="00E708A2"/>
    <w:rsid w:val="00E70FF6"/>
    <w:rsid w:val="00E714F1"/>
    <w:rsid w:val="00E7166A"/>
    <w:rsid w:val="00E7193A"/>
    <w:rsid w:val="00E71CF1"/>
    <w:rsid w:val="00E71EA7"/>
    <w:rsid w:val="00E726E1"/>
    <w:rsid w:val="00E727EF"/>
    <w:rsid w:val="00E72C97"/>
    <w:rsid w:val="00E72F65"/>
    <w:rsid w:val="00E731AC"/>
    <w:rsid w:val="00E74435"/>
    <w:rsid w:val="00E7493A"/>
    <w:rsid w:val="00E74D63"/>
    <w:rsid w:val="00E7657F"/>
    <w:rsid w:val="00E76FDA"/>
    <w:rsid w:val="00E775D6"/>
    <w:rsid w:val="00E802C4"/>
    <w:rsid w:val="00E80617"/>
    <w:rsid w:val="00E80EEE"/>
    <w:rsid w:val="00E81602"/>
    <w:rsid w:val="00E81842"/>
    <w:rsid w:val="00E827AF"/>
    <w:rsid w:val="00E827D3"/>
    <w:rsid w:val="00E827F9"/>
    <w:rsid w:val="00E82839"/>
    <w:rsid w:val="00E834CE"/>
    <w:rsid w:val="00E83634"/>
    <w:rsid w:val="00E8386A"/>
    <w:rsid w:val="00E8395E"/>
    <w:rsid w:val="00E839F4"/>
    <w:rsid w:val="00E83CF6"/>
    <w:rsid w:val="00E84F42"/>
    <w:rsid w:val="00E85435"/>
    <w:rsid w:val="00E8565D"/>
    <w:rsid w:val="00E8573C"/>
    <w:rsid w:val="00E857F2"/>
    <w:rsid w:val="00E858BC"/>
    <w:rsid w:val="00E85A1E"/>
    <w:rsid w:val="00E85C19"/>
    <w:rsid w:val="00E85F5B"/>
    <w:rsid w:val="00E862DD"/>
    <w:rsid w:val="00E867C0"/>
    <w:rsid w:val="00E868D0"/>
    <w:rsid w:val="00E86E88"/>
    <w:rsid w:val="00E87541"/>
    <w:rsid w:val="00E875EA"/>
    <w:rsid w:val="00E877A8"/>
    <w:rsid w:val="00E878EC"/>
    <w:rsid w:val="00E87943"/>
    <w:rsid w:val="00E87B36"/>
    <w:rsid w:val="00E87D1E"/>
    <w:rsid w:val="00E9026E"/>
    <w:rsid w:val="00E90A47"/>
    <w:rsid w:val="00E90B82"/>
    <w:rsid w:val="00E91096"/>
    <w:rsid w:val="00E91507"/>
    <w:rsid w:val="00E91768"/>
    <w:rsid w:val="00E92CFD"/>
    <w:rsid w:val="00E9414C"/>
    <w:rsid w:val="00E9435F"/>
    <w:rsid w:val="00E9454F"/>
    <w:rsid w:val="00E950D3"/>
    <w:rsid w:val="00E9510C"/>
    <w:rsid w:val="00E959C1"/>
    <w:rsid w:val="00E96096"/>
    <w:rsid w:val="00E97495"/>
    <w:rsid w:val="00E9768C"/>
    <w:rsid w:val="00E976A7"/>
    <w:rsid w:val="00EA1322"/>
    <w:rsid w:val="00EA145C"/>
    <w:rsid w:val="00EA149A"/>
    <w:rsid w:val="00EA1789"/>
    <w:rsid w:val="00EA17C8"/>
    <w:rsid w:val="00EA1D61"/>
    <w:rsid w:val="00EA231E"/>
    <w:rsid w:val="00EA23D0"/>
    <w:rsid w:val="00EA27FB"/>
    <w:rsid w:val="00EA321B"/>
    <w:rsid w:val="00EA326D"/>
    <w:rsid w:val="00EA3403"/>
    <w:rsid w:val="00EA353E"/>
    <w:rsid w:val="00EA3758"/>
    <w:rsid w:val="00EA3A62"/>
    <w:rsid w:val="00EA3D08"/>
    <w:rsid w:val="00EA3EC1"/>
    <w:rsid w:val="00EA4483"/>
    <w:rsid w:val="00EA4B98"/>
    <w:rsid w:val="00EA50D1"/>
    <w:rsid w:val="00EA54A6"/>
    <w:rsid w:val="00EA564A"/>
    <w:rsid w:val="00EA5FC7"/>
    <w:rsid w:val="00EA6A31"/>
    <w:rsid w:val="00EA756C"/>
    <w:rsid w:val="00EA7761"/>
    <w:rsid w:val="00EA7A0C"/>
    <w:rsid w:val="00EA7A67"/>
    <w:rsid w:val="00EA7C53"/>
    <w:rsid w:val="00EA7D86"/>
    <w:rsid w:val="00EA7DD5"/>
    <w:rsid w:val="00EB00DF"/>
    <w:rsid w:val="00EB06D8"/>
    <w:rsid w:val="00EB0ABD"/>
    <w:rsid w:val="00EB1A36"/>
    <w:rsid w:val="00EB1F80"/>
    <w:rsid w:val="00EB2030"/>
    <w:rsid w:val="00EB28B5"/>
    <w:rsid w:val="00EB2EF2"/>
    <w:rsid w:val="00EB2FC3"/>
    <w:rsid w:val="00EB31BD"/>
    <w:rsid w:val="00EB336E"/>
    <w:rsid w:val="00EB3740"/>
    <w:rsid w:val="00EB3C4B"/>
    <w:rsid w:val="00EB3F26"/>
    <w:rsid w:val="00EB4367"/>
    <w:rsid w:val="00EB4D29"/>
    <w:rsid w:val="00EB4E3A"/>
    <w:rsid w:val="00EB5082"/>
    <w:rsid w:val="00EB50FD"/>
    <w:rsid w:val="00EB581B"/>
    <w:rsid w:val="00EB5C0B"/>
    <w:rsid w:val="00EB5E7C"/>
    <w:rsid w:val="00EB62D5"/>
    <w:rsid w:val="00EB680A"/>
    <w:rsid w:val="00EB6940"/>
    <w:rsid w:val="00EB7C53"/>
    <w:rsid w:val="00EC039A"/>
    <w:rsid w:val="00EC068E"/>
    <w:rsid w:val="00EC186C"/>
    <w:rsid w:val="00EC1A64"/>
    <w:rsid w:val="00EC1F72"/>
    <w:rsid w:val="00EC20BD"/>
    <w:rsid w:val="00EC21A9"/>
    <w:rsid w:val="00EC2420"/>
    <w:rsid w:val="00EC25B0"/>
    <w:rsid w:val="00EC2E6F"/>
    <w:rsid w:val="00EC323F"/>
    <w:rsid w:val="00EC3988"/>
    <w:rsid w:val="00EC3DEE"/>
    <w:rsid w:val="00EC3EFC"/>
    <w:rsid w:val="00EC3F4F"/>
    <w:rsid w:val="00EC4040"/>
    <w:rsid w:val="00EC4BD0"/>
    <w:rsid w:val="00EC559D"/>
    <w:rsid w:val="00EC567C"/>
    <w:rsid w:val="00EC5A72"/>
    <w:rsid w:val="00EC6706"/>
    <w:rsid w:val="00EC79E2"/>
    <w:rsid w:val="00EC7A2D"/>
    <w:rsid w:val="00EC7AF3"/>
    <w:rsid w:val="00EC7B6E"/>
    <w:rsid w:val="00ED041C"/>
    <w:rsid w:val="00ED0465"/>
    <w:rsid w:val="00ED095F"/>
    <w:rsid w:val="00ED0C48"/>
    <w:rsid w:val="00ED1CB0"/>
    <w:rsid w:val="00ED2945"/>
    <w:rsid w:val="00ED4029"/>
    <w:rsid w:val="00ED40F9"/>
    <w:rsid w:val="00ED4F1D"/>
    <w:rsid w:val="00ED5BE4"/>
    <w:rsid w:val="00ED5DF0"/>
    <w:rsid w:val="00ED6887"/>
    <w:rsid w:val="00ED68B2"/>
    <w:rsid w:val="00ED6A39"/>
    <w:rsid w:val="00ED6CB4"/>
    <w:rsid w:val="00ED7455"/>
    <w:rsid w:val="00ED7C87"/>
    <w:rsid w:val="00ED7ECE"/>
    <w:rsid w:val="00EE00E5"/>
    <w:rsid w:val="00EE028C"/>
    <w:rsid w:val="00EE02B2"/>
    <w:rsid w:val="00EE036B"/>
    <w:rsid w:val="00EE0AAB"/>
    <w:rsid w:val="00EE14FF"/>
    <w:rsid w:val="00EE3BB1"/>
    <w:rsid w:val="00EE4BDE"/>
    <w:rsid w:val="00EE55AF"/>
    <w:rsid w:val="00EE576F"/>
    <w:rsid w:val="00EE58B3"/>
    <w:rsid w:val="00EE60F3"/>
    <w:rsid w:val="00EE656C"/>
    <w:rsid w:val="00EE6B37"/>
    <w:rsid w:val="00EE6E87"/>
    <w:rsid w:val="00EE7263"/>
    <w:rsid w:val="00EF0444"/>
    <w:rsid w:val="00EF073A"/>
    <w:rsid w:val="00EF0B9B"/>
    <w:rsid w:val="00EF0EF3"/>
    <w:rsid w:val="00EF1116"/>
    <w:rsid w:val="00EF1122"/>
    <w:rsid w:val="00EF1209"/>
    <w:rsid w:val="00EF148A"/>
    <w:rsid w:val="00EF1709"/>
    <w:rsid w:val="00EF1CB6"/>
    <w:rsid w:val="00EF1FD0"/>
    <w:rsid w:val="00EF23F6"/>
    <w:rsid w:val="00EF2DBF"/>
    <w:rsid w:val="00EF3810"/>
    <w:rsid w:val="00EF3DED"/>
    <w:rsid w:val="00EF3FDA"/>
    <w:rsid w:val="00EF415D"/>
    <w:rsid w:val="00EF4233"/>
    <w:rsid w:val="00EF46EC"/>
    <w:rsid w:val="00EF4AE0"/>
    <w:rsid w:val="00EF5549"/>
    <w:rsid w:val="00EF7A1D"/>
    <w:rsid w:val="00EF7D51"/>
    <w:rsid w:val="00F00172"/>
    <w:rsid w:val="00F00347"/>
    <w:rsid w:val="00F00799"/>
    <w:rsid w:val="00F00AC4"/>
    <w:rsid w:val="00F00DF5"/>
    <w:rsid w:val="00F00E99"/>
    <w:rsid w:val="00F01906"/>
    <w:rsid w:val="00F01946"/>
    <w:rsid w:val="00F023E1"/>
    <w:rsid w:val="00F03799"/>
    <w:rsid w:val="00F0448E"/>
    <w:rsid w:val="00F045A9"/>
    <w:rsid w:val="00F04B27"/>
    <w:rsid w:val="00F04D82"/>
    <w:rsid w:val="00F04EA5"/>
    <w:rsid w:val="00F050E2"/>
    <w:rsid w:val="00F05EE7"/>
    <w:rsid w:val="00F06088"/>
    <w:rsid w:val="00F06E3B"/>
    <w:rsid w:val="00F074EF"/>
    <w:rsid w:val="00F074FF"/>
    <w:rsid w:val="00F077FE"/>
    <w:rsid w:val="00F103EC"/>
    <w:rsid w:val="00F10466"/>
    <w:rsid w:val="00F10550"/>
    <w:rsid w:val="00F108EB"/>
    <w:rsid w:val="00F111FF"/>
    <w:rsid w:val="00F117A9"/>
    <w:rsid w:val="00F11A92"/>
    <w:rsid w:val="00F11B3A"/>
    <w:rsid w:val="00F12B0C"/>
    <w:rsid w:val="00F13030"/>
    <w:rsid w:val="00F13190"/>
    <w:rsid w:val="00F13596"/>
    <w:rsid w:val="00F1365B"/>
    <w:rsid w:val="00F142B9"/>
    <w:rsid w:val="00F14590"/>
    <w:rsid w:val="00F147F6"/>
    <w:rsid w:val="00F14A9B"/>
    <w:rsid w:val="00F14CDB"/>
    <w:rsid w:val="00F14EE2"/>
    <w:rsid w:val="00F14F9B"/>
    <w:rsid w:val="00F15615"/>
    <w:rsid w:val="00F1580A"/>
    <w:rsid w:val="00F15971"/>
    <w:rsid w:val="00F169C0"/>
    <w:rsid w:val="00F16B24"/>
    <w:rsid w:val="00F1710A"/>
    <w:rsid w:val="00F17A65"/>
    <w:rsid w:val="00F17DA9"/>
    <w:rsid w:val="00F2063D"/>
    <w:rsid w:val="00F20747"/>
    <w:rsid w:val="00F2086D"/>
    <w:rsid w:val="00F209B6"/>
    <w:rsid w:val="00F20D11"/>
    <w:rsid w:val="00F20E04"/>
    <w:rsid w:val="00F20F05"/>
    <w:rsid w:val="00F21040"/>
    <w:rsid w:val="00F21D4B"/>
    <w:rsid w:val="00F2219C"/>
    <w:rsid w:val="00F221DE"/>
    <w:rsid w:val="00F22257"/>
    <w:rsid w:val="00F2240B"/>
    <w:rsid w:val="00F2283C"/>
    <w:rsid w:val="00F22B7E"/>
    <w:rsid w:val="00F236B6"/>
    <w:rsid w:val="00F239B4"/>
    <w:rsid w:val="00F23B1D"/>
    <w:rsid w:val="00F2426E"/>
    <w:rsid w:val="00F243B5"/>
    <w:rsid w:val="00F244F0"/>
    <w:rsid w:val="00F24764"/>
    <w:rsid w:val="00F25061"/>
    <w:rsid w:val="00F25B72"/>
    <w:rsid w:val="00F25F84"/>
    <w:rsid w:val="00F25FF4"/>
    <w:rsid w:val="00F262DD"/>
    <w:rsid w:val="00F262F1"/>
    <w:rsid w:val="00F263EF"/>
    <w:rsid w:val="00F267B4"/>
    <w:rsid w:val="00F26C4D"/>
    <w:rsid w:val="00F26F74"/>
    <w:rsid w:val="00F276DA"/>
    <w:rsid w:val="00F27955"/>
    <w:rsid w:val="00F300A4"/>
    <w:rsid w:val="00F3042C"/>
    <w:rsid w:val="00F30974"/>
    <w:rsid w:val="00F30B03"/>
    <w:rsid w:val="00F310BC"/>
    <w:rsid w:val="00F317F3"/>
    <w:rsid w:val="00F32141"/>
    <w:rsid w:val="00F32A22"/>
    <w:rsid w:val="00F32BDB"/>
    <w:rsid w:val="00F32DAF"/>
    <w:rsid w:val="00F3393F"/>
    <w:rsid w:val="00F34BEA"/>
    <w:rsid w:val="00F3525E"/>
    <w:rsid w:val="00F35480"/>
    <w:rsid w:val="00F35709"/>
    <w:rsid w:val="00F35760"/>
    <w:rsid w:val="00F35779"/>
    <w:rsid w:val="00F357A7"/>
    <w:rsid w:val="00F357D6"/>
    <w:rsid w:val="00F35ABC"/>
    <w:rsid w:val="00F3659D"/>
    <w:rsid w:val="00F36D89"/>
    <w:rsid w:val="00F401B3"/>
    <w:rsid w:val="00F4065C"/>
    <w:rsid w:val="00F40A27"/>
    <w:rsid w:val="00F40DCB"/>
    <w:rsid w:val="00F411D2"/>
    <w:rsid w:val="00F41D87"/>
    <w:rsid w:val="00F42015"/>
    <w:rsid w:val="00F42A0C"/>
    <w:rsid w:val="00F42DF6"/>
    <w:rsid w:val="00F441A4"/>
    <w:rsid w:val="00F45138"/>
    <w:rsid w:val="00F4543B"/>
    <w:rsid w:val="00F462A3"/>
    <w:rsid w:val="00F46A02"/>
    <w:rsid w:val="00F47340"/>
    <w:rsid w:val="00F47530"/>
    <w:rsid w:val="00F47644"/>
    <w:rsid w:val="00F50177"/>
    <w:rsid w:val="00F505C8"/>
    <w:rsid w:val="00F508DA"/>
    <w:rsid w:val="00F50AC7"/>
    <w:rsid w:val="00F50DD4"/>
    <w:rsid w:val="00F51B48"/>
    <w:rsid w:val="00F52D13"/>
    <w:rsid w:val="00F52F13"/>
    <w:rsid w:val="00F53AB0"/>
    <w:rsid w:val="00F53DE9"/>
    <w:rsid w:val="00F53FC6"/>
    <w:rsid w:val="00F54CFA"/>
    <w:rsid w:val="00F54F58"/>
    <w:rsid w:val="00F55B80"/>
    <w:rsid w:val="00F575DD"/>
    <w:rsid w:val="00F6005F"/>
    <w:rsid w:val="00F600EF"/>
    <w:rsid w:val="00F60849"/>
    <w:rsid w:val="00F60896"/>
    <w:rsid w:val="00F60E06"/>
    <w:rsid w:val="00F612F5"/>
    <w:rsid w:val="00F6145D"/>
    <w:rsid w:val="00F614C3"/>
    <w:rsid w:val="00F61B44"/>
    <w:rsid w:val="00F62B30"/>
    <w:rsid w:val="00F63088"/>
    <w:rsid w:val="00F63D46"/>
    <w:rsid w:val="00F63D92"/>
    <w:rsid w:val="00F64135"/>
    <w:rsid w:val="00F6459E"/>
    <w:rsid w:val="00F64B7E"/>
    <w:rsid w:val="00F65480"/>
    <w:rsid w:val="00F65525"/>
    <w:rsid w:val="00F65F01"/>
    <w:rsid w:val="00F66CEF"/>
    <w:rsid w:val="00F6713E"/>
    <w:rsid w:val="00F67314"/>
    <w:rsid w:val="00F67F3F"/>
    <w:rsid w:val="00F70499"/>
    <w:rsid w:val="00F70C80"/>
    <w:rsid w:val="00F7111F"/>
    <w:rsid w:val="00F712C1"/>
    <w:rsid w:val="00F713FE"/>
    <w:rsid w:val="00F71539"/>
    <w:rsid w:val="00F71657"/>
    <w:rsid w:val="00F71677"/>
    <w:rsid w:val="00F717B9"/>
    <w:rsid w:val="00F71D13"/>
    <w:rsid w:val="00F72BA5"/>
    <w:rsid w:val="00F72E68"/>
    <w:rsid w:val="00F73179"/>
    <w:rsid w:val="00F7319F"/>
    <w:rsid w:val="00F73244"/>
    <w:rsid w:val="00F733CB"/>
    <w:rsid w:val="00F736E3"/>
    <w:rsid w:val="00F73ACB"/>
    <w:rsid w:val="00F73D28"/>
    <w:rsid w:val="00F741AE"/>
    <w:rsid w:val="00F74E51"/>
    <w:rsid w:val="00F75754"/>
    <w:rsid w:val="00F75980"/>
    <w:rsid w:val="00F75B0C"/>
    <w:rsid w:val="00F75E60"/>
    <w:rsid w:val="00F7663C"/>
    <w:rsid w:val="00F7671C"/>
    <w:rsid w:val="00F767AF"/>
    <w:rsid w:val="00F7691E"/>
    <w:rsid w:val="00F77B32"/>
    <w:rsid w:val="00F77BDD"/>
    <w:rsid w:val="00F80182"/>
    <w:rsid w:val="00F8084A"/>
    <w:rsid w:val="00F814A4"/>
    <w:rsid w:val="00F824B5"/>
    <w:rsid w:val="00F825B2"/>
    <w:rsid w:val="00F82A82"/>
    <w:rsid w:val="00F82E94"/>
    <w:rsid w:val="00F82F3E"/>
    <w:rsid w:val="00F84321"/>
    <w:rsid w:val="00F8543F"/>
    <w:rsid w:val="00F85893"/>
    <w:rsid w:val="00F8594B"/>
    <w:rsid w:val="00F85A5F"/>
    <w:rsid w:val="00F85E13"/>
    <w:rsid w:val="00F85EAC"/>
    <w:rsid w:val="00F863A8"/>
    <w:rsid w:val="00F864CB"/>
    <w:rsid w:val="00F8674B"/>
    <w:rsid w:val="00F8763D"/>
    <w:rsid w:val="00F877E3"/>
    <w:rsid w:val="00F87810"/>
    <w:rsid w:val="00F87864"/>
    <w:rsid w:val="00F901B0"/>
    <w:rsid w:val="00F90426"/>
    <w:rsid w:val="00F911C9"/>
    <w:rsid w:val="00F91625"/>
    <w:rsid w:val="00F93218"/>
    <w:rsid w:val="00F935A2"/>
    <w:rsid w:val="00F93B7E"/>
    <w:rsid w:val="00F93CD6"/>
    <w:rsid w:val="00F944A0"/>
    <w:rsid w:val="00F945A0"/>
    <w:rsid w:val="00F94821"/>
    <w:rsid w:val="00F9610F"/>
    <w:rsid w:val="00F96A42"/>
    <w:rsid w:val="00F96B46"/>
    <w:rsid w:val="00F96D91"/>
    <w:rsid w:val="00F96FC8"/>
    <w:rsid w:val="00F971D8"/>
    <w:rsid w:val="00F9720D"/>
    <w:rsid w:val="00F973D3"/>
    <w:rsid w:val="00F974CA"/>
    <w:rsid w:val="00FA0343"/>
    <w:rsid w:val="00FA06EA"/>
    <w:rsid w:val="00FA1048"/>
    <w:rsid w:val="00FA15BF"/>
    <w:rsid w:val="00FA18E3"/>
    <w:rsid w:val="00FA1CC1"/>
    <w:rsid w:val="00FA1D7E"/>
    <w:rsid w:val="00FA1EA5"/>
    <w:rsid w:val="00FA202B"/>
    <w:rsid w:val="00FA2514"/>
    <w:rsid w:val="00FA36AB"/>
    <w:rsid w:val="00FA3CFD"/>
    <w:rsid w:val="00FA3E56"/>
    <w:rsid w:val="00FA43DD"/>
    <w:rsid w:val="00FA4B18"/>
    <w:rsid w:val="00FA500B"/>
    <w:rsid w:val="00FA55A0"/>
    <w:rsid w:val="00FA5AD2"/>
    <w:rsid w:val="00FA5C60"/>
    <w:rsid w:val="00FA6AD9"/>
    <w:rsid w:val="00FA739D"/>
    <w:rsid w:val="00FA7B4E"/>
    <w:rsid w:val="00FB0180"/>
    <w:rsid w:val="00FB0252"/>
    <w:rsid w:val="00FB060B"/>
    <w:rsid w:val="00FB08AF"/>
    <w:rsid w:val="00FB0EC5"/>
    <w:rsid w:val="00FB1553"/>
    <w:rsid w:val="00FB195B"/>
    <w:rsid w:val="00FB1C99"/>
    <w:rsid w:val="00FB1CD0"/>
    <w:rsid w:val="00FB2714"/>
    <w:rsid w:val="00FB297B"/>
    <w:rsid w:val="00FB2A42"/>
    <w:rsid w:val="00FB2E0A"/>
    <w:rsid w:val="00FB2E66"/>
    <w:rsid w:val="00FB3110"/>
    <w:rsid w:val="00FB4A67"/>
    <w:rsid w:val="00FB4E00"/>
    <w:rsid w:val="00FB5A37"/>
    <w:rsid w:val="00FB5D67"/>
    <w:rsid w:val="00FB6235"/>
    <w:rsid w:val="00FB6537"/>
    <w:rsid w:val="00FB7463"/>
    <w:rsid w:val="00FB781B"/>
    <w:rsid w:val="00FB7847"/>
    <w:rsid w:val="00FB787E"/>
    <w:rsid w:val="00FB7DF9"/>
    <w:rsid w:val="00FB7E1B"/>
    <w:rsid w:val="00FC0237"/>
    <w:rsid w:val="00FC0AEB"/>
    <w:rsid w:val="00FC17AF"/>
    <w:rsid w:val="00FC1C57"/>
    <w:rsid w:val="00FC2136"/>
    <w:rsid w:val="00FC2431"/>
    <w:rsid w:val="00FC2EEA"/>
    <w:rsid w:val="00FC3869"/>
    <w:rsid w:val="00FC3C76"/>
    <w:rsid w:val="00FC3C78"/>
    <w:rsid w:val="00FC3E39"/>
    <w:rsid w:val="00FC496D"/>
    <w:rsid w:val="00FC49A5"/>
    <w:rsid w:val="00FC4CCC"/>
    <w:rsid w:val="00FC53E8"/>
    <w:rsid w:val="00FC556E"/>
    <w:rsid w:val="00FC5C83"/>
    <w:rsid w:val="00FC5EEF"/>
    <w:rsid w:val="00FC65A3"/>
    <w:rsid w:val="00FC67F1"/>
    <w:rsid w:val="00FC6828"/>
    <w:rsid w:val="00FC6C94"/>
    <w:rsid w:val="00FC6EAB"/>
    <w:rsid w:val="00FC6F6A"/>
    <w:rsid w:val="00FC74E6"/>
    <w:rsid w:val="00FD076D"/>
    <w:rsid w:val="00FD0A70"/>
    <w:rsid w:val="00FD0CE2"/>
    <w:rsid w:val="00FD1216"/>
    <w:rsid w:val="00FD18D8"/>
    <w:rsid w:val="00FD1B00"/>
    <w:rsid w:val="00FD1B1D"/>
    <w:rsid w:val="00FD1EF0"/>
    <w:rsid w:val="00FD2842"/>
    <w:rsid w:val="00FD29DB"/>
    <w:rsid w:val="00FD32D7"/>
    <w:rsid w:val="00FD3B17"/>
    <w:rsid w:val="00FD3D35"/>
    <w:rsid w:val="00FD445C"/>
    <w:rsid w:val="00FD44C1"/>
    <w:rsid w:val="00FD475F"/>
    <w:rsid w:val="00FD4AC3"/>
    <w:rsid w:val="00FD5176"/>
    <w:rsid w:val="00FD573E"/>
    <w:rsid w:val="00FD6812"/>
    <w:rsid w:val="00FD6A5C"/>
    <w:rsid w:val="00FD70DD"/>
    <w:rsid w:val="00FD718A"/>
    <w:rsid w:val="00FD7242"/>
    <w:rsid w:val="00FD7292"/>
    <w:rsid w:val="00FD76B5"/>
    <w:rsid w:val="00FD793A"/>
    <w:rsid w:val="00FD7ABA"/>
    <w:rsid w:val="00FD7E0D"/>
    <w:rsid w:val="00FE001D"/>
    <w:rsid w:val="00FE0D6B"/>
    <w:rsid w:val="00FE10B0"/>
    <w:rsid w:val="00FE2AD3"/>
    <w:rsid w:val="00FE2DAD"/>
    <w:rsid w:val="00FE2DFA"/>
    <w:rsid w:val="00FE3944"/>
    <w:rsid w:val="00FE3E06"/>
    <w:rsid w:val="00FE40B9"/>
    <w:rsid w:val="00FE486D"/>
    <w:rsid w:val="00FE48E7"/>
    <w:rsid w:val="00FE4F83"/>
    <w:rsid w:val="00FE5975"/>
    <w:rsid w:val="00FE5C40"/>
    <w:rsid w:val="00FE5ED4"/>
    <w:rsid w:val="00FE5FC3"/>
    <w:rsid w:val="00FE63AA"/>
    <w:rsid w:val="00FE6745"/>
    <w:rsid w:val="00FE6AD0"/>
    <w:rsid w:val="00FE6F1E"/>
    <w:rsid w:val="00FE72FF"/>
    <w:rsid w:val="00FE77E1"/>
    <w:rsid w:val="00FE7F7C"/>
    <w:rsid w:val="00FE7FFC"/>
    <w:rsid w:val="00FF0B3E"/>
    <w:rsid w:val="00FF0CD0"/>
    <w:rsid w:val="00FF1180"/>
    <w:rsid w:val="00FF20D4"/>
    <w:rsid w:val="00FF25A1"/>
    <w:rsid w:val="00FF3503"/>
    <w:rsid w:val="00FF3ADA"/>
    <w:rsid w:val="00FF45A6"/>
    <w:rsid w:val="00FF5264"/>
    <w:rsid w:val="00FF5367"/>
    <w:rsid w:val="00FF5500"/>
    <w:rsid w:val="00FF5520"/>
    <w:rsid w:val="00FF57EB"/>
    <w:rsid w:val="00FF5892"/>
    <w:rsid w:val="00FF58CE"/>
    <w:rsid w:val="00FF613E"/>
    <w:rsid w:val="00FF62F2"/>
    <w:rsid w:val="00FF645D"/>
    <w:rsid w:val="00FF70AD"/>
    <w:rsid w:val="00FF70B2"/>
    <w:rsid w:val="00FF7314"/>
    <w:rsid w:val="00FF739F"/>
    <w:rsid w:val="00FF7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94861B"/>
  <w15:docId w15:val="{E9E9249F-11B9-47D7-9D07-46FD910BF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06F"/>
    <w:pPr>
      <w:spacing w:after="160" w:line="259" w:lineRule="auto"/>
    </w:pPr>
  </w:style>
  <w:style w:type="paragraph" w:styleId="Heading1">
    <w:name w:val="heading 1"/>
    <w:basedOn w:val="Normal"/>
    <w:next w:val="Normal"/>
    <w:link w:val="Heading1Char"/>
    <w:uiPriority w:val="9"/>
    <w:qFormat/>
    <w:rsid w:val="00A8649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4B6BD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327687"/>
    <w:pPr>
      <w:keepNext/>
      <w:spacing w:before="240" w:after="60" w:line="240" w:lineRule="auto"/>
      <w:outlineLvl w:val="2"/>
    </w:pPr>
    <w:rPr>
      <w:rFonts w:ascii="Arial" w:eastAsia="Times New Roman" w:hAnsi="Arial" w:cs="Arial"/>
      <w:b/>
      <w:bCs/>
      <w:sz w:val="26"/>
      <w:szCs w:val="26"/>
    </w:rPr>
  </w:style>
  <w:style w:type="paragraph" w:styleId="Heading4">
    <w:name w:val="heading 4"/>
    <w:basedOn w:val="Normal"/>
    <w:next w:val="Normal"/>
    <w:link w:val="Heading4Char"/>
    <w:uiPriority w:val="9"/>
    <w:unhideWhenUsed/>
    <w:qFormat/>
    <w:rsid w:val="0017258B"/>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4A7B6D"/>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8">
    <w:name w:val="heading 8"/>
    <w:basedOn w:val="Normal"/>
    <w:next w:val="Normal"/>
    <w:link w:val="Heading8Char"/>
    <w:qFormat/>
    <w:rsid w:val="00327687"/>
    <w:pPr>
      <w:spacing w:before="240" w:after="60" w:line="240" w:lineRule="auto"/>
      <w:outlineLvl w:val="7"/>
    </w:pPr>
    <w:rPr>
      <w:rFonts w:ascii="Times New Roman" w:eastAsia="Times New Roman" w:hAnsi="Times New Roman" w:cs="Times New Roman"/>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327687"/>
    <w:rPr>
      <w:rFonts w:ascii="Arial" w:eastAsia="Times New Roman" w:hAnsi="Arial" w:cs="Arial"/>
      <w:b/>
      <w:bCs/>
      <w:sz w:val="26"/>
      <w:szCs w:val="26"/>
    </w:rPr>
  </w:style>
  <w:style w:type="character" w:customStyle="1" w:styleId="Heading8Char">
    <w:name w:val="Heading 8 Char"/>
    <w:basedOn w:val="DefaultParagraphFont"/>
    <w:link w:val="Heading8"/>
    <w:rsid w:val="00327687"/>
    <w:rPr>
      <w:rFonts w:ascii="Times New Roman" w:eastAsia="Times New Roman" w:hAnsi="Times New Roman" w:cs="Times New Roman"/>
      <w:i/>
      <w:iCs/>
      <w:sz w:val="24"/>
      <w:szCs w:val="24"/>
    </w:rPr>
  </w:style>
  <w:style w:type="table" w:styleId="TableGrid">
    <w:name w:val="Table Grid"/>
    <w:basedOn w:val="TableNormal"/>
    <w:rsid w:val="003276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27687"/>
    <w:pPr>
      <w:ind w:left="720"/>
      <w:contextualSpacing/>
    </w:pPr>
  </w:style>
  <w:style w:type="paragraph" w:styleId="Header">
    <w:name w:val="header"/>
    <w:basedOn w:val="Normal"/>
    <w:link w:val="HeaderChar"/>
    <w:uiPriority w:val="99"/>
    <w:unhideWhenUsed/>
    <w:rsid w:val="003276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7687"/>
  </w:style>
  <w:style w:type="paragraph" w:styleId="BodyText">
    <w:name w:val="Body Text"/>
    <w:basedOn w:val="Normal"/>
    <w:link w:val="BodyTextChar"/>
    <w:qFormat/>
    <w:rsid w:val="00327687"/>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327687"/>
    <w:rPr>
      <w:rFonts w:ascii="Times New Roman" w:eastAsia="Times New Roman" w:hAnsi="Times New Roman" w:cs="Times New Roman"/>
      <w:sz w:val="24"/>
      <w:szCs w:val="24"/>
    </w:rPr>
  </w:style>
  <w:style w:type="paragraph" w:styleId="NormalWeb">
    <w:name w:val="Normal (Web)"/>
    <w:aliases w:val="Char Char"/>
    <w:basedOn w:val="Normal"/>
    <w:link w:val="NormalWebChar"/>
    <w:uiPriority w:val="99"/>
    <w:unhideWhenUsed/>
    <w:rsid w:val="0032768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27687"/>
    <w:rPr>
      <w:color w:val="0000FF"/>
      <w:u w:val="single"/>
    </w:rPr>
  </w:style>
  <w:style w:type="character" w:customStyle="1" w:styleId="link">
    <w:name w:val="link"/>
    <w:basedOn w:val="DefaultParagraphFont"/>
    <w:rsid w:val="00327687"/>
  </w:style>
  <w:style w:type="paragraph" w:styleId="Footer">
    <w:name w:val="footer"/>
    <w:basedOn w:val="Normal"/>
    <w:link w:val="FooterChar"/>
    <w:uiPriority w:val="99"/>
    <w:unhideWhenUsed/>
    <w:rsid w:val="003276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7687"/>
  </w:style>
  <w:style w:type="paragraph" w:styleId="BalloonText">
    <w:name w:val="Balloon Text"/>
    <w:basedOn w:val="Normal"/>
    <w:link w:val="BalloonTextChar"/>
    <w:uiPriority w:val="99"/>
    <w:semiHidden/>
    <w:unhideWhenUsed/>
    <w:rsid w:val="003276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7687"/>
    <w:rPr>
      <w:rFonts w:ascii="Segoe UI" w:hAnsi="Segoe UI" w:cs="Segoe UI"/>
      <w:sz w:val="18"/>
      <w:szCs w:val="18"/>
    </w:rPr>
  </w:style>
  <w:style w:type="character" w:customStyle="1" w:styleId="fontstyle01">
    <w:name w:val="fontstyle01"/>
    <w:basedOn w:val="DefaultParagraphFont"/>
    <w:rsid w:val="00AA5C6F"/>
    <w:rPr>
      <w:rFonts w:ascii="Times New Roman" w:hAnsi="Times New Roman" w:cs="Times New Roman" w:hint="default"/>
      <w:b w:val="0"/>
      <w:bCs w:val="0"/>
      <w:i/>
      <w:iCs/>
      <w:color w:val="000000"/>
      <w:sz w:val="28"/>
      <w:szCs w:val="28"/>
    </w:rPr>
  </w:style>
  <w:style w:type="character" w:customStyle="1" w:styleId="Heading1Char">
    <w:name w:val="Heading 1 Char"/>
    <w:basedOn w:val="DefaultParagraphFont"/>
    <w:link w:val="Heading1"/>
    <w:uiPriority w:val="9"/>
    <w:rsid w:val="00A86499"/>
    <w:rPr>
      <w:rFonts w:asciiTheme="majorHAnsi" w:eastAsiaTheme="majorEastAsia" w:hAnsiTheme="majorHAnsi" w:cstheme="majorBidi"/>
      <w:color w:val="365F91" w:themeColor="accent1" w:themeShade="BF"/>
      <w:sz w:val="32"/>
      <w:szCs w:val="32"/>
    </w:rPr>
  </w:style>
  <w:style w:type="paragraph" w:styleId="FootnoteText">
    <w:name w:val="footnote text"/>
    <w:basedOn w:val="Normal"/>
    <w:link w:val="FootnoteTextChar"/>
    <w:uiPriority w:val="99"/>
    <w:rsid w:val="00BB0BAF"/>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BB0BAF"/>
    <w:rPr>
      <w:rFonts w:ascii="Times New Roman" w:eastAsia="Times New Roman" w:hAnsi="Times New Roman" w:cs="Times New Roman"/>
      <w:sz w:val="20"/>
      <w:szCs w:val="20"/>
    </w:rPr>
  </w:style>
  <w:style w:type="character" w:styleId="FootnoteReference">
    <w:name w:val="footnote reference"/>
    <w:uiPriority w:val="99"/>
    <w:rsid w:val="00BB0BAF"/>
    <w:rPr>
      <w:vertAlign w:val="superscript"/>
    </w:rPr>
  </w:style>
  <w:style w:type="table" w:customStyle="1" w:styleId="TableGrid1">
    <w:name w:val="Table Grid1"/>
    <w:basedOn w:val="TableNormal"/>
    <w:next w:val="TableGrid"/>
    <w:uiPriority w:val="59"/>
    <w:rsid w:val="004C2D8A"/>
    <w:pPr>
      <w:spacing w:after="0" w:line="240" w:lineRule="auto"/>
    </w:pPr>
    <w:rPr>
      <w:rFonts w:ascii="Times New Roman" w:eastAsia="MS Mincho" w:hAnsi="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Normal"/>
    <w:rsid w:val="0029154C"/>
    <w:pPr>
      <w:spacing w:line="240" w:lineRule="exact"/>
    </w:pPr>
    <w:rPr>
      <w:rFonts w:ascii="Verdana" w:eastAsia="Times New Roman" w:hAnsi="Verdana" w:cs="Times New Roman"/>
      <w:b/>
      <w:bCs/>
      <w:i/>
      <w:iCs/>
      <w:color w:val="000000"/>
      <w:sz w:val="20"/>
      <w:szCs w:val="20"/>
    </w:rPr>
  </w:style>
  <w:style w:type="paragraph" w:customStyle="1" w:styleId="CharCharCharCharCharCharChar">
    <w:name w:val="Char Char Char Char Char Char Char"/>
    <w:basedOn w:val="Normal"/>
    <w:rsid w:val="005B4098"/>
    <w:pPr>
      <w:spacing w:line="240" w:lineRule="exact"/>
    </w:pPr>
    <w:rPr>
      <w:rFonts w:ascii="Verdana" w:eastAsia="Times New Roman" w:hAnsi="Verdana" w:cs="Times New Roman"/>
      <w:sz w:val="20"/>
      <w:szCs w:val="20"/>
    </w:rPr>
  </w:style>
  <w:style w:type="character" w:customStyle="1" w:styleId="FooterChar2">
    <w:name w:val="Footer Char2"/>
    <w:uiPriority w:val="99"/>
    <w:locked/>
    <w:rsid w:val="002829AB"/>
    <w:rPr>
      <w:sz w:val="24"/>
      <w:szCs w:val="24"/>
      <w:lang w:val="en-US" w:eastAsia="en-US"/>
    </w:rPr>
  </w:style>
  <w:style w:type="paragraph" w:customStyle="1" w:styleId="Default">
    <w:name w:val="Default"/>
    <w:rsid w:val="0036475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Other">
    <w:name w:val="Other_"/>
    <w:link w:val="Other0"/>
    <w:rsid w:val="00385EA1"/>
    <w:rPr>
      <w:rFonts w:ascii="Times New Roman" w:eastAsia="Times New Roman" w:hAnsi="Times New Roman" w:cs="Times New Roman"/>
      <w:i/>
      <w:iCs/>
      <w:sz w:val="28"/>
      <w:szCs w:val="28"/>
      <w:shd w:val="clear" w:color="auto" w:fill="FFFFFF"/>
    </w:rPr>
  </w:style>
  <w:style w:type="paragraph" w:customStyle="1" w:styleId="Other0">
    <w:name w:val="Other"/>
    <w:basedOn w:val="Normal"/>
    <w:link w:val="Other"/>
    <w:rsid w:val="00385EA1"/>
    <w:pPr>
      <w:widowControl w:val="0"/>
      <w:shd w:val="clear" w:color="auto" w:fill="FFFFFF"/>
      <w:spacing w:after="80" w:line="264" w:lineRule="auto"/>
      <w:ind w:firstLine="400"/>
    </w:pPr>
    <w:rPr>
      <w:rFonts w:ascii="Times New Roman" w:eastAsia="Times New Roman" w:hAnsi="Times New Roman" w:cs="Times New Roman"/>
      <w:i/>
      <w:iCs/>
      <w:sz w:val="28"/>
      <w:szCs w:val="28"/>
    </w:rPr>
  </w:style>
  <w:style w:type="character" w:customStyle="1" w:styleId="apple-converted-space">
    <w:name w:val="apple-converted-space"/>
    <w:rsid w:val="00A772A5"/>
  </w:style>
  <w:style w:type="character" w:customStyle="1" w:styleId="BodyTextChar1">
    <w:name w:val="Body Text Char1"/>
    <w:uiPriority w:val="99"/>
    <w:rsid w:val="00C94171"/>
    <w:rPr>
      <w:sz w:val="26"/>
      <w:lang w:val="x-none" w:eastAsia="x-none"/>
    </w:rPr>
  </w:style>
  <w:style w:type="character" w:customStyle="1" w:styleId="NormalWebChar">
    <w:name w:val="Normal (Web) Char"/>
    <w:aliases w:val="Char Char Char"/>
    <w:link w:val="NormalWeb"/>
    <w:uiPriority w:val="99"/>
    <w:locked/>
    <w:rsid w:val="00EB4367"/>
    <w:rPr>
      <w:rFonts w:ascii="Times New Roman" w:eastAsia="Times New Roman" w:hAnsi="Times New Roman" w:cs="Times New Roman"/>
      <w:sz w:val="24"/>
      <w:szCs w:val="24"/>
    </w:rPr>
  </w:style>
  <w:style w:type="character" w:customStyle="1" w:styleId="Bodytext2">
    <w:name w:val="Body text (2)_"/>
    <w:link w:val="Bodytext20"/>
    <w:rsid w:val="007470BB"/>
    <w:rPr>
      <w:rFonts w:ascii="Times New Roman" w:eastAsia="Times New Roman" w:hAnsi="Times New Roman" w:cs="Times New Roman"/>
      <w:shd w:val="clear" w:color="auto" w:fill="FFFFFF"/>
    </w:rPr>
  </w:style>
  <w:style w:type="paragraph" w:customStyle="1" w:styleId="Bodytext20">
    <w:name w:val="Body text (2)"/>
    <w:basedOn w:val="Normal"/>
    <w:link w:val="Bodytext2"/>
    <w:rsid w:val="007470BB"/>
    <w:pPr>
      <w:widowControl w:val="0"/>
      <w:shd w:val="clear" w:color="auto" w:fill="FFFFFF"/>
      <w:spacing w:after="0" w:line="240" w:lineRule="auto"/>
    </w:pPr>
    <w:rPr>
      <w:rFonts w:ascii="Times New Roman" w:eastAsia="Times New Roman" w:hAnsi="Times New Roman" w:cs="Times New Roman"/>
    </w:rPr>
  </w:style>
  <w:style w:type="paragraph" w:customStyle="1" w:styleId="CharCharCharCharCharCharChar1">
    <w:name w:val="Char Char Char Char Char Char Char1"/>
    <w:basedOn w:val="Normal"/>
    <w:rsid w:val="00416E12"/>
    <w:pPr>
      <w:spacing w:line="240" w:lineRule="exact"/>
    </w:pPr>
    <w:rPr>
      <w:rFonts w:ascii="Verdana" w:eastAsia="Times New Roman" w:hAnsi="Verdana" w:cs="Times New Roman"/>
      <w:sz w:val="20"/>
      <w:szCs w:val="20"/>
    </w:rPr>
  </w:style>
  <w:style w:type="character" w:customStyle="1" w:styleId="Heading4Char">
    <w:name w:val="Heading 4 Char"/>
    <w:basedOn w:val="DefaultParagraphFont"/>
    <w:link w:val="Heading4"/>
    <w:rsid w:val="0017258B"/>
    <w:rPr>
      <w:rFonts w:asciiTheme="majorHAnsi" w:eastAsiaTheme="majorEastAsia" w:hAnsiTheme="majorHAnsi" w:cstheme="majorBidi"/>
      <w:i/>
      <w:iCs/>
      <w:color w:val="365F91" w:themeColor="accent1" w:themeShade="BF"/>
    </w:rPr>
  </w:style>
  <w:style w:type="character" w:customStyle="1" w:styleId="UnresolvedMention1">
    <w:name w:val="Unresolved Mention1"/>
    <w:basedOn w:val="DefaultParagraphFont"/>
    <w:uiPriority w:val="99"/>
    <w:semiHidden/>
    <w:unhideWhenUsed/>
    <w:rsid w:val="00EE00E5"/>
    <w:rPr>
      <w:color w:val="605E5C"/>
      <w:shd w:val="clear" w:color="auto" w:fill="E1DFDD"/>
    </w:rPr>
  </w:style>
  <w:style w:type="character" w:customStyle="1" w:styleId="UnresolvedMention2">
    <w:name w:val="Unresolved Mention2"/>
    <w:basedOn w:val="DefaultParagraphFont"/>
    <w:uiPriority w:val="99"/>
    <w:semiHidden/>
    <w:unhideWhenUsed/>
    <w:rsid w:val="009B4086"/>
    <w:rPr>
      <w:color w:val="605E5C"/>
      <w:shd w:val="clear" w:color="auto" w:fill="E1DFDD"/>
    </w:rPr>
  </w:style>
  <w:style w:type="paragraph" w:customStyle="1" w:styleId="TableParagraph">
    <w:name w:val="Table Paragraph"/>
    <w:basedOn w:val="Normal"/>
    <w:uiPriority w:val="1"/>
    <w:qFormat/>
    <w:rsid w:val="009A7F43"/>
    <w:pPr>
      <w:widowControl w:val="0"/>
      <w:autoSpaceDE w:val="0"/>
      <w:autoSpaceDN w:val="0"/>
      <w:spacing w:after="0" w:line="240" w:lineRule="auto"/>
    </w:pPr>
    <w:rPr>
      <w:rFonts w:ascii="Times New Roman" w:eastAsia="Times New Roman" w:hAnsi="Times New Roman" w:cs="Times New Roman"/>
      <w:lang w:val="vi"/>
    </w:rPr>
  </w:style>
  <w:style w:type="character" w:customStyle="1" w:styleId="Heading5Char">
    <w:name w:val="Heading 5 Char"/>
    <w:basedOn w:val="DefaultParagraphFont"/>
    <w:link w:val="Heading5"/>
    <w:uiPriority w:val="9"/>
    <w:semiHidden/>
    <w:rsid w:val="004A7B6D"/>
    <w:rPr>
      <w:rFonts w:asciiTheme="majorHAnsi" w:eastAsiaTheme="majorEastAsia" w:hAnsiTheme="majorHAnsi" w:cstheme="majorBidi"/>
      <w:color w:val="365F91" w:themeColor="accent1" w:themeShade="BF"/>
    </w:rPr>
  </w:style>
  <w:style w:type="character" w:styleId="Strong">
    <w:name w:val="Strong"/>
    <w:uiPriority w:val="22"/>
    <w:qFormat/>
    <w:rsid w:val="000A4D38"/>
    <w:rPr>
      <w:b/>
      <w:bCs/>
    </w:rPr>
  </w:style>
  <w:style w:type="character" w:customStyle="1" w:styleId="ListParagraphChar">
    <w:name w:val="List Paragraph Char"/>
    <w:link w:val="ListParagraph"/>
    <w:rsid w:val="00E8565D"/>
  </w:style>
  <w:style w:type="character" w:customStyle="1" w:styleId="UnresolvedMention3">
    <w:name w:val="Unresolved Mention3"/>
    <w:basedOn w:val="DefaultParagraphFont"/>
    <w:uiPriority w:val="99"/>
    <w:semiHidden/>
    <w:unhideWhenUsed/>
    <w:rsid w:val="00653C2C"/>
    <w:rPr>
      <w:color w:val="605E5C"/>
      <w:shd w:val="clear" w:color="auto" w:fill="E1DFDD"/>
    </w:rPr>
  </w:style>
  <w:style w:type="character" w:customStyle="1" w:styleId="Heading2Char">
    <w:name w:val="Heading 2 Char"/>
    <w:basedOn w:val="DefaultParagraphFont"/>
    <w:link w:val="Heading2"/>
    <w:uiPriority w:val="9"/>
    <w:semiHidden/>
    <w:rsid w:val="004B6BD7"/>
    <w:rPr>
      <w:rFonts w:asciiTheme="majorHAnsi" w:eastAsiaTheme="majorEastAsia" w:hAnsiTheme="majorHAnsi" w:cstheme="majorBidi"/>
      <w:color w:val="365F91" w:themeColor="accent1" w:themeShade="BF"/>
      <w:sz w:val="26"/>
      <w:szCs w:val="26"/>
    </w:rPr>
  </w:style>
  <w:style w:type="paragraph" w:styleId="NoSpacing">
    <w:name w:val="No Spacing"/>
    <w:uiPriority w:val="1"/>
    <w:qFormat/>
    <w:rsid w:val="0084046D"/>
    <w:pPr>
      <w:spacing w:after="0" w:line="240" w:lineRule="auto"/>
    </w:pPr>
  </w:style>
  <w:style w:type="paragraph" w:styleId="EndnoteText">
    <w:name w:val="endnote text"/>
    <w:basedOn w:val="Normal"/>
    <w:link w:val="EndnoteTextChar"/>
    <w:uiPriority w:val="99"/>
    <w:unhideWhenUsed/>
    <w:rsid w:val="00080EAC"/>
    <w:pPr>
      <w:spacing w:after="0" w:line="240" w:lineRule="auto"/>
    </w:pPr>
    <w:rPr>
      <w:sz w:val="20"/>
      <w:szCs w:val="20"/>
    </w:rPr>
  </w:style>
  <w:style w:type="character" w:customStyle="1" w:styleId="EndnoteTextChar">
    <w:name w:val="Endnote Text Char"/>
    <w:basedOn w:val="DefaultParagraphFont"/>
    <w:link w:val="EndnoteText"/>
    <w:uiPriority w:val="99"/>
    <w:rsid w:val="00080EA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40441">
      <w:bodyDiv w:val="1"/>
      <w:marLeft w:val="0"/>
      <w:marRight w:val="0"/>
      <w:marTop w:val="0"/>
      <w:marBottom w:val="0"/>
      <w:divBdr>
        <w:top w:val="none" w:sz="0" w:space="0" w:color="auto"/>
        <w:left w:val="none" w:sz="0" w:space="0" w:color="auto"/>
        <w:bottom w:val="none" w:sz="0" w:space="0" w:color="auto"/>
        <w:right w:val="none" w:sz="0" w:space="0" w:color="auto"/>
      </w:divBdr>
    </w:div>
    <w:div w:id="111484888">
      <w:bodyDiv w:val="1"/>
      <w:marLeft w:val="0"/>
      <w:marRight w:val="0"/>
      <w:marTop w:val="0"/>
      <w:marBottom w:val="0"/>
      <w:divBdr>
        <w:top w:val="none" w:sz="0" w:space="0" w:color="auto"/>
        <w:left w:val="none" w:sz="0" w:space="0" w:color="auto"/>
        <w:bottom w:val="none" w:sz="0" w:space="0" w:color="auto"/>
        <w:right w:val="none" w:sz="0" w:space="0" w:color="auto"/>
      </w:divBdr>
    </w:div>
    <w:div w:id="126750907">
      <w:bodyDiv w:val="1"/>
      <w:marLeft w:val="0"/>
      <w:marRight w:val="0"/>
      <w:marTop w:val="0"/>
      <w:marBottom w:val="0"/>
      <w:divBdr>
        <w:top w:val="none" w:sz="0" w:space="0" w:color="auto"/>
        <w:left w:val="none" w:sz="0" w:space="0" w:color="auto"/>
        <w:bottom w:val="none" w:sz="0" w:space="0" w:color="auto"/>
        <w:right w:val="none" w:sz="0" w:space="0" w:color="auto"/>
      </w:divBdr>
    </w:div>
    <w:div w:id="279844895">
      <w:bodyDiv w:val="1"/>
      <w:marLeft w:val="0"/>
      <w:marRight w:val="0"/>
      <w:marTop w:val="0"/>
      <w:marBottom w:val="0"/>
      <w:divBdr>
        <w:top w:val="none" w:sz="0" w:space="0" w:color="auto"/>
        <w:left w:val="none" w:sz="0" w:space="0" w:color="auto"/>
        <w:bottom w:val="none" w:sz="0" w:space="0" w:color="auto"/>
        <w:right w:val="none" w:sz="0" w:space="0" w:color="auto"/>
      </w:divBdr>
    </w:div>
    <w:div w:id="313143930">
      <w:bodyDiv w:val="1"/>
      <w:marLeft w:val="0"/>
      <w:marRight w:val="0"/>
      <w:marTop w:val="0"/>
      <w:marBottom w:val="0"/>
      <w:divBdr>
        <w:top w:val="none" w:sz="0" w:space="0" w:color="auto"/>
        <w:left w:val="none" w:sz="0" w:space="0" w:color="auto"/>
        <w:bottom w:val="none" w:sz="0" w:space="0" w:color="auto"/>
        <w:right w:val="none" w:sz="0" w:space="0" w:color="auto"/>
      </w:divBdr>
    </w:div>
    <w:div w:id="361128124">
      <w:bodyDiv w:val="1"/>
      <w:marLeft w:val="0"/>
      <w:marRight w:val="0"/>
      <w:marTop w:val="0"/>
      <w:marBottom w:val="0"/>
      <w:divBdr>
        <w:top w:val="none" w:sz="0" w:space="0" w:color="auto"/>
        <w:left w:val="none" w:sz="0" w:space="0" w:color="auto"/>
        <w:bottom w:val="none" w:sz="0" w:space="0" w:color="auto"/>
        <w:right w:val="none" w:sz="0" w:space="0" w:color="auto"/>
      </w:divBdr>
    </w:div>
    <w:div w:id="436099194">
      <w:bodyDiv w:val="1"/>
      <w:marLeft w:val="0"/>
      <w:marRight w:val="0"/>
      <w:marTop w:val="0"/>
      <w:marBottom w:val="0"/>
      <w:divBdr>
        <w:top w:val="none" w:sz="0" w:space="0" w:color="auto"/>
        <w:left w:val="none" w:sz="0" w:space="0" w:color="auto"/>
        <w:bottom w:val="none" w:sz="0" w:space="0" w:color="auto"/>
        <w:right w:val="none" w:sz="0" w:space="0" w:color="auto"/>
      </w:divBdr>
    </w:div>
    <w:div w:id="460540981">
      <w:bodyDiv w:val="1"/>
      <w:marLeft w:val="0"/>
      <w:marRight w:val="0"/>
      <w:marTop w:val="0"/>
      <w:marBottom w:val="0"/>
      <w:divBdr>
        <w:top w:val="none" w:sz="0" w:space="0" w:color="auto"/>
        <w:left w:val="none" w:sz="0" w:space="0" w:color="auto"/>
        <w:bottom w:val="none" w:sz="0" w:space="0" w:color="auto"/>
        <w:right w:val="none" w:sz="0" w:space="0" w:color="auto"/>
      </w:divBdr>
    </w:div>
    <w:div w:id="492648039">
      <w:bodyDiv w:val="1"/>
      <w:marLeft w:val="0"/>
      <w:marRight w:val="0"/>
      <w:marTop w:val="0"/>
      <w:marBottom w:val="0"/>
      <w:divBdr>
        <w:top w:val="none" w:sz="0" w:space="0" w:color="auto"/>
        <w:left w:val="none" w:sz="0" w:space="0" w:color="auto"/>
        <w:bottom w:val="none" w:sz="0" w:space="0" w:color="auto"/>
        <w:right w:val="none" w:sz="0" w:space="0" w:color="auto"/>
      </w:divBdr>
    </w:div>
    <w:div w:id="496456710">
      <w:bodyDiv w:val="1"/>
      <w:marLeft w:val="0"/>
      <w:marRight w:val="0"/>
      <w:marTop w:val="0"/>
      <w:marBottom w:val="0"/>
      <w:divBdr>
        <w:top w:val="none" w:sz="0" w:space="0" w:color="auto"/>
        <w:left w:val="none" w:sz="0" w:space="0" w:color="auto"/>
        <w:bottom w:val="none" w:sz="0" w:space="0" w:color="auto"/>
        <w:right w:val="none" w:sz="0" w:space="0" w:color="auto"/>
      </w:divBdr>
    </w:div>
    <w:div w:id="637300148">
      <w:bodyDiv w:val="1"/>
      <w:marLeft w:val="0"/>
      <w:marRight w:val="0"/>
      <w:marTop w:val="0"/>
      <w:marBottom w:val="0"/>
      <w:divBdr>
        <w:top w:val="none" w:sz="0" w:space="0" w:color="auto"/>
        <w:left w:val="none" w:sz="0" w:space="0" w:color="auto"/>
        <w:bottom w:val="none" w:sz="0" w:space="0" w:color="auto"/>
        <w:right w:val="none" w:sz="0" w:space="0" w:color="auto"/>
      </w:divBdr>
    </w:div>
    <w:div w:id="739060687">
      <w:bodyDiv w:val="1"/>
      <w:marLeft w:val="0"/>
      <w:marRight w:val="0"/>
      <w:marTop w:val="0"/>
      <w:marBottom w:val="0"/>
      <w:divBdr>
        <w:top w:val="none" w:sz="0" w:space="0" w:color="auto"/>
        <w:left w:val="none" w:sz="0" w:space="0" w:color="auto"/>
        <w:bottom w:val="none" w:sz="0" w:space="0" w:color="auto"/>
        <w:right w:val="none" w:sz="0" w:space="0" w:color="auto"/>
      </w:divBdr>
    </w:div>
    <w:div w:id="741564752">
      <w:bodyDiv w:val="1"/>
      <w:marLeft w:val="0"/>
      <w:marRight w:val="0"/>
      <w:marTop w:val="0"/>
      <w:marBottom w:val="0"/>
      <w:divBdr>
        <w:top w:val="none" w:sz="0" w:space="0" w:color="auto"/>
        <w:left w:val="none" w:sz="0" w:space="0" w:color="auto"/>
        <w:bottom w:val="none" w:sz="0" w:space="0" w:color="auto"/>
        <w:right w:val="none" w:sz="0" w:space="0" w:color="auto"/>
      </w:divBdr>
    </w:div>
    <w:div w:id="835413859">
      <w:bodyDiv w:val="1"/>
      <w:marLeft w:val="0"/>
      <w:marRight w:val="0"/>
      <w:marTop w:val="0"/>
      <w:marBottom w:val="0"/>
      <w:divBdr>
        <w:top w:val="none" w:sz="0" w:space="0" w:color="auto"/>
        <w:left w:val="none" w:sz="0" w:space="0" w:color="auto"/>
        <w:bottom w:val="none" w:sz="0" w:space="0" w:color="auto"/>
        <w:right w:val="none" w:sz="0" w:space="0" w:color="auto"/>
      </w:divBdr>
    </w:div>
    <w:div w:id="868834946">
      <w:bodyDiv w:val="1"/>
      <w:marLeft w:val="0"/>
      <w:marRight w:val="0"/>
      <w:marTop w:val="0"/>
      <w:marBottom w:val="0"/>
      <w:divBdr>
        <w:top w:val="none" w:sz="0" w:space="0" w:color="auto"/>
        <w:left w:val="none" w:sz="0" w:space="0" w:color="auto"/>
        <w:bottom w:val="none" w:sz="0" w:space="0" w:color="auto"/>
        <w:right w:val="none" w:sz="0" w:space="0" w:color="auto"/>
      </w:divBdr>
    </w:div>
    <w:div w:id="871694943">
      <w:bodyDiv w:val="1"/>
      <w:marLeft w:val="0"/>
      <w:marRight w:val="0"/>
      <w:marTop w:val="0"/>
      <w:marBottom w:val="0"/>
      <w:divBdr>
        <w:top w:val="none" w:sz="0" w:space="0" w:color="auto"/>
        <w:left w:val="none" w:sz="0" w:space="0" w:color="auto"/>
        <w:bottom w:val="none" w:sz="0" w:space="0" w:color="auto"/>
        <w:right w:val="none" w:sz="0" w:space="0" w:color="auto"/>
      </w:divBdr>
    </w:div>
    <w:div w:id="918901709">
      <w:bodyDiv w:val="1"/>
      <w:marLeft w:val="0"/>
      <w:marRight w:val="0"/>
      <w:marTop w:val="0"/>
      <w:marBottom w:val="0"/>
      <w:divBdr>
        <w:top w:val="none" w:sz="0" w:space="0" w:color="auto"/>
        <w:left w:val="none" w:sz="0" w:space="0" w:color="auto"/>
        <w:bottom w:val="none" w:sz="0" w:space="0" w:color="auto"/>
        <w:right w:val="none" w:sz="0" w:space="0" w:color="auto"/>
      </w:divBdr>
    </w:div>
    <w:div w:id="987897690">
      <w:bodyDiv w:val="1"/>
      <w:marLeft w:val="0"/>
      <w:marRight w:val="0"/>
      <w:marTop w:val="0"/>
      <w:marBottom w:val="0"/>
      <w:divBdr>
        <w:top w:val="none" w:sz="0" w:space="0" w:color="auto"/>
        <w:left w:val="none" w:sz="0" w:space="0" w:color="auto"/>
        <w:bottom w:val="none" w:sz="0" w:space="0" w:color="auto"/>
        <w:right w:val="none" w:sz="0" w:space="0" w:color="auto"/>
      </w:divBdr>
    </w:div>
    <w:div w:id="1009719067">
      <w:bodyDiv w:val="1"/>
      <w:marLeft w:val="0"/>
      <w:marRight w:val="0"/>
      <w:marTop w:val="0"/>
      <w:marBottom w:val="0"/>
      <w:divBdr>
        <w:top w:val="none" w:sz="0" w:space="0" w:color="auto"/>
        <w:left w:val="none" w:sz="0" w:space="0" w:color="auto"/>
        <w:bottom w:val="none" w:sz="0" w:space="0" w:color="auto"/>
        <w:right w:val="none" w:sz="0" w:space="0" w:color="auto"/>
      </w:divBdr>
    </w:div>
    <w:div w:id="1027488762">
      <w:bodyDiv w:val="1"/>
      <w:marLeft w:val="0"/>
      <w:marRight w:val="0"/>
      <w:marTop w:val="0"/>
      <w:marBottom w:val="0"/>
      <w:divBdr>
        <w:top w:val="none" w:sz="0" w:space="0" w:color="auto"/>
        <w:left w:val="none" w:sz="0" w:space="0" w:color="auto"/>
        <w:bottom w:val="none" w:sz="0" w:space="0" w:color="auto"/>
        <w:right w:val="none" w:sz="0" w:space="0" w:color="auto"/>
      </w:divBdr>
    </w:div>
    <w:div w:id="1046754500">
      <w:bodyDiv w:val="1"/>
      <w:marLeft w:val="0"/>
      <w:marRight w:val="0"/>
      <w:marTop w:val="0"/>
      <w:marBottom w:val="0"/>
      <w:divBdr>
        <w:top w:val="none" w:sz="0" w:space="0" w:color="auto"/>
        <w:left w:val="none" w:sz="0" w:space="0" w:color="auto"/>
        <w:bottom w:val="none" w:sz="0" w:space="0" w:color="auto"/>
        <w:right w:val="none" w:sz="0" w:space="0" w:color="auto"/>
      </w:divBdr>
    </w:div>
    <w:div w:id="1049189293">
      <w:bodyDiv w:val="1"/>
      <w:marLeft w:val="0"/>
      <w:marRight w:val="0"/>
      <w:marTop w:val="0"/>
      <w:marBottom w:val="0"/>
      <w:divBdr>
        <w:top w:val="none" w:sz="0" w:space="0" w:color="auto"/>
        <w:left w:val="none" w:sz="0" w:space="0" w:color="auto"/>
        <w:bottom w:val="none" w:sz="0" w:space="0" w:color="auto"/>
        <w:right w:val="none" w:sz="0" w:space="0" w:color="auto"/>
      </w:divBdr>
    </w:div>
    <w:div w:id="1054499408">
      <w:bodyDiv w:val="1"/>
      <w:marLeft w:val="0"/>
      <w:marRight w:val="0"/>
      <w:marTop w:val="0"/>
      <w:marBottom w:val="0"/>
      <w:divBdr>
        <w:top w:val="none" w:sz="0" w:space="0" w:color="auto"/>
        <w:left w:val="none" w:sz="0" w:space="0" w:color="auto"/>
        <w:bottom w:val="none" w:sz="0" w:space="0" w:color="auto"/>
        <w:right w:val="none" w:sz="0" w:space="0" w:color="auto"/>
      </w:divBdr>
    </w:div>
    <w:div w:id="1056320542">
      <w:bodyDiv w:val="1"/>
      <w:marLeft w:val="0"/>
      <w:marRight w:val="0"/>
      <w:marTop w:val="0"/>
      <w:marBottom w:val="0"/>
      <w:divBdr>
        <w:top w:val="none" w:sz="0" w:space="0" w:color="auto"/>
        <w:left w:val="none" w:sz="0" w:space="0" w:color="auto"/>
        <w:bottom w:val="none" w:sz="0" w:space="0" w:color="auto"/>
        <w:right w:val="none" w:sz="0" w:space="0" w:color="auto"/>
      </w:divBdr>
    </w:div>
    <w:div w:id="1172142029">
      <w:bodyDiv w:val="1"/>
      <w:marLeft w:val="0"/>
      <w:marRight w:val="0"/>
      <w:marTop w:val="0"/>
      <w:marBottom w:val="0"/>
      <w:divBdr>
        <w:top w:val="none" w:sz="0" w:space="0" w:color="auto"/>
        <w:left w:val="none" w:sz="0" w:space="0" w:color="auto"/>
        <w:bottom w:val="none" w:sz="0" w:space="0" w:color="auto"/>
        <w:right w:val="none" w:sz="0" w:space="0" w:color="auto"/>
      </w:divBdr>
    </w:div>
    <w:div w:id="1236207025">
      <w:bodyDiv w:val="1"/>
      <w:marLeft w:val="0"/>
      <w:marRight w:val="0"/>
      <w:marTop w:val="0"/>
      <w:marBottom w:val="0"/>
      <w:divBdr>
        <w:top w:val="none" w:sz="0" w:space="0" w:color="auto"/>
        <w:left w:val="none" w:sz="0" w:space="0" w:color="auto"/>
        <w:bottom w:val="none" w:sz="0" w:space="0" w:color="auto"/>
        <w:right w:val="none" w:sz="0" w:space="0" w:color="auto"/>
      </w:divBdr>
    </w:div>
    <w:div w:id="1438407097">
      <w:bodyDiv w:val="1"/>
      <w:marLeft w:val="0"/>
      <w:marRight w:val="0"/>
      <w:marTop w:val="0"/>
      <w:marBottom w:val="0"/>
      <w:divBdr>
        <w:top w:val="none" w:sz="0" w:space="0" w:color="auto"/>
        <w:left w:val="none" w:sz="0" w:space="0" w:color="auto"/>
        <w:bottom w:val="none" w:sz="0" w:space="0" w:color="auto"/>
        <w:right w:val="none" w:sz="0" w:space="0" w:color="auto"/>
      </w:divBdr>
    </w:div>
    <w:div w:id="1517379449">
      <w:bodyDiv w:val="1"/>
      <w:marLeft w:val="0"/>
      <w:marRight w:val="0"/>
      <w:marTop w:val="0"/>
      <w:marBottom w:val="0"/>
      <w:divBdr>
        <w:top w:val="none" w:sz="0" w:space="0" w:color="auto"/>
        <w:left w:val="none" w:sz="0" w:space="0" w:color="auto"/>
        <w:bottom w:val="none" w:sz="0" w:space="0" w:color="auto"/>
        <w:right w:val="none" w:sz="0" w:space="0" w:color="auto"/>
      </w:divBdr>
    </w:div>
    <w:div w:id="1557544865">
      <w:bodyDiv w:val="1"/>
      <w:marLeft w:val="0"/>
      <w:marRight w:val="0"/>
      <w:marTop w:val="0"/>
      <w:marBottom w:val="0"/>
      <w:divBdr>
        <w:top w:val="none" w:sz="0" w:space="0" w:color="auto"/>
        <w:left w:val="none" w:sz="0" w:space="0" w:color="auto"/>
        <w:bottom w:val="none" w:sz="0" w:space="0" w:color="auto"/>
        <w:right w:val="none" w:sz="0" w:space="0" w:color="auto"/>
      </w:divBdr>
    </w:div>
    <w:div w:id="1586453447">
      <w:bodyDiv w:val="1"/>
      <w:marLeft w:val="0"/>
      <w:marRight w:val="0"/>
      <w:marTop w:val="0"/>
      <w:marBottom w:val="0"/>
      <w:divBdr>
        <w:top w:val="none" w:sz="0" w:space="0" w:color="auto"/>
        <w:left w:val="none" w:sz="0" w:space="0" w:color="auto"/>
        <w:bottom w:val="none" w:sz="0" w:space="0" w:color="auto"/>
        <w:right w:val="none" w:sz="0" w:space="0" w:color="auto"/>
      </w:divBdr>
    </w:div>
    <w:div w:id="1635331900">
      <w:bodyDiv w:val="1"/>
      <w:marLeft w:val="0"/>
      <w:marRight w:val="0"/>
      <w:marTop w:val="0"/>
      <w:marBottom w:val="0"/>
      <w:divBdr>
        <w:top w:val="none" w:sz="0" w:space="0" w:color="auto"/>
        <w:left w:val="none" w:sz="0" w:space="0" w:color="auto"/>
        <w:bottom w:val="none" w:sz="0" w:space="0" w:color="auto"/>
        <w:right w:val="none" w:sz="0" w:space="0" w:color="auto"/>
      </w:divBdr>
    </w:div>
    <w:div w:id="1665742859">
      <w:bodyDiv w:val="1"/>
      <w:marLeft w:val="0"/>
      <w:marRight w:val="0"/>
      <w:marTop w:val="0"/>
      <w:marBottom w:val="0"/>
      <w:divBdr>
        <w:top w:val="none" w:sz="0" w:space="0" w:color="auto"/>
        <w:left w:val="none" w:sz="0" w:space="0" w:color="auto"/>
        <w:bottom w:val="none" w:sz="0" w:space="0" w:color="auto"/>
        <w:right w:val="none" w:sz="0" w:space="0" w:color="auto"/>
      </w:divBdr>
    </w:div>
    <w:div w:id="1773551424">
      <w:bodyDiv w:val="1"/>
      <w:marLeft w:val="0"/>
      <w:marRight w:val="0"/>
      <w:marTop w:val="0"/>
      <w:marBottom w:val="0"/>
      <w:divBdr>
        <w:top w:val="none" w:sz="0" w:space="0" w:color="auto"/>
        <w:left w:val="none" w:sz="0" w:space="0" w:color="auto"/>
        <w:bottom w:val="none" w:sz="0" w:space="0" w:color="auto"/>
        <w:right w:val="none" w:sz="0" w:space="0" w:color="auto"/>
      </w:divBdr>
    </w:div>
    <w:div w:id="1794711367">
      <w:bodyDiv w:val="1"/>
      <w:marLeft w:val="0"/>
      <w:marRight w:val="0"/>
      <w:marTop w:val="0"/>
      <w:marBottom w:val="0"/>
      <w:divBdr>
        <w:top w:val="none" w:sz="0" w:space="0" w:color="auto"/>
        <w:left w:val="none" w:sz="0" w:space="0" w:color="auto"/>
        <w:bottom w:val="none" w:sz="0" w:space="0" w:color="auto"/>
        <w:right w:val="none" w:sz="0" w:space="0" w:color="auto"/>
      </w:divBdr>
    </w:div>
    <w:div w:id="1798449399">
      <w:bodyDiv w:val="1"/>
      <w:marLeft w:val="0"/>
      <w:marRight w:val="0"/>
      <w:marTop w:val="0"/>
      <w:marBottom w:val="0"/>
      <w:divBdr>
        <w:top w:val="none" w:sz="0" w:space="0" w:color="auto"/>
        <w:left w:val="none" w:sz="0" w:space="0" w:color="auto"/>
        <w:bottom w:val="none" w:sz="0" w:space="0" w:color="auto"/>
        <w:right w:val="none" w:sz="0" w:space="0" w:color="auto"/>
      </w:divBdr>
    </w:div>
    <w:div w:id="1854760912">
      <w:bodyDiv w:val="1"/>
      <w:marLeft w:val="0"/>
      <w:marRight w:val="0"/>
      <w:marTop w:val="0"/>
      <w:marBottom w:val="0"/>
      <w:divBdr>
        <w:top w:val="none" w:sz="0" w:space="0" w:color="auto"/>
        <w:left w:val="none" w:sz="0" w:space="0" w:color="auto"/>
        <w:bottom w:val="none" w:sz="0" w:space="0" w:color="auto"/>
        <w:right w:val="none" w:sz="0" w:space="0" w:color="auto"/>
      </w:divBdr>
    </w:div>
    <w:div w:id="1859925485">
      <w:bodyDiv w:val="1"/>
      <w:marLeft w:val="0"/>
      <w:marRight w:val="0"/>
      <w:marTop w:val="0"/>
      <w:marBottom w:val="0"/>
      <w:divBdr>
        <w:top w:val="none" w:sz="0" w:space="0" w:color="auto"/>
        <w:left w:val="none" w:sz="0" w:space="0" w:color="auto"/>
        <w:bottom w:val="none" w:sz="0" w:space="0" w:color="auto"/>
        <w:right w:val="none" w:sz="0" w:space="0" w:color="auto"/>
      </w:divBdr>
    </w:div>
    <w:div w:id="1860508186">
      <w:bodyDiv w:val="1"/>
      <w:marLeft w:val="0"/>
      <w:marRight w:val="0"/>
      <w:marTop w:val="0"/>
      <w:marBottom w:val="0"/>
      <w:divBdr>
        <w:top w:val="none" w:sz="0" w:space="0" w:color="auto"/>
        <w:left w:val="none" w:sz="0" w:space="0" w:color="auto"/>
        <w:bottom w:val="none" w:sz="0" w:space="0" w:color="auto"/>
        <w:right w:val="none" w:sz="0" w:space="0" w:color="auto"/>
      </w:divBdr>
    </w:div>
    <w:div w:id="1938051880">
      <w:bodyDiv w:val="1"/>
      <w:marLeft w:val="0"/>
      <w:marRight w:val="0"/>
      <w:marTop w:val="0"/>
      <w:marBottom w:val="0"/>
      <w:divBdr>
        <w:top w:val="none" w:sz="0" w:space="0" w:color="auto"/>
        <w:left w:val="none" w:sz="0" w:space="0" w:color="auto"/>
        <w:bottom w:val="none" w:sz="0" w:space="0" w:color="auto"/>
        <w:right w:val="none" w:sz="0" w:space="0" w:color="auto"/>
      </w:divBdr>
    </w:div>
    <w:div w:id="2031564125">
      <w:bodyDiv w:val="1"/>
      <w:marLeft w:val="0"/>
      <w:marRight w:val="0"/>
      <w:marTop w:val="0"/>
      <w:marBottom w:val="0"/>
      <w:divBdr>
        <w:top w:val="none" w:sz="0" w:space="0" w:color="auto"/>
        <w:left w:val="none" w:sz="0" w:space="0" w:color="auto"/>
        <w:bottom w:val="none" w:sz="0" w:space="0" w:color="auto"/>
        <w:right w:val="none" w:sz="0" w:space="0" w:color="auto"/>
      </w:divBdr>
    </w:div>
    <w:div w:id="2051958527">
      <w:bodyDiv w:val="1"/>
      <w:marLeft w:val="0"/>
      <w:marRight w:val="0"/>
      <w:marTop w:val="0"/>
      <w:marBottom w:val="0"/>
      <w:divBdr>
        <w:top w:val="none" w:sz="0" w:space="0" w:color="auto"/>
        <w:left w:val="none" w:sz="0" w:space="0" w:color="auto"/>
        <w:bottom w:val="none" w:sz="0" w:space="0" w:color="auto"/>
        <w:right w:val="none" w:sz="0" w:space="0" w:color="auto"/>
      </w:divBdr>
    </w:div>
    <w:div w:id="2063556883">
      <w:bodyDiv w:val="1"/>
      <w:marLeft w:val="0"/>
      <w:marRight w:val="0"/>
      <w:marTop w:val="0"/>
      <w:marBottom w:val="0"/>
      <w:divBdr>
        <w:top w:val="none" w:sz="0" w:space="0" w:color="auto"/>
        <w:left w:val="none" w:sz="0" w:space="0" w:color="auto"/>
        <w:bottom w:val="none" w:sz="0" w:space="0" w:color="auto"/>
        <w:right w:val="none" w:sz="0" w:space="0" w:color="auto"/>
      </w:divBdr>
    </w:div>
    <w:div w:id="2147239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CD4EA9-C0EA-4441-8877-D9D690601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20</Pages>
  <Words>3191</Words>
  <Characters>18191</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DDT</dc:creator>
  <cp:lastModifiedBy>Tiến Thanh Lê</cp:lastModifiedBy>
  <cp:revision>20</cp:revision>
  <cp:lastPrinted>2025-05-09T08:09:00Z</cp:lastPrinted>
  <dcterms:created xsi:type="dcterms:W3CDTF">2025-09-25T07:31:00Z</dcterms:created>
  <dcterms:modified xsi:type="dcterms:W3CDTF">2025-09-25T07:59:00Z</dcterms:modified>
</cp:coreProperties>
</file>